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b/>
          <w:bCs/>
          <w:sz w:val="30"/>
        </w:rPr>
      </w:pPr>
    </w:p>
    <w:p/>
    <w:p>
      <w:pPr>
        <w:rPr>
          <w:spacing w:val="4"/>
          <w:sz w:val="24"/>
        </w:rPr>
      </w:pPr>
    </w:p>
    <w:p>
      <w:pPr>
        <w:rPr>
          <w:spacing w:val="4"/>
          <w:sz w:val="24"/>
        </w:rPr>
      </w:pPr>
    </w:p>
    <w:p/>
    <w:p>
      <w:pPr>
        <w:jc w:val="left"/>
        <w:rPr>
          <w:spacing w:val="4"/>
          <w:sz w:val="24"/>
        </w:rPr>
      </w:pPr>
    </w:p>
    <w:p>
      <w:pPr>
        <w:jc w:val="left"/>
        <w:rPr>
          <w:spacing w:val="4"/>
          <w:sz w:val="24"/>
        </w:rPr>
      </w:pPr>
    </w:p>
    <w:p>
      <w:pPr>
        <w:jc w:val="left"/>
        <w:rPr>
          <w:spacing w:val="4"/>
          <w:sz w:val="24"/>
        </w:rPr>
      </w:pPr>
    </w:p>
    <w:p>
      <w:pPr>
        <w:jc w:val="left"/>
        <w:rPr>
          <w:spacing w:val="4"/>
          <w:sz w:val="24"/>
        </w:rPr>
      </w:pPr>
    </w:p>
    <w:p>
      <w:pPr>
        <w:jc w:val="center"/>
        <w:rPr>
          <w:sz w:val="72"/>
        </w:rPr>
      </w:pPr>
      <w:r>
        <w:rPr>
          <w:sz w:val="72"/>
        </w:rPr>
        <w:t>建设项目环境影响报告表</w:t>
      </w:r>
    </w:p>
    <w:p>
      <w:pPr>
        <w:jc w:val="center"/>
        <w:outlineLvl w:val="0"/>
        <w:rPr>
          <w:rFonts w:eastAsia="黑体"/>
          <w:spacing w:val="4"/>
          <w:sz w:val="32"/>
        </w:rPr>
      </w:pPr>
      <w:r>
        <w:rPr>
          <w:rFonts w:eastAsia="黑体"/>
          <w:spacing w:val="4"/>
          <w:sz w:val="32"/>
        </w:rPr>
        <w:t>（</w:t>
      </w:r>
      <w:r>
        <w:rPr>
          <w:rFonts w:hint="eastAsia" w:eastAsia="黑体"/>
          <w:spacing w:val="4"/>
          <w:sz w:val="32"/>
        </w:rPr>
        <w:t>公示</w:t>
      </w:r>
      <w:r>
        <w:rPr>
          <w:rFonts w:eastAsia="黑体"/>
          <w:spacing w:val="4"/>
          <w:sz w:val="32"/>
        </w:rPr>
        <w:t>本）</w:t>
      </w:r>
    </w:p>
    <w:p>
      <w:pPr>
        <w:jc w:val="left"/>
        <w:rPr>
          <w:spacing w:val="4"/>
          <w:sz w:val="36"/>
        </w:rPr>
      </w:pPr>
    </w:p>
    <w:p>
      <w:pPr>
        <w:jc w:val="left"/>
        <w:rPr>
          <w:spacing w:val="4"/>
          <w:sz w:val="36"/>
        </w:rPr>
      </w:pPr>
    </w:p>
    <w:p>
      <w:pPr>
        <w:jc w:val="left"/>
        <w:rPr>
          <w:spacing w:val="4"/>
          <w:sz w:val="36"/>
        </w:rPr>
      </w:pPr>
    </w:p>
    <w:p>
      <w:pPr>
        <w:jc w:val="left"/>
        <w:rPr>
          <w:spacing w:val="4"/>
          <w:sz w:val="36"/>
        </w:rPr>
      </w:pPr>
    </w:p>
    <w:p>
      <w:pPr>
        <w:jc w:val="left"/>
        <w:rPr>
          <w:spacing w:val="4"/>
          <w:sz w:val="36"/>
        </w:rPr>
      </w:pPr>
    </w:p>
    <w:p>
      <w:pPr>
        <w:jc w:val="left"/>
        <w:rPr>
          <w:spacing w:val="4"/>
          <w:sz w:val="36"/>
        </w:rPr>
      </w:pPr>
    </w:p>
    <w:p>
      <w:pPr>
        <w:spacing w:line="360" w:lineRule="auto"/>
        <w:ind w:firstLine="1606" w:firstLineChars="500"/>
        <w:rPr>
          <w:b/>
          <w:sz w:val="32"/>
          <w:szCs w:val="32"/>
          <w:u w:val="single"/>
        </w:rPr>
      </w:pPr>
      <w:r>
        <w:rPr>
          <w:b/>
          <w:sz w:val="32"/>
        </w:rPr>
        <w:t>项</w:t>
      </w:r>
      <w:r>
        <w:rPr>
          <w:rFonts w:hint="eastAsia"/>
          <w:b/>
          <w:sz w:val="32"/>
        </w:rPr>
        <w:t xml:space="preserve">  </w:t>
      </w:r>
      <w:r>
        <w:rPr>
          <w:b/>
          <w:sz w:val="32"/>
        </w:rPr>
        <w:t>目</w:t>
      </w:r>
      <w:r>
        <w:rPr>
          <w:rFonts w:hint="eastAsia"/>
          <w:b/>
          <w:sz w:val="32"/>
        </w:rPr>
        <w:t xml:space="preserve">  </w:t>
      </w:r>
      <w:r>
        <w:rPr>
          <w:b/>
          <w:sz w:val="32"/>
        </w:rPr>
        <w:t>名</w:t>
      </w:r>
      <w:r>
        <w:rPr>
          <w:rFonts w:hint="eastAsia"/>
          <w:b/>
          <w:sz w:val="32"/>
        </w:rPr>
        <w:t xml:space="preserve">  </w:t>
      </w:r>
      <w:r>
        <w:rPr>
          <w:b/>
          <w:sz w:val="32"/>
        </w:rPr>
        <w:t>称 :</w:t>
      </w:r>
      <w:r>
        <w:rPr>
          <w:rFonts w:hint="eastAsia"/>
          <w:b/>
          <w:sz w:val="32"/>
          <w:szCs w:val="32"/>
          <w:u w:val="single"/>
        </w:rPr>
        <w:t xml:space="preserve"> </w:t>
      </w:r>
      <w:bookmarkStart w:id="7" w:name="_GoBack"/>
      <w:r>
        <w:rPr>
          <w:rFonts w:hint="eastAsia"/>
          <w:b/>
          <w:sz w:val="32"/>
          <w:szCs w:val="32"/>
          <w:u w:val="single"/>
        </w:rPr>
        <w:t>文水县园鑫钢管有限公司</w:t>
      </w:r>
    </w:p>
    <w:p>
      <w:pPr>
        <w:spacing w:line="360" w:lineRule="auto"/>
        <w:ind w:firstLine="4176" w:firstLineChars="1300"/>
        <w:rPr>
          <w:b/>
          <w:sz w:val="32"/>
          <w:szCs w:val="32"/>
          <w:u w:val="single"/>
        </w:rPr>
      </w:pPr>
      <w:r>
        <w:rPr>
          <w:rFonts w:hint="eastAsia"/>
          <w:b/>
          <w:sz w:val="32"/>
          <w:szCs w:val="32"/>
          <w:u w:val="single"/>
        </w:rPr>
        <w:t>年产15000吨铸件技改项目</w:t>
      </w:r>
      <w:bookmarkEnd w:id="7"/>
    </w:p>
    <w:p>
      <w:pPr>
        <w:spacing w:line="360" w:lineRule="auto"/>
        <w:ind w:firstLine="1606" w:firstLineChars="500"/>
        <w:rPr>
          <w:b/>
          <w:sz w:val="32"/>
          <w:szCs w:val="32"/>
          <w:u w:val="single"/>
        </w:rPr>
      </w:pPr>
      <w:r>
        <w:rPr>
          <w:b/>
          <w:sz w:val="32"/>
        </w:rPr>
        <w:t>建设单位（盖章）:</w:t>
      </w:r>
      <w:r>
        <w:rPr>
          <w:rFonts w:hint="eastAsia"/>
          <w:b/>
          <w:sz w:val="32"/>
          <w:szCs w:val="32"/>
          <w:u w:val="single"/>
        </w:rPr>
        <w:t xml:space="preserve"> 文水县园鑫钢管有限公司</w:t>
      </w:r>
    </w:p>
    <w:p>
      <w:pPr>
        <w:spacing w:beforeLines="50" w:line="360" w:lineRule="auto"/>
        <w:ind w:right="641" w:firstLine="1600" w:firstLineChars="500"/>
        <w:jc w:val="left"/>
        <w:rPr>
          <w:bCs/>
          <w:sz w:val="32"/>
        </w:rPr>
      </w:pPr>
    </w:p>
    <w:p>
      <w:pPr>
        <w:jc w:val="left"/>
        <w:rPr>
          <w:spacing w:val="4"/>
          <w:sz w:val="36"/>
        </w:rPr>
      </w:pPr>
    </w:p>
    <w:p>
      <w:pPr>
        <w:jc w:val="left"/>
        <w:rPr>
          <w:spacing w:val="4"/>
          <w:sz w:val="36"/>
        </w:rPr>
      </w:pPr>
    </w:p>
    <w:p>
      <w:pPr>
        <w:jc w:val="left"/>
        <w:rPr>
          <w:spacing w:val="4"/>
          <w:sz w:val="36"/>
        </w:rPr>
      </w:pPr>
    </w:p>
    <w:p>
      <w:pPr>
        <w:jc w:val="left"/>
        <w:rPr>
          <w:spacing w:val="4"/>
          <w:sz w:val="36"/>
        </w:rPr>
      </w:pPr>
    </w:p>
    <w:p>
      <w:pPr>
        <w:jc w:val="left"/>
        <w:rPr>
          <w:b/>
          <w:spacing w:val="4"/>
          <w:sz w:val="36"/>
        </w:rPr>
      </w:pPr>
    </w:p>
    <w:p>
      <w:pPr>
        <w:jc w:val="center"/>
        <w:rPr>
          <w:b/>
          <w:spacing w:val="4"/>
          <w:sz w:val="36"/>
        </w:rPr>
      </w:pPr>
      <w:r>
        <w:rPr>
          <w:b/>
          <w:spacing w:val="4"/>
          <w:sz w:val="36"/>
        </w:rPr>
        <w:t>编制日期: 201</w:t>
      </w:r>
      <w:r>
        <w:rPr>
          <w:rFonts w:hint="eastAsia"/>
          <w:b/>
          <w:spacing w:val="4"/>
          <w:sz w:val="36"/>
        </w:rPr>
        <w:t>8</w:t>
      </w:r>
      <w:r>
        <w:rPr>
          <w:b/>
          <w:spacing w:val="4"/>
          <w:sz w:val="36"/>
        </w:rPr>
        <w:t>年</w:t>
      </w:r>
      <w:r>
        <w:rPr>
          <w:rFonts w:hint="eastAsia"/>
          <w:b/>
          <w:spacing w:val="4"/>
          <w:sz w:val="36"/>
        </w:rPr>
        <w:t>8</w:t>
      </w:r>
      <w:r>
        <w:rPr>
          <w:b/>
          <w:spacing w:val="4"/>
          <w:sz w:val="36"/>
        </w:rPr>
        <w:t>月</w:t>
      </w:r>
    </w:p>
    <w:p>
      <w:pPr>
        <w:jc w:val="left"/>
        <w:rPr>
          <w:b/>
          <w:spacing w:val="4"/>
          <w:sz w:val="36"/>
        </w:rPr>
        <w:sectPr>
          <w:headerReference r:id="rId3" w:type="default"/>
          <w:footerReference r:id="rId4" w:type="even"/>
          <w:pgSz w:w="11906" w:h="16838"/>
          <w:pgMar w:top="1440" w:right="1418" w:bottom="1440" w:left="1418" w:header="851" w:footer="992" w:gutter="0"/>
          <w:cols w:space="720" w:num="1"/>
          <w:docGrid w:type="lines" w:linePitch="312" w:charSpace="0"/>
        </w:sectPr>
      </w:pPr>
    </w:p>
    <w:p>
      <w:pPr>
        <w:jc w:val="center"/>
        <w:rPr>
          <w:sz w:val="32"/>
        </w:rPr>
      </w:pPr>
      <w:r>
        <w:rPr>
          <w:sz w:val="32"/>
        </w:rPr>
        <w:t>《建设项目环境影响报告表》编制说明</w:t>
      </w:r>
    </w:p>
    <w:p>
      <w:pPr>
        <w:jc w:val="left"/>
        <w:rPr>
          <w:sz w:val="28"/>
        </w:rPr>
      </w:pPr>
    </w:p>
    <w:p>
      <w:pPr>
        <w:ind w:firstLine="560" w:firstLineChars="200"/>
        <w:jc w:val="left"/>
        <w:rPr>
          <w:sz w:val="28"/>
        </w:rPr>
      </w:pPr>
      <w:r>
        <w:rPr>
          <w:sz w:val="28"/>
        </w:rPr>
        <w:t>《建设项目环境影响报告表》由具有从事环境影响评价工作资质的单位编制。</w:t>
      </w:r>
    </w:p>
    <w:p>
      <w:pPr>
        <w:ind w:firstLine="630"/>
        <w:jc w:val="left"/>
        <w:rPr>
          <w:sz w:val="28"/>
        </w:rPr>
      </w:pPr>
      <w:r>
        <w:rPr>
          <w:sz w:val="28"/>
        </w:rPr>
        <w:t>1. 项目名称――指项目立项批复时的名称，应不超过30个字（两个英文字段作一个汉字）。</w:t>
      </w:r>
    </w:p>
    <w:p>
      <w:pPr>
        <w:ind w:firstLine="630"/>
        <w:jc w:val="left"/>
        <w:rPr>
          <w:sz w:val="28"/>
        </w:rPr>
      </w:pPr>
      <w:r>
        <w:rPr>
          <w:sz w:val="28"/>
        </w:rPr>
        <w:t>2. 建设地点――指项目所在地详细地址，公路、铁路应填写起止地点。</w:t>
      </w:r>
    </w:p>
    <w:p>
      <w:pPr>
        <w:ind w:firstLine="630"/>
        <w:jc w:val="left"/>
        <w:rPr>
          <w:sz w:val="28"/>
        </w:rPr>
      </w:pPr>
      <w:r>
        <w:rPr>
          <w:sz w:val="28"/>
        </w:rPr>
        <w:t>3. 行业类别――按国标填写。</w:t>
      </w:r>
    </w:p>
    <w:p>
      <w:pPr>
        <w:ind w:firstLine="630"/>
        <w:jc w:val="left"/>
        <w:rPr>
          <w:sz w:val="28"/>
        </w:rPr>
      </w:pPr>
      <w:r>
        <w:rPr>
          <w:sz w:val="28"/>
        </w:rPr>
        <w:t>4. 总投资――指项目投资总额。</w:t>
      </w:r>
    </w:p>
    <w:p>
      <w:pPr>
        <w:ind w:firstLine="630"/>
        <w:jc w:val="left"/>
        <w:rPr>
          <w:sz w:val="28"/>
        </w:rPr>
      </w:pPr>
      <w:r>
        <w:rPr>
          <w:sz w:val="28"/>
        </w:rPr>
        <w:t>5. 主要环境保护目标――指项目区周围一定范围内集中居民住宅区、学校、医院、保护文物、风景名胜区、水源地和生态敏感点等，应尽可能给出保护目标、性质、规模和距厂界距离等。</w:t>
      </w:r>
    </w:p>
    <w:p>
      <w:pPr>
        <w:ind w:firstLine="630"/>
        <w:jc w:val="left"/>
        <w:rPr>
          <w:sz w:val="28"/>
        </w:rPr>
      </w:pPr>
      <w:r>
        <w:rPr>
          <w:sz w:val="28"/>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630"/>
        <w:jc w:val="left"/>
        <w:rPr>
          <w:sz w:val="28"/>
        </w:rPr>
      </w:pPr>
      <w:r>
        <w:rPr>
          <w:sz w:val="28"/>
        </w:rPr>
        <w:t>7. 预审意见――由行业主管部门填写答复意见，无主管部门项目，可不填。</w:t>
      </w:r>
    </w:p>
    <w:p>
      <w:pPr>
        <w:spacing w:line="480" w:lineRule="exact"/>
        <w:ind w:firstLine="560" w:firstLineChars="200"/>
        <w:jc w:val="left"/>
        <w:rPr>
          <w:sz w:val="28"/>
        </w:rPr>
      </w:pPr>
      <w:r>
        <w:rPr>
          <w:sz w:val="28"/>
        </w:rPr>
        <w:t>8. 审批意见――由负责审批该项目的环境保护行政主管部门批复。</w:t>
      </w:r>
    </w:p>
    <w:p>
      <w:pPr>
        <w:spacing w:line="480" w:lineRule="exact"/>
        <w:jc w:val="left"/>
        <w:rPr>
          <w:sz w:val="28"/>
        </w:rPr>
      </w:pPr>
    </w:p>
    <w:p>
      <w:pPr>
        <w:spacing w:line="480" w:lineRule="exact"/>
        <w:jc w:val="left"/>
        <w:rPr>
          <w:sz w:val="28"/>
        </w:rPr>
      </w:pPr>
    </w:p>
    <w:p>
      <w:pPr>
        <w:spacing w:line="480" w:lineRule="exact"/>
        <w:jc w:val="left"/>
        <w:rPr>
          <w:sz w:val="28"/>
        </w:rPr>
      </w:pPr>
    </w:p>
    <w:p>
      <w:pPr>
        <w:spacing w:line="480" w:lineRule="exact"/>
        <w:jc w:val="left"/>
        <w:rPr>
          <w:sz w:val="28"/>
        </w:rPr>
      </w:pPr>
    </w:p>
    <w:p>
      <w:pPr>
        <w:spacing w:line="480" w:lineRule="exact"/>
        <w:jc w:val="left"/>
        <w:rPr>
          <w:sz w:val="28"/>
        </w:rPr>
        <w:sectPr>
          <w:pgSz w:w="11906" w:h="16838"/>
          <w:pgMar w:top="1440" w:right="1418" w:bottom="1440" w:left="1418" w:header="851" w:footer="992" w:gutter="0"/>
          <w:cols w:space="425" w:num="1"/>
          <w:docGrid w:type="lines" w:linePitch="312" w:charSpace="0"/>
        </w:sectPr>
      </w:pPr>
    </w:p>
    <w:p>
      <w:pPr>
        <w:jc w:val="left"/>
        <w:rPr>
          <w:rFonts w:eastAsia="黑体"/>
          <w:sz w:val="32"/>
        </w:rPr>
      </w:pPr>
      <w:r>
        <w:rPr>
          <w:rFonts w:eastAsia="黑体"/>
          <w:sz w:val="32"/>
        </w:rPr>
        <w:t>建设项目基本情况</w:t>
      </w:r>
    </w:p>
    <w:tbl>
      <w:tblPr>
        <w:tblStyle w:val="41"/>
        <w:tblW w:w="9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1842"/>
        <w:gridCol w:w="282"/>
        <w:gridCol w:w="1136"/>
        <w:gridCol w:w="282"/>
        <w:gridCol w:w="994"/>
        <w:gridCol w:w="323"/>
        <w:gridCol w:w="1230"/>
        <w:gridCol w:w="1529"/>
        <w:gridCol w:w="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1" w:hRule="atLeast"/>
          <w:jc w:val="center"/>
        </w:trPr>
        <w:tc>
          <w:tcPr>
            <w:tcW w:w="1668" w:type="dxa"/>
            <w:vAlign w:val="center"/>
          </w:tcPr>
          <w:p>
            <w:pPr>
              <w:snapToGrid w:val="0"/>
              <w:jc w:val="center"/>
              <w:rPr>
                <w:sz w:val="24"/>
                <w:szCs w:val="24"/>
              </w:rPr>
            </w:pPr>
            <w:r>
              <w:rPr>
                <w:sz w:val="24"/>
                <w:szCs w:val="24"/>
              </w:rPr>
              <w:t>项目名称</w:t>
            </w:r>
          </w:p>
        </w:tc>
        <w:tc>
          <w:tcPr>
            <w:tcW w:w="7654" w:type="dxa"/>
            <w:gridSpan w:val="9"/>
            <w:vAlign w:val="center"/>
          </w:tcPr>
          <w:p>
            <w:pPr>
              <w:snapToGrid w:val="0"/>
              <w:jc w:val="center"/>
              <w:rPr>
                <w:bCs/>
                <w:sz w:val="24"/>
                <w:szCs w:val="24"/>
              </w:rPr>
            </w:pPr>
            <w:r>
              <w:rPr>
                <w:rFonts w:hint="eastAsia"/>
                <w:bCs/>
                <w:sz w:val="24"/>
              </w:rPr>
              <w:t>文水县园鑫钢管有限公司年产15000吨铸件技改项目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jc w:val="center"/>
        </w:trPr>
        <w:tc>
          <w:tcPr>
            <w:tcW w:w="1668" w:type="dxa"/>
            <w:vAlign w:val="center"/>
          </w:tcPr>
          <w:p>
            <w:pPr>
              <w:snapToGrid w:val="0"/>
              <w:jc w:val="center"/>
              <w:rPr>
                <w:sz w:val="24"/>
                <w:szCs w:val="24"/>
              </w:rPr>
            </w:pPr>
            <w:r>
              <w:rPr>
                <w:sz w:val="24"/>
                <w:szCs w:val="24"/>
              </w:rPr>
              <w:t>建设单位</w:t>
            </w:r>
          </w:p>
        </w:tc>
        <w:tc>
          <w:tcPr>
            <w:tcW w:w="7654" w:type="dxa"/>
            <w:gridSpan w:val="9"/>
            <w:vAlign w:val="center"/>
          </w:tcPr>
          <w:p>
            <w:pPr>
              <w:snapToGrid w:val="0"/>
              <w:jc w:val="center"/>
              <w:rPr>
                <w:sz w:val="24"/>
                <w:szCs w:val="24"/>
              </w:rPr>
            </w:pPr>
            <w:r>
              <w:rPr>
                <w:rFonts w:hint="eastAsia"/>
                <w:bCs/>
                <w:sz w:val="24"/>
              </w:rPr>
              <w:t>文水县园鑫钢管有限公司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1668" w:type="dxa"/>
            <w:vAlign w:val="center"/>
          </w:tcPr>
          <w:p>
            <w:pPr>
              <w:snapToGrid w:val="0"/>
              <w:jc w:val="center"/>
              <w:rPr>
                <w:sz w:val="24"/>
                <w:szCs w:val="24"/>
              </w:rPr>
            </w:pPr>
            <w:r>
              <w:rPr>
                <w:sz w:val="24"/>
                <w:szCs w:val="24"/>
              </w:rPr>
              <w:t>法人代表</w:t>
            </w:r>
          </w:p>
        </w:tc>
        <w:tc>
          <w:tcPr>
            <w:tcW w:w="3542" w:type="dxa"/>
            <w:gridSpan w:val="4"/>
            <w:vAlign w:val="center"/>
          </w:tcPr>
          <w:p>
            <w:pPr>
              <w:snapToGrid w:val="0"/>
              <w:jc w:val="center"/>
              <w:rPr>
                <w:bCs/>
                <w:sz w:val="24"/>
                <w:szCs w:val="24"/>
              </w:rPr>
            </w:pPr>
            <w:r>
              <w:rPr>
                <w:rFonts w:hint="eastAsia"/>
                <w:bCs/>
                <w:sz w:val="24"/>
                <w:szCs w:val="24"/>
              </w:rPr>
              <w:t>李忠文</w:t>
            </w:r>
          </w:p>
        </w:tc>
        <w:tc>
          <w:tcPr>
            <w:tcW w:w="1317" w:type="dxa"/>
            <w:gridSpan w:val="2"/>
            <w:vAlign w:val="center"/>
          </w:tcPr>
          <w:p>
            <w:pPr>
              <w:snapToGrid w:val="0"/>
              <w:jc w:val="center"/>
              <w:rPr>
                <w:b/>
                <w:bCs/>
                <w:sz w:val="24"/>
                <w:szCs w:val="24"/>
              </w:rPr>
            </w:pPr>
            <w:r>
              <w:rPr>
                <w:sz w:val="24"/>
              </w:rPr>
              <w:t>联系人</w:t>
            </w:r>
          </w:p>
        </w:tc>
        <w:tc>
          <w:tcPr>
            <w:tcW w:w="2795" w:type="dxa"/>
            <w:gridSpan w:val="3"/>
            <w:vAlign w:val="center"/>
          </w:tcPr>
          <w:p>
            <w:pPr>
              <w:snapToGrid w:val="0"/>
              <w:jc w:val="center"/>
              <w:rPr>
                <w:bCs/>
                <w:sz w:val="24"/>
                <w:szCs w:val="24"/>
              </w:rPr>
            </w:pPr>
            <w:r>
              <w:rPr>
                <w:rFonts w:hint="eastAsia"/>
                <w:bCs/>
                <w:sz w:val="24"/>
                <w:szCs w:val="24"/>
              </w:rPr>
              <w:t>李忠文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jc w:val="center"/>
        </w:trPr>
        <w:tc>
          <w:tcPr>
            <w:tcW w:w="1668" w:type="dxa"/>
            <w:vAlign w:val="center"/>
          </w:tcPr>
          <w:p>
            <w:pPr>
              <w:snapToGrid w:val="0"/>
              <w:jc w:val="center"/>
              <w:rPr>
                <w:bCs/>
                <w:sz w:val="24"/>
                <w:szCs w:val="24"/>
              </w:rPr>
            </w:pPr>
            <w:r>
              <w:rPr>
                <w:bCs/>
                <w:sz w:val="24"/>
                <w:szCs w:val="24"/>
              </w:rPr>
              <w:t>通讯地址</w:t>
            </w:r>
          </w:p>
        </w:tc>
        <w:tc>
          <w:tcPr>
            <w:tcW w:w="7654" w:type="dxa"/>
            <w:gridSpan w:val="9"/>
            <w:vAlign w:val="center"/>
          </w:tcPr>
          <w:p>
            <w:pPr>
              <w:snapToGrid w:val="0"/>
              <w:jc w:val="center"/>
              <w:rPr>
                <w:bCs/>
                <w:sz w:val="24"/>
                <w:szCs w:val="24"/>
              </w:rPr>
            </w:pPr>
            <w:r>
              <w:rPr>
                <w:rFonts w:hint="eastAsia"/>
                <w:bCs/>
                <w:sz w:val="24"/>
              </w:rPr>
              <w:t>文水县园鑫钢管有限公司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jc w:val="center"/>
        </w:trPr>
        <w:tc>
          <w:tcPr>
            <w:tcW w:w="1668" w:type="dxa"/>
            <w:vAlign w:val="center"/>
          </w:tcPr>
          <w:p>
            <w:pPr>
              <w:snapToGrid w:val="0"/>
              <w:jc w:val="center"/>
              <w:rPr>
                <w:sz w:val="24"/>
                <w:szCs w:val="24"/>
              </w:rPr>
            </w:pPr>
            <w:r>
              <w:rPr>
                <w:sz w:val="24"/>
                <w:szCs w:val="24"/>
              </w:rPr>
              <w:t>联系电话</w:t>
            </w:r>
          </w:p>
        </w:tc>
        <w:tc>
          <w:tcPr>
            <w:tcW w:w="2124" w:type="dxa"/>
            <w:gridSpan w:val="2"/>
            <w:vAlign w:val="center"/>
          </w:tcPr>
          <w:p>
            <w:pPr>
              <w:snapToGrid w:val="0"/>
              <w:jc w:val="center"/>
              <w:rPr>
                <w:bCs/>
                <w:sz w:val="24"/>
                <w:szCs w:val="24"/>
              </w:rPr>
            </w:pPr>
            <w:r>
              <w:rPr>
                <w:rFonts w:hint="eastAsia"/>
                <w:bCs/>
                <w:kern w:val="0"/>
                <w:sz w:val="24"/>
                <w:szCs w:val="24"/>
              </w:rPr>
              <w:t>13753829999</w:t>
            </w:r>
          </w:p>
        </w:tc>
        <w:tc>
          <w:tcPr>
            <w:tcW w:w="1418" w:type="dxa"/>
            <w:gridSpan w:val="2"/>
            <w:vAlign w:val="center"/>
          </w:tcPr>
          <w:p>
            <w:pPr>
              <w:snapToGrid w:val="0"/>
              <w:jc w:val="center"/>
              <w:rPr>
                <w:sz w:val="24"/>
                <w:szCs w:val="24"/>
              </w:rPr>
            </w:pPr>
            <w:r>
              <w:rPr>
                <w:sz w:val="24"/>
                <w:szCs w:val="24"/>
              </w:rPr>
              <w:t>传真</w:t>
            </w:r>
          </w:p>
        </w:tc>
        <w:tc>
          <w:tcPr>
            <w:tcW w:w="1317" w:type="dxa"/>
            <w:gridSpan w:val="2"/>
            <w:vAlign w:val="center"/>
          </w:tcPr>
          <w:p>
            <w:pPr>
              <w:snapToGrid w:val="0"/>
              <w:jc w:val="center"/>
              <w:rPr>
                <w:sz w:val="24"/>
                <w:szCs w:val="24"/>
              </w:rPr>
            </w:pPr>
          </w:p>
        </w:tc>
        <w:tc>
          <w:tcPr>
            <w:tcW w:w="1230" w:type="dxa"/>
            <w:vAlign w:val="center"/>
          </w:tcPr>
          <w:p>
            <w:pPr>
              <w:snapToGrid w:val="0"/>
              <w:jc w:val="center"/>
              <w:rPr>
                <w:sz w:val="24"/>
                <w:szCs w:val="24"/>
              </w:rPr>
            </w:pPr>
            <w:r>
              <w:rPr>
                <w:sz w:val="24"/>
                <w:szCs w:val="24"/>
              </w:rPr>
              <w:t>邮政编码</w:t>
            </w:r>
          </w:p>
        </w:tc>
        <w:tc>
          <w:tcPr>
            <w:tcW w:w="1565" w:type="dxa"/>
            <w:gridSpan w:val="2"/>
            <w:vAlign w:val="center"/>
          </w:tcPr>
          <w:p>
            <w:pPr>
              <w:snapToGrid w:val="0"/>
              <w:jc w:val="center"/>
              <w:rPr>
                <w:sz w:val="24"/>
                <w:szCs w:val="24"/>
              </w:rPr>
            </w:pPr>
            <w:r>
              <w:rPr>
                <w:sz w:val="24"/>
              </w:rPr>
              <w:t>032100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668" w:type="dxa"/>
            <w:vAlign w:val="center"/>
          </w:tcPr>
          <w:p>
            <w:pPr>
              <w:snapToGrid w:val="0"/>
              <w:jc w:val="center"/>
              <w:rPr>
                <w:sz w:val="24"/>
                <w:szCs w:val="24"/>
              </w:rPr>
            </w:pPr>
            <w:r>
              <w:rPr>
                <w:sz w:val="24"/>
                <w:szCs w:val="24"/>
              </w:rPr>
              <w:t>建设地点</w:t>
            </w:r>
          </w:p>
        </w:tc>
        <w:tc>
          <w:tcPr>
            <w:tcW w:w="7654" w:type="dxa"/>
            <w:gridSpan w:val="9"/>
            <w:vAlign w:val="center"/>
          </w:tcPr>
          <w:p>
            <w:pPr>
              <w:snapToGrid w:val="0"/>
              <w:jc w:val="center"/>
              <w:rPr>
                <w:sz w:val="24"/>
                <w:szCs w:val="24"/>
              </w:rPr>
            </w:pPr>
            <w:r>
              <w:rPr>
                <w:rFonts w:hint="eastAsia"/>
                <w:sz w:val="24"/>
                <w:szCs w:val="24"/>
              </w:rPr>
              <w:t>文水县北张乡上河头村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668" w:type="dxa"/>
            <w:vAlign w:val="center"/>
          </w:tcPr>
          <w:p>
            <w:pPr>
              <w:snapToGrid w:val="0"/>
              <w:jc w:val="center"/>
              <w:rPr>
                <w:sz w:val="24"/>
                <w:szCs w:val="24"/>
              </w:rPr>
            </w:pPr>
            <w:r>
              <w:rPr>
                <w:sz w:val="24"/>
                <w:szCs w:val="24"/>
              </w:rPr>
              <w:t>立项审批部门</w:t>
            </w:r>
          </w:p>
        </w:tc>
        <w:tc>
          <w:tcPr>
            <w:tcW w:w="3260" w:type="dxa"/>
            <w:gridSpan w:val="3"/>
            <w:vAlign w:val="center"/>
          </w:tcPr>
          <w:p>
            <w:pPr>
              <w:snapToGrid w:val="0"/>
              <w:jc w:val="center"/>
              <w:rPr>
                <w:spacing w:val="-10"/>
                <w:sz w:val="24"/>
                <w:szCs w:val="24"/>
              </w:rPr>
            </w:pPr>
            <w:r>
              <w:rPr>
                <w:rFonts w:hint="eastAsia"/>
                <w:sz w:val="24"/>
              </w:rPr>
              <w:t>文水县经济和信息化局</w:t>
            </w:r>
          </w:p>
        </w:tc>
        <w:tc>
          <w:tcPr>
            <w:tcW w:w="1276" w:type="dxa"/>
            <w:gridSpan w:val="2"/>
            <w:vAlign w:val="center"/>
          </w:tcPr>
          <w:p>
            <w:pPr>
              <w:snapToGrid w:val="0"/>
              <w:jc w:val="center"/>
              <w:rPr>
                <w:sz w:val="24"/>
                <w:szCs w:val="24"/>
              </w:rPr>
            </w:pPr>
            <w:r>
              <w:rPr>
                <w:sz w:val="24"/>
                <w:szCs w:val="24"/>
              </w:rPr>
              <w:t>批准文号</w:t>
            </w:r>
          </w:p>
        </w:tc>
        <w:tc>
          <w:tcPr>
            <w:tcW w:w="3118" w:type="dxa"/>
            <w:gridSpan w:val="4"/>
            <w:vAlign w:val="center"/>
          </w:tcPr>
          <w:p>
            <w:pPr>
              <w:snapToGrid w:val="0"/>
              <w:jc w:val="center"/>
              <w:rPr>
                <w:spacing w:val="-10"/>
                <w:sz w:val="24"/>
                <w:szCs w:val="24"/>
              </w:rPr>
            </w:pPr>
            <w:r>
              <w:rPr>
                <w:rFonts w:hint="eastAsia"/>
                <w:kern w:val="0"/>
                <w:sz w:val="24"/>
                <w:szCs w:val="24"/>
              </w:rPr>
              <w:t>文经信审函字（</w:t>
            </w:r>
            <w:r>
              <w:rPr>
                <w:kern w:val="0"/>
                <w:sz w:val="24"/>
                <w:szCs w:val="24"/>
              </w:rPr>
              <w:t>2017</w:t>
            </w:r>
            <w:r>
              <w:rPr>
                <w:rFonts w:hint="eastAsia"/>
                <w:kern w:val="0"/>
                <w:sz w:val="24"/>
                <w:szCs w:val="24"/>
              </w:rPr>
              <w:t>）6号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68" w:type="dxa"/>
            <w:vAlign w:val="center"/>
          </w:tcPr>
          <w:p>
            <w:pPr>
              <w:snapToGrid w:val="0"/>
              <w:jc w:val="center"/>
              <w:rPr>
                <w:sz w:val="24"/>
                <w:szCs w:val="24"/>
              </w:rPr>
            </w:pPr>
            <w:r>
              <w:rPr>
                <w:sz w:val="24"/>
                <w:szCs w:val="24"/>
              </w:rPr>
              <w:t>建设性质</w:t>
            </w:r>
          </w:p>
        </w:tc>
        <w:tc>
          <w:tcPr>
            <w:tcW w:w="3260" w:type="dxa"/>
            <w:gridSpan w:val="3"/>
            <w:vAlign w:val="center"/>
          </w:tcPr>
          <w:p>
            <w:pPr>
              <w:snapToGrid w:val="0"/>
              <w:jc w:val="center"/>
              <w:rPr>
                <w:spacing w:val="-10"/>
                <w:sz w:val="24"/>
                <w:szCs w:val="24"/>
              </w:rPr>
            </w:pPr>
            <w:r>
              <w:rPr>
                <w:position w:val="-6"/>
                <w:sz w:val="24"/>
              </w:rPr>
              <w:t>技改</w:t>
            </w:r>
          </w:p>
        </w:tc>
        <w:tc>
          <w:tcPr>
            <w:tcW w:w="1276" w:type="dxa"/>
            <w:gridSpan w:val="2"/>
            <w:vAlign w:val="center"/>
          </w:tcPr>
          <w:p>
            <w:pPr>
              <w:snapToGrid w:val="0"/>
              <w:jc w:val="center"/>
              <w:rPr>
                <w:sz w:val="24"/>
                <w:szCs w:val="24"/>
              </w:rPr>
            </w:pPr>
            <w:r>
              <w:rPr>
                <w:sz w:val="24"/>
                <w:szCs w:val="24"/>
              </w:rPr>
              <w:t>行业类别</w:t>
            </w:r>
          </w:p>
          <w:p>
            <w:pPr>
              <w:snapToGrid w:val="0"/>
              <w:jc w:val="center"/>
              <w:rPr>
                <w:sz w:val="24"/>
                <w:szCs w:val="24"/>
              </w:rPr>
            </w:pPr>
            <w:r>
              <w:rPr>
                <w:sz w:val="24"/>
                <w:szCs w:val="24"/>
              </w:rPr>
              <w:t>及代码</w:t>
            </w:r>
          </w:p>
        </w:tc>
        <w:tc>
          <w:tcPr>
            <w:tcW w:w="3118" w:type="dxa"/>
            <w:gridSpan w:val="4"/>
            <w:vAlign w:val="center"/>
          </w:tcPr>
          <w:p>
            <w:pPr>
              <w:snapToGrid w:val="0"/>
              <w:jc w:val="center"/>
              <w:rPr>
                <w:bCs/>
                <w:sz w:val="24"/>
                <w:szCs w:val="24"/>
              </w:rPr>
            </w:pPr>
            <w:r>
              <w:rPr>
                <w:rFonts w:hint="eastAsia"/>
                <w:sz w:val="24"/>
              </w:rPr>
              <w:t>C3391黑色金属铸造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1668" w:type="dxa"/>
            <w:vAlign w:val="center"/>
          </w:tcPr>
          <w:p>
            <w:pPr>
              <w:snapToGrid w:val="0"/>
              <w:jc w:val="center"/>
              <w:rPr>
                <w:sz w:val="24"/>
                <w:szCs w:val="24"/>
              </w:rPr>
            </w:pPr>
            <w:r>
              <w:rPr>
                <w:sz w:val="24"/>
                <w:szCs w:val="24"/>
              </w:rPr>
              <w:t>占地面积</w:t>
            </w:r>
          </w:p>
        </w:tc>
        <w:tc>
          <w:tcPr>
            <w:tcW w:w="3260" w:type="dxa"/>
            <w:gridSpan w:val="3"/>
            <w:vAlign w:val="center"/>
          </w:tcPr>
          <w:p>
            <w:pPr>
              <w:snapToGrid w:val="0"/>
              <w:jc w:val="center"/>
              <w:rPr>
                <w:sz w:val="24"/>
                <w:szCs w:val="24"/>
              </w:rPr>
            </w:pPr>
            <w:r>
              <w:rPr>
                <w:rFonts w:hint="eastAsia"/>
                <w:sz w:val="24"/>
                <w:szCs w:val="24"/>
              </w:rPr>
              <w:t>18334</w:t>
            </w:r>
            <w:r>
              <w:rPr>
                <w:sz w:val="24"/>
                <w:szCs w:val="24"/>
              </w:rPr>
              <w:t>m</w:t>
            </w:r>
            <w:r>
              <w:rPr>
                <w:sz w:val="24"/>
                <w:szCs w:val="24"/>
                <w:vertAlign w:val="superscript"/>
              </w:rPr>
              <w:t>2</w:t>
            </w:r>
          </w:p>
        </w:tc>
        <w:tc>
          <w:tcPr>
            <w:tcW w:w="1276" w:type="dxa"/>
            <w:gridSpan w:val="2"/>
            <w:vAlign w:val="center"/>
          </w:tcPr>
          <w:p>
            <w:pPr>
              <w:snapToGrid w:val="0"/>
              <w:jc w:val="center"/>
              <w:rPr>
                <w:sz w:val="24"/>
                <w:szCs w:val="24"/>
              </w:rPr>
            </w:pPr>
            <w:r>
              <w:rPr>
                <w:sz w:val="24"/>
                <w:szCs w:val="24"/>
              </w:rPr>
              <w:t>绿化面积</w:t>
            </w:r>
          </w:p>
        </w:tc>
        <w:tc>
          <w:tcPr>
            <w:tcW w:w="3118" w:type="dxa"/>
            <w:gridSpan w:val="4"/>
            <w:vAlign w:val="center"/>
          </w:tcPr>
          <w:p>
            <w:pPr>
              <w:snapToGrid w:val="0"/>
              <w:jc w:val="center"/>
              <w:rPr>
                <w:sz w:val="24"/>
                <w:szCs w:val="24"/>
              </w:rPr>
            </w:pPr>
            <w:r>
              <w:rPr>
                <w:rFonts w:hint="eastAsia"/>
                <w:sz w:val="24"/>
                <w:szCs w:val="24"/>
              </w:rPr>
              <w:t>2000</w:t>
            </w:r>
            <w:r>
              <w:rPr>
                <w:sz w:val="24"/>
                <w:szCs w:val="24"/>
              </w:rPr>
              <w:t>m</w:t>
            </w:r>
            <w:r>
              <w:rPr>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68" w:type="dxa"/>
            <w:vAlign w:val="center"/>
          </w:tcPr>
          <w:p>
            <w:pPr>
              <w:snapToGrid w:val="0"/>
              <w:jc w:val="center"/>
              <w:rPr>
                <w:sz w:val="24"/>
                <w:szCs w:val="24"/>
              </w:rPr>
            </w:pPr>
            <w:r>
              <w:rPr>
                <w:sz w:val="24"/>
                <w:szCs w:val="24"/>
              </w:rPr>
              <w:t>总投资</w:t>
            </w:r>
          </w:p>
          <w:p>
            <w:pPr>
              <w:snapToGrid w:val="0"/>
              <w:jc w:val="center"/>
              <w:rPr>
                <w:sz w:val="24"/>
                <w:szCs w:val="24"/>
              </w:rPr>
            </w:pPr>
            <w:r>
              <w:rPr>
                <w:sz w:val="24"/>
                <w:szCs w:val="24"/>
              </w:rPr>
              <w:t>（万元）</w:t>
            </w:r>
          </w:p>
        </w:tc>
        <w:tc>
          <w:tcPr>
            <w:tcW w:w="1842" w:type="dxa"/>
            <w:vAlign w:val="center"/>
          </w:tcPr>
          <w:p>
            <w:pPr>
              <w:snapToGrid w:val="0"/>
              <w:jc w:val="center"/>
              <w:rPr>
                <w:sz w:val="24"/>
                <w:szCs w:val="24"/>
              </w:rPr>
            </w:pPr>
            <w:r>
              <w:rPr>
                <w:rFonts w:hint="eastAsia"/>
                <w:sz w:val="24"/>
                <w:szCs w:val="24"/>
              </w:rPr>
              <w:t>1500</w:t>
            </w:r>
          </w:p>
        </w:tc>
        <w:tc>
          <w:tcPr>
            <w:tcW w:w="1418" w:type="dxa"/>
            <w:gridSpan w:val="2"/>
            <w:vAlign w:val="center"/>
          </w:tcPr>
          <w:p>
            <w:pPr>
              <w:snapToGrid w:val="0"/>
              <w:jc w:val="center"/>
              <w:rPr>
                <w:sz w:val="24"/>
                <w:szCs w:val="24"/>
              </w:rPr>
            </w:pPr>
            <w:r>
              <w:rPr>
                <w:sz w:val="24"/>
                <w:szCs w:val="24"/>
              </w:rPr>
              <w:t>环保投资（万元）</w:t>
            </w:r>
          </w:p>
        </w:tc>
        <w:tc>
          <w:tcPr>
            <w:tcW w:w="1276" w:type="dxa"/>
            <w:gridSpan w:val="2"/>
            <w:vAlign w:val="center"/>
          </w:tcPr>
          <w:p>
            <w:pPr>
              <w:snapToGrid w:val="0"/>
              <w:jc w:val="center"/>
              <w:rPr>
                <w:sz w:val="24"/>
                <w:szCs w:val="24"/>
              </w:rPr>
            </w:pPr>
            <w:r>
              <w:rPr>
                <w:rFonts w:hint="eastAsia"/>
                <w:sz w:val="24"/>
                <w:szCs w:val="24"/>
              </w:rPr>
              <w:t>233</w:t>
            </w:r>
          </w:p>
        </w:tc>
        <w:tc>
          <w:tcPr>
            <w:tcW w:w="1553" w:type="dxa"/>
            <w:gridSpan w:val="2"/>
            <w:vAlign w:val="center"/>
          </w:tcPr>
          <w:p>
            <w:pPr>
              <w:snapToGrid w:val="0"/>
              <w:jc w:val="center"/>
              <w:rPr>
                <w:sz w:val="24"/>
                <w:szCs w:val="24"/>
              </w:rPr>
            </w:pPr>
            <w:r>
              <w:rPr>
                <w:sz w:val="24"/>
                <w:szCs w:val="24"/>
              </w:rPr>
              <w:t>环保投资占总投资比例</w:t>
            </w:r>
          </w:p>
        </w:tc>
        <w:tc>
          <w:tcPr>
            <w:tcW w:w="1565" w:type="dxa"/>
            <w:gridSpan w:val="2"/>
            <w:vAlign w:val="center"/>
          </w:tcPr>
          <w:p>
            <w:pPr>
              <w:snapToGrid w:val="0"/>
              <w:jc w:val="center"/>
              <w:rPr>
                <w:sz w:val="24"/>
                <w:szCs w:val="24"/>
              </w:rPr>
            </w:pPr>
            <w:r>
              <w:rPr>
                <w:rFonts w:hint="eastAsia"/>
                <w:sz w:val="24"/>
                <w:szCs w:val="24"/>
              </w:rPr>
              <w:t>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1668" w:type="dxa"/>
            <w:vAlign w:val="center"/>
          </w:tcPr>
          <w:p>
            <w:pPr>
              <w:snapToGrid w:val="0"/>
              <w:jc w:val="center"/>
              <w:rPr>
                <w:sz w:val="24"/>
                <w:szCs w:val="24"/>
              </w:rPr>
            </w:pPr>
            <w:r>
              <w:rPr>
                <w:sz w:val="24"/>
                <w:szCs w:val="24"/>
              </w:rPr>
              <w:t>评价经费</w:t>
            </w:r>
          </w:p>
        </w:tc>
        <w:tc>
          <w:tcPr>
            <w:tcW w:w="3260" w:type="dxa"/>
            <w:gridSpan w:val="3"/>
            <w:vAlign w:val="center"/>
          </w:tcPr>
          <w:p>
            <w:pPr>
              <w:snapToGrid w:val="0"/>
              <w:jc w:val="center"/>
              <w:rPr>
                <w:sz w:val="24"/>
                <w:szCs w:val="24"/>
              </w:rPr>
            </w:pPr>
          </w:p>
        </w:tc>
        <w:tc>
          <w:tcPr>
            <w:tcW w:w="2829" w:type="dxa"/>
            <w:gridSpan w:val="4"/>
            <w:vAlign w:val="center"/>
          </w:tcPr>
          <w:p>
            <w:pPr>
              <w:snapToGrid w:val="0"/>
              <w:jc w:val="center"/>
              <w:rPr>
                <w:sz w:val="24"/>
                <w:szCs w:val="24"/>
              </w:rPr>
            </w:pPr>
            <w:r>
              <w:rPr>
                <w:sz w:val="24"/>
                <w:szCs w:val="24"/>
              </w:rPr>
              <w:t>预期投产日期</w:t>
            </w:r>
          </w:p>
        </w:tc>
        <w:tc>
          <w:tcPr>
            <w:tcW w:w="1565" w:type="dxa"/>
            <w:gridSpan w:val="2"/>
            <w:vAlign w:val="center"/>
          </w:tcPr>
          <w:p>
            <w:pPr>
              <w:snapToGrid w:val="0"/>
              <w:jc w:val="center"/>
              <w:rPr>
                <w:sz w:val="24"/>
                <w:szCs w:val="24"/>
              </w:rPr>
            </w:pPr>
            <w:r>
              <w:rPr>
                <w:rFonts w:hint="eastAsia"/>
                <w:sz w:val="24"/>
                <w:szCs w:val="24"/>
              </w:rPr>
              <w:t>2019.2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6" w:type="dxa"/>
          <w:trHeight w:val="641" w:hRule="atLeast"/>
          <w:jc w:val="center"/>
        </w:trPr>
        <w:tc>
          <w:tcPr>
            <w:tcW w:w="9286" w:type="dxa"/>
            <w:gridSpan w:val="9"/>
          </w:tcPr>
          <w:p>
            <w:pPr>
              <w:snapToGrid w:val="0"/>
              <w:spacing w:beforeLines="50" w:line="440" w:lineRule="exact"/>
              <w:jc w:val="left"/>
              <w:rPr>
                <w:b/>
                <w:sz w:val="30"/>
                <w:szCs w:val="30"/>
              </w:rPr>
            </w:pPr>
            <w:r>
              <w:rPr>
                <w:b/>
                <w:sz w:val="30"/>
                <w:szCs w:val="30"/>
              </w:rPr>
              <w:t>工程内容及规模：</w:t>
            </w:r>
          </w:p>
          <w:p>
            <w:pPr>
              <w:snapToGrid w:val="0"/>
              <w:spacing w:beforeLines="50" w:line="440" w:lineRule="exact"/>
              <w:rPr>
                <w:b/>
                <w:sz w:val="28"/>
                <w:szCs w:val="28"/>
              </w:rPr>
            </w:pPr>
            <w:r>
              <w:rPr>
                <w:b/>
                <w:sz w:val="28"/>
                <w:szCs w:val="28"/>
              </w:rPr>
              <w:t>1、</w:t>
            </w:r>
            <w:r>
              <w:rPr>
                <w:rFonts w:hint="eastAsia"/>
                <w:b/>
                <w:sz w:val="28"/>
                <w:szCs w:val="28"/>
              </w:rPr>
              <w:t>项目概况</w:t>
            </w:r>
          </w:p>
          <w:p>
            <w:pPr>
              <w:spacing w:line="480" w:lineRule="exact"/>
              <w:textAlignment w:val="baseline"/>
              <w:rPr>
                <w:b/>
                <w:sz w:val="24"/>
                <w:szCs w:val="24"/>
              </w:rPr>
            </w:pPr>
            <w:r>
              <w:rPr>
                <w:rFonts w:hint="eastAsia"/>
                <w:b/>
                <w:sz w:val="24"/>
                <w:szCs w:val="24"/>
              </w:rPr>
              <w:t>1.1项目背景</w:t>
            </w:r>
          </w:p>
          <w:p>
            <w:pPr>
              <w:adjustRightInd w:val="0"/>
              <w:snapToGrid w:val="0"/>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近年来，山西省进一步加大经济结构调整力度，传统产业新型化、新型产业规模化在结构调整中被率先提了出来，并成为发展方向。传统产业在一个新的平台上迅速扩张，清洁生产和产业延伸的需求让加工生产铸件这个在山西具有悠久历史的行业在经济结构调整中蓬勃发展。同时，全国钢铁铸件行业正面临产业升级与技术转变的新形势，给传统钢铁铸件生产带来了工艺技术革新改造和产品上档升级的机遇与挑战，作为具有一定基础和优势的企业，充分利用机遇并以国家产业政策为导向，推动产业升级和规模升级是十分必要的。</w:t>
            </w:r>
          </w:p>
          <w:p>
            <w:pPr>
              <w:spacing w:line="480" w:lineRule="exact"/>
              <w:ind w:firstLine="480" w:firstLineChars="200"/>
              <w:rPr>
                <w:sz w:val="24"/>
                <w:szCs w:val="28"/>
              </w:rPr>
            </w:pPr>
            <w:r>
              <w:rPr>
                <w:rFonts w:hint="eastAsia"/>
                <w:sz w:val="24"/>
                <w:szCs w:val="24"/>
              </w:rPr>
              <w:t>结合</w:t>
            </w:r>
            <w:r>
              <w:rPr>
                <w:rFonts w:hint="eastAsia"/>
                <w:bCs/>
                <w:sz w:val="24"/>
                <w:szCs w:val="24"/>
              </w:rPr>
              <w:t>市场需求、节约能耗，提高生产技术水平，该</w:t>
            </w:r>
            <w:r>
              <w:rPr>
                <w:rFonts w:hint="eastAsia"/>
                <w:sz w:val="24"/>
                <w:szCs w:val="24"/>
              </w:rPr>
              <w:t>公司</w:t>
            </w:r>
            <w:r>
              <w:rPr>
                <w:rFonts w:hint="eastAsia"/>
                <w:bCs/>
                <w:sz w:val="24"/>
                <w:szCs w:val="24"/>
              </w:rPr>
              <w:t>决定在现</w:t>
            </w:r>
            <w:r>
              <w:rPr>
                <w:rFonts w:hint="eastAsia"/>
                <w:sz w:val="24"/>
                <w:szCs w:val="24"/>
              </w:rPr>
              <w:t>有工程的基础上进行升级改造。主要为新增天然气竖炉四台（两用两备），一条垂直造型自动线，实现年产</w:t>
            </w:r>
            <w:r>
              <w:rPr>
                <w:sz w:val="24"/>
                <w:szCs w:val="24"/>
              </w:rPr>
              <w:t>1</w:t>
            </w:r>
            <w:r>
              <w:rPr>
                <w:rFonts w:hint="eastAsia"/>
                <w:sz w:val="24"/>
                <w:szCs w:val="24"/>
              </w:rPr>
              <w:t>万吨铸件生产能力。目前项目已经取得了</w:t>
            </w:r>
            <w:r>
              <w:rPr>
                <w:rFonts w:hint="eastAsia"/>
                <w:sz w:val="24"/>
              </w:rPr>
              <w:t>文水县经济和信息化局文经信审函字（</w:t>
            </w:r>
            <w:r>
              <w:rPr>
                <w:sz w:val="24"/>
              </w:rPr>
              <w:t>2017</w:t>
            </w:r>
            <w:r>
              <w:rPr>
                <w:rFonts w:hint="eastAsia"/>
                <w:sz w:val="24"/>
              </w:rPr>
              <w:t>）6号（见附件二）。</w:t>
            </w:r>
          </w:p>
          <w:p>
            <w:pPr>
              <w:spacing w:line="480" w:lineRule="exact"/>
              <w:textAlignment w:val="baseline"/>
              <w:rPr>
                <w:b/>
                <w:sz w:val="24"/>
                <w:szCs w:val="24"/>
              </w:rPr>
            </w:pPr>
            <w:r>
              <w:rPr>
                <w:rFonts w:hint="eastAsia"/>
                <w:b/>
                <w:sz w:val="24"/>
                <w:szCs w:val="24"/>
              </w:rPr>
              <w:t>1.2“三线一单”符合性</w:t>
            </w:r>
          </w:p>
          <w:p>
            <w:pPr>
              <w:spacing w:line="480" w:lineRule="exact"/>
              <w:ind w:firstLine="480" w:firstLineChars="200"/>
              <w:jc w:val="left"/>
              <w:rPr>
                <w:rFonts w:ascii="宋体" w:hAnsi="宋体"/>
                <w:sz w:val="24"/>
                <w:szCs w:val="24"/>
              </w:rPr>
            </w:pPr>
            <w:r>
              <w:rPr>
                <w:rFonts w:hint="eastAsia" w:ascii="宋体" w:hAnsi="宋体"/>
                <w:sz w:val="24"/>
                <w:szCs w:val="24"/>
              </w:rPr>
              <w:t>①生态保护红线</w:t>
            </w:r>
          </w:p>
          <w:p>
            <w:pPr>
              <w:spacing w:line="480" w:lineRule="exact"/>
              <w:ind w:firstLine="480" w:firstLineChars="200"/>
              <w:jc w:val="left"/>
              <w:rPr>
                <w:sz w:val="24"/>
              </w:rPr>
            </w:pPr>
            <w:r>
              <w:rPr>
                <w:rFonts w:hint="eastAsia" w:ascii="宋体" w:hAnsi="宋体"/>
                <w:sz w:val="24"/>
                <w:szCs w:val="24"/>
              </w:rPr>
              <w:t>本项目位于</w:t>
            </w:r>
            <w:r>
              <w:rPr>
                <w:rFonts w:hint="eastAsia"/>
                <w:sz w:val="24"/>
                <w:szCs w:val="24"/>
              </w:rPr>
              <w:t>文水县北张乡上河头村</w:t>
            </w:r>
            <w:r>
              <w:rPr>
                <w:rFonts w:hint="eastAsia" w:ascii="宋体" w:hAnsi="宋体"/>
                <w:sz w:val="24"/>
                <w:szCs w:val="24"/>
              </w:rPr>
              <w:t>，</w:t>
            </w:r>
            <w:r>
              <w:rPr>
                <w:sz w:val="24"/>
              </w:rPr>
              <w:t>评价范围内无自然保护区、森林公园、风景名胜区、世界文化自然遗产、地质公园等敏感因素。</w:t>
            </w:r>
            <w:r>
              <w:rPr>
                <w:rFonts w:hint="eastAsia"/>
                <w:sz w:val="24"/>
              </w:rPr>
              <w:t>项目建成后不会影响珍稀、濒危并具代表性的动植物物种及生态系统，不会扰乱重要生态系统主导功能。根据文水县城总体规划，本项目所在区域不在文水县总体规划范围内。</w:t>
            </w:r>
          </w:p>
          <w:p>
            <w:pPr>
              <w:spacing w:line="480" w:lineRule="exact"/>
              <w:ind w:firstLine="480" w:firstLineChars="200"/>
              <w:jc w:val="left"/>
              <w:rPr>
                <w:rFonts w:ascii="宋体" w:hAnsi="宋体"/>
                <w:sz w:val="24"/>
                <w:szCs w:val="24"/>
              </w:rPr>
            </w:pPr>
            <w:r>
              <w:rPr>
                <w:rFonts w:hint="eastAsia" w:ascii="宋体" w:hAnsi="宋体"/>
                <w:sz w:val="24"/>
                <w:szCs w:val="24"/>
              </w:rPr>
              <w:t>②环境质量底线</w:t>
            </w:r>
          </w:p>
          <w:p>
            <w:pPr>
              <w:pStyle w:val="16"/>
              <w:spacing w:after="0" w:line="480" w:lineRule="exact"/>
              <w:ind w:firstLine="480" w:firstLineChars="200"/>
              <w:rPr>
                <w:bCs/>
                <w:sz w:val="24"/>
              </w:rPr>
            </w:pPr>
            <w:r>
              <w:rPr>
                <w:rFonts w:hint="eastAsia" w:ascii="宋体" w:hAnsi="宋体"/>
                <w:sz w:val="24"/>
                <w:szCs w:val="24"/>
              </w:rPr>
              <w:t>本项目环境空气质量现状引用</w:t>
            </w:r>
            <w:r>
              <w:rPr>
                <w:sz w:val="24"/>
                <w:szCs w:val="24"/>
              </w:rPr>
              <w:t>2017</w:t>
            </w:r>
            <w:r>
              <w:rPr>
                <w:rFonts w:hAnsi="宋体"/>
                <w:sz w:val="24"/>
                <w:szCs w:val="24"/>
              </w:rPr>
              <w:t>年</w:t>
            </w:r>
            <w:r>
              <w:rPr>
                <w:rFonts w:hint="eastAsia" w:ascii="宋体" w:hAnsi="宋体"/>
                <w:sz w:val="24"/>
                <w:szCs w:val="24"/>
              </w:rPr>
              <w:t>文水大气例行监测资料，</w:t>
            </w:r>
            <w:r>
              <w:rPr>
                <w:rFonts w:hAnsi="宋体"/>
                <w:bCs/>
                <w:sz w:val="24"/>
              </w:rPr>
              <w:t>在统计的各项污染因子中</w:t>
            </w:r>
            <w:r>
              <w:rPr>
                <w:sz w:val="24"/>
              </w:rPr>
              <w:t>PM</w:t>
            </w:r>
            <w:r>
              <w:rPr>
                <w:sz w:val="24"/>
                <w:vertAlign w:val="subscript"/>
              </w:rPr>
              <w:t>10</w:t>
            </w:r>
            <w:r>
              <w:rPr>
                <w:rFonts w:hAnsi="宋体"/>
                <w:sz w:val="24"/>
              </w:rPr>
              <w:t>、</w:t>
            </w:r>
            <w:r>
              <w:rPr>
                <w:kern w:val="0"/>
                <w:szCs w:val="21"/>
              </w:rPr>
              <w:t>PM</w:t>
            </w:r>
            <w:r>
              <w:rPr>
                <w:rFonts w:hint="eastAsia"/>
                <w:kern w:val="0"/>
                <w:szCs w:val="21"/>
                <w:vertAlign w:val="subscript"/>
              </w:rPr>
              <w:t>2.5</w:t>
            </w:r>
            <w:r>
              <w:rPr>
                <w:rFonts w:hint="eastAsia"/>
                <w:kern w:val="0"/>
                <w:szCs w:val="21"/>
              </w:rPr>
              <w:t>、</w:t>
            </w:r>
            <w:r>
              <w:rPr>
                <w:sz w:val="24"/>
              </w:rPr>
              <w:t>SO</w:t>
            </w:r>
            <w:r>
              <w:rPr>
                <w:sz w:val="24"/>
                <w:vertAlign w:val="subscript"/>
              </w:rPr>
              <w:t>2</w:t>
            </w:r>
            <w:r>
              <w:rPr>
                <w:rFonts w:hAnsi="宋体"/>
                <w:sz w:val="24"/>
              </w:rPr>
              <w:t>年均值均出现不同程度超标</w:t>
            </w:r>
            <w:r>
              <w:rPr>
                <w:rFonts w:hint="eastAsia" w:hAnsi="宋体"/>
                <w:sz w:val="24"/>
              </w:rPr>
              <w:t>。</w:t>
            </w:r>
            <w:r>
              <w:rPr>
                <w:rFonts w:hint="eastAsia" w:ascii="宋体" w:hAnsi="宋体"/>
                <w:sz w:val="24"/>
                <w:szCs w:val="24"/>
              </w:rPr>
              <w:t>地表水、声环境、地下水环境一般。本项目采取环评提出的各项措施后，不会增加对区域环境的压力，符合区域环境质量控制的要求。</w:t>
            </w:r>
            <w:r>
              <w:rPr>
                <w:rFonts w:hAnsi="宋体"/>
                <w:sz w:val="24"/>
              </w:rPr>
              <w:t>为了促进项目实施，同时严格执行环境保护政策规定，文水县</w:t>
            </w:r>
            <w:r>
              <w:rPr>
                <w:rFonts w:hint="eastAsia" w:hAnsi="宋体"/>
                <w:sz w:val="24"/>
              </w:rPr>
              <w:t>环保局</w:t>
            </w:r>
            <w:r>
              <w:rPr>
                <w:rFonts w:hAnsi="宋体"/>
                <w:sz w:val="24"/>
              </w:rPr>
              <w:t>制定并组织实施</w:t>
            </w:r>
            <w:r>
              <w:rPr>
                <w:sz w:val="24"/>
              </w:rPr>
              <w:t>“</w:t>
            </w:r>
            <w:r>
              <w:rPr>
                <w:rFonts w:hAnsi="宋体"/>
                <w:sz w:val="24"/>
              </w:rPr>
              <w:t>关于</w:t>
            </w:r>
            <w:r>
              <w:rPr>
                <w:rFonts w:hint="eastAsia"/>
                <w:bCs/>
                <w:sz w:val="24"/>
              </w:rPr>
              <w:t>文水县园鑫钢管有限公司年产15000吨铸件技改项目</w:t>
            </w:r>
            <w:r>
              <w:rPr>
                <w:rFonts w:hAnsi="宋体"/>
                <w:sz w:val="24"/>
              </w:rPr>
              <w:t>区域削减方案</w:t>
            </w:r>
            <w:r>
              <w:rPr>
                <w:sz w:val="24"/>
              </w:rPr>
              <w:t>”</w:t>
            </w:r>
            <w:r>
              <w:rPr>
                <w:rFonts w:hAnsi="宋体"/>
                <w:sz w:val="24"/>
              </w:rPr>
              <w:t>（</w:t>
            </w:r>
            <w:r>
              <w:rPr>
                <w:sz w:val="24"/>
              </w:rPr>
              <w:t xml:space="preserve"> </w:t>
            </w:r>
            <w:r>
              <w:rPr>
                <w:rFonts w:hAnsi="宋体"/>
                <w:sz w:val="24"/>
              </w:rPr>
              <w:t>具体见附件）。</w:t>
            </w:r>
          </w:p>
          <w:p>
            <w:pPr>
              <w:spacing w:line="480" w:lineRule="exact"/>
              <w:ind w:firstLine="480" w:firstLineChars="200"/>
              <w:jc w:val="left"/>
              <w:rPr>
                <w:rFonts w:ascii="宋体" w:hAnsi="宋体"/>
                <w:sz w:val="24"/>
                <w:szCs w:val="24"/>
              </w:rPr>
            </w:pPr>
            <w:r>
              <w:rPr>
                <w:rFonts w:hint="eastAsia" w:ascii="宋体" w:hAnsi="宋体"/>
                <w:sz w:val="24"/>
                <w:szCs w:val="24"/>
              </w:rPr>
              <w:t>③资源利用上线</w:t>
            </w:r>
          </w:p>
          <w:p>
            <w:pPr>
              <w:spacing w:line="480" w:lineRule="exact"/>
              <w:ind w:firstLine="480" w:firstLineChars="200"/>
              <w:jc w:val="left"/>
              <w:rPr>
                <w:rFonts w:ascii="宋体" w:hAnsi="宋体"/>
                <w:sz w:val="24"/>
                <w:szCs w:val="24"/>
              </w:rPr>
            </w:pPr>
            <w:r>
              <w:rPr>
                <w:rFonts w:hint="eastAsia" w:ascii="宋体" w:hAnsi="宋体"/>
                <w:sz w:val="24"/>
                <w:szCs w:val="24"/>
              </w:rPr>
              <w:t>本项目为</w:t>
            </w:r>
            <w:r>
              <w:rPr>
                <w:rFonts w:hint="eastAsia"/>
                <w:sz w:val="24"/>
              </w:rPr>
              <w:t>铸造</w:t>
            </w:r>
            <w:r>
              <w:rPr>
                <w:rFonts w:hint="eastAsia" w:ascii="宋体" w:hAnsi="宋体"/>
                <w:sz w:val="24"/>
                <w:szCs w:val="24"/>
              </w:rPr>
              <w:t>行业，采用先进的生产工艺减少对水、电及原材料消耗，不会突破区域资源利用上线要求，符合资源利用上线要求。</w:t>
            </w:r>
          </w:p>
          <w:p>
            <w:pPr>
              <w:spacing w:line="480" w:lineRule="exact"/>
              <w:ind w:firstLine="480" w:firstLineChars="200"/>
              <w:jc w:val="left"/>
              <w:rPr>
                <w:rFonts w:ascii="宋体" w:hAnsi="宋体"/>
                <w:sz w:val="24"/>
                <w:szCs w:val="24"/>
              </w:rPr>
            </w:pPr>
            <w:r>
              <w:rPr>
                <w:rFonts w:hint="eastAsia" w:ascii="宋体" w:hAnsi="宋体"/>
                <w:sz w:val="24"/>
                <w:szCs w:val="24"/>
              </w:rPr>
              <w:t>④环境准入负面清单</w:t>
            </w:r>
          </w:p>
          <w:p>
            <w:pPr>
              <w:spacing w:line="480" w:lineRule="exact"/>
              <w:ind w:firstLine="480" w:firstLineChars="200"/>
              <w:jc w:val="left"/>
              <w:rPr>
                <w:sz w:val="24"/>
              </w:rPr>
            </w:pPr>
            <w:r>
              <w:rPr>
                <w:rFonts w:hAnsi="宋体"/>
                <w:sz w:val="24"/>
              </w:rPr>
              <w:t>根据《产业结构调整指导目录（</w:t>
            </w:r>
            <w:r>
              <w:rPr>
                <w:sz w:val="24"/>
              </w:rPr>
              <w:t>2011</w:t>
            </w:r>
            <w:r>
              <w:rPr>
                <w:rFonts w:hAnsi="宋体"/>
                <w:sz w:val="24"/>
              </w:rPr>
              <w:t>年本）（</w:t>
            </w:r>
            <w:r>
              <w:rPr>
                <w:sz w:val="24"/>
              </w:rPr>
              <w:t xml:space="preserve">2013 </w:t>
            </w:r>
            <w:r>
              <w:rPr>
                <w:rFonts w:hAnsi="宋体"/>
                <w:sz w:val="24"/>
              </w:rPr>
              <w:t>修正版）》的政策，</w:t>
            </w:r>
            <w:r>
              <w:rPr>
                <w:rFonts w:hAnsi="Calibri"/>
                <w:sz w:val="24"/>
              </w:rPr>
              <w:t>本项目不属于限制类和淘汰类</w:t>
            </w:r>
            <w:r>
              <w:rPr>
                <w:rFonts w:hAnsi="宋体"/>
                <w:sz w:val="24"/>
              </w:rPr>
              <w:t>。因此，本项目符合国家产业政策要求。</w:t>
            </w:r>
          </w:p>
          <w:p>
            <w:pPr>
              <w:spacing w:line="520" w:lineRule="exact"/>
              <w:ind w:firstLine="480" w:firstLineChars="200"/>
              <w:jc w:val="left"/>
              <w:rPr>
                <w:sz w:val="24"/>
              </w:rPr>
            </w:pPr>
            <w:r>
              <w:rPr>
                <w:rFonts w:hint="eastAsia"/>
                <w:sz w:val="24"/>
              </w:rPr>
              <w:t>本项目与《山西省铸造行业准入条件》晋经信技术字﹝2013﹞199号符合性分析情况见表1。</w:t>
            </w:r>
          </w:p>
          <w:p>
            <w:pPr>
              <w:spacing w:line="500" w:lineRule="exact"/>
              <w:jc w:val="center"/>
              <w:rPr>
                <w:rFonts w:eastAsia="仿宋_GB2312"/>
                <w:b/>
                <w:sz w:val="28"/>
                <w:szCs w:val="28"/>
              </w:rPr>
            </w:pPr>
            <w:r>
              <w:rPr>
                <w:rFonts w:eastAsia="黑体"/>
                <w:spacing w:val="4"/>
                <w:sz w:val="24"/>
              </w:rPr>
              <w:t>表</w:t>
            </w:r>
            <w:r>
              <w:rPr>
                <w:rFonts w:hint="eastAsia" w:eastAsia="黑体"/>
                <w:spacing w:val="4"/>
                <w:sz w:val="24"/>
              </w:rPr>
              <w:t xml:space="preserve">1 </w:t>
            </w:r>
            <w:r>
              <w:rPr>
                <w:rFonts w:eastAsia="黑体"/>
                <w:spacing w:val="4"/>
                <w:sz w:val="24"/>
              </w:rPr>
              <w:t xml:space="preserve"> </w:t>
            </w:r>
            <w:r>
              <w:rPr>
                <w:rFonts w:hint="eastAsia" w:eastAsia="黑体"/>
                <w:spacing w:val="4"/>
                <w:sz w:val="24"/>
              </w:rPr>
              <w:t>本项目准入条件相符性分析情况表</w:t>
            </w:r>
            <w:r>
              <w:rPr>
                <w:rFonts w:eastAsia="仿宋_GB2312"/>
                <w:b/>
                <w:sz w:val="28"/>
                <w:szCs w:val="28"/>
              </w:rPr>
              <w:t xml:space="preserve"> </w:t>
            </w:r>
          </w:p>
          <w:tbl>
            <w:tblPr>
              <w:tblStyle w:val="41"/>
              <w:tblW w:w="898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3"/>
              <w:gridCol w:w="4219"/>
              <w:gridCol w:w="3608"/>
              <w:gridCol w:w="4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83" w:type="dxa"/>
                  <w:vAlign w:val="center"/>
                </w:tcPr>
                <w:p>
                  <w:pPr>
                    <w:spacing w:line="500" w:lineRule="exact"/>
                    <w:jc w:val="center"/>
                    <w:rPr>
                      <w:szCs w:val="21"/>
                    </w:rPr>
                  </w:pPr>
                  <w:r>
                    <w:rPr>
                      <w:szCs w:val="21"/>
                    </w:rPr>
                    <w:t>序号</w:t>
                  </w:r>
                </w:p>
              </w:tc>
              <w:tc>
                <w:tcPr>
                  <w:tcW w:w="4219" w:type="dxa"/>
                  <w:vAlign w:val="center"/>
                </w:tcPr>
                <w:p>
                  <w:pPr>
                    <w:spacing w:line="500" w:lineRule="exact"/>
                    <w:jc w:val="center"/>
                    <w:rPr>
                      <w:szCs w:val="21"/>
                    </w:rPr>
                  </w:pPr>
                  <w:r>
                    <w:rPr>
                      <w:szCs w:val="21"/>
                    </w:rPr>
                    <w:t>标准要求</w:t>
                  </w:r>
                </w:p>
              </w:tc>
              <w:tc>
                <w:tcPr>
                  <w:tcW w:w="3608" w:type="dxa"/>
                  <w:vAlign w:val="center"/>
                </w:tcPr>
                <w:p>
                  <w:pPr>
                    <w:spacing w:line="500" w:lineRule="exact"/>
                    <w:jc w:val="center"/>
                    <w:rPr>
                      <w:szCs w:val="21"/>
                    </w:rPr>
                  </w:pPr>
                  <w:r>
                    <w:rPr>
                      <w:szCs w:val="21"/>
                    </w:rPr>
                    <w:t>建设内容</w:t>
                  </w:r>
                </w:p>
              </w:tc>
              <w:tc>
                <w:tcPr>
                  <w:tcW w:w="471" w:type="dxa"/>
                  <w:vAlign w:val="center"/>
                </w:tcPr>
                <w:p>
                  <w:pPr>
                    <w:spacing w:line="260" w:lineRule="exact"/>
                    <w:jc w:val="center"/>
                    <w:rPr>
                      <w:szCs w:val="21"/>
                    </w:rPr>
                  </w:pPr>
                  <w:r>
                    <w:rPr>
                      <w:szCs w:val="21"/>
                    </w:rPr>
                    <w:t>符合性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83" w:type="dxa"/>
                  <w:vAlign w:val="center"/>
                </w:tcPr>
                <w:p>
                  <w:pPr>
                    <w:spacing w:line="500" w:lineRule="exact"/>
                    <w:jc w:val="center"/>
                    <w:rPr>
                      <w:szCs w:val="21"/>
                    </w:rPr>
                  </w:pPr>
                  <w:r>
                    <w:rPr>
                      <w:szCs w:val="21"/>
                    </w:rPr>
                    <w:t>1建设条件和布局</w:t>
                  </w:r>
                </w:p>
              </w:tc>
              <w:tc>
                <w:tcPr>
                  <w:tcW w:w="4219" w:type="dxa"/>
                </w:tcPr>
                <w:p>
                  <w:pPr>
                    <w:rPr>
                      <w:szCs w:val="21"/>
                    </w:rPr>
                  </w:pPr>
                  <w:r>
                    <w:rPr>
                      <w:rFonts w:hint="eastAsia" w:ascii="宋体" w:hAnsi="宋体" w:cs="宋体"/>
                      <w:szCs w:val="21"/>
                    </w:rPr>
                    <w:t>①</w:t>
                  </w:r>
                  <w:r>
                    <w:rPr>
                      <w:rFonts w:hint="eastAsia"/>
                      <w:szCs w:val="21"/>
                    </w:rPr>
                    <w:t>铸造企业的布局和厂址的确定应符合城乡规划、生态功能区划、当地土地利用总体规划，靠近资源及能源产地、距离居民区等环境保护目标要符合国家和地方规定的安全、环保、卫生防护距离要求；应符合我省装备制造业发展规划。</w:t>
                  </w:r>
                </w:p>
                <w:p>
                  <w:pPr>
                    <w:rPr>
                      <w:szCs w:val="21"/>
                    </w:rPr>
                  </w:pPr>
                  <w:r>
                    <w:rPr>
                      <w:rFonts w:hint="eastAsia"/>
                      <w:szCs w:val="21"/>
                    </w:rPr>
                    <w:t>②在一类区内禁止新建、扩建铸造企业，已有的铸造企业其污染物排放、噪声等指标应符合国家一类区有关标准的规定，并于2020年前逐步搬迁出一类地区。在二类区新建和已有铸造企业的污染物排放、噪声等指标均应符合国家和我省相应标准的规定。其中中心城区禁止新建铸造企业；已有铸造企业限制大规模扩建，其污染严重的生产环节必须于2020年前迁出中心城区，企业主体逐步实现退城入园。在三类区新建铸造企业和已有铸造企业的污染物排放、噪声等指标均应符合国家和我省相应标准的规定。</w:t>
                  </w:r>
                </w:p>
                <w:p>
                  <w:pPr>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ascii="宋体" w:hAnsi="宋体" w:cs="宋体"/>
                    </w:rPr>
                    <w:t>③</w:t>
                  </w:r>
                  <w:r>
                    <w:rPr>
                      <w:rFonts w:hint="eastAsia"/>
                      <w:szCs w:val="21"/>
                    </w:rPr>
                    <w:fldChar w:fldCharType="end"/>
                  </w:r>
                  <w:r>
                    <w:rPr>
                      <w:rFonts w:hint="eastAsia"/>
                      <w:szCs w:val="21"/>
                    </w:rPr>
                    <w:t>鼓励铸造企业重点在已形成规模的铸造工业园区、示范基地和产业集群内进行建设，实现集聚发展。</w:t>
                  </w:r>
                </w:p>
              </w:tc>
              <w:tc>
                <w:tcPr>
                  <w:tcW w:w="3608" w:type="dxa"/>
                </w:tcPr>
                <w:p>
                  <w:pPr>
                    <w:rPr>
                      <w:szCs w:val="21"/>
                    </w:rPr>
                  </w:pPr>
                  <w:r>
                    <w:rPr>
                      <w:rFonts w:hint="eastAsia"/>
                      <w:szCs w:val="21"/>
                    </w:rPr>
                    <w:t>①文水县经济和信息化局文经信审函字（</w:t>
                  </w:r>
                  <w:r>
                    <w:rPr>
                      <w:szCs w:val="21"/>
                    </w:rPr>
                    <w:t>2017</w:t>
                  </w:r>
                  <w:r>
                    <w:rPr>
                      <w:rFonts w:hint="eastAsia"/>
                      <w:szCs w:val="21"/>
                    </w:rPr>
                    <w:t>）6号对该项目进行了备案。该项目厂址位于文水县北张乡上河头村，项目无大气环护距离；符合我省装备制造业发展规划。</w:t>
                  </w:r>
                </w:p>
                <w:p>
                  <w:pPr>
                    <w:spacing w:line="280" w:lineRule="exact"/>
                    <w:rPr>
                      <w:szCs w:val="21"/>
                    </w:rPr>
                  </w:pPr>
                  <w:r>
                    <w:rPr>
                      <w:rFonts w:hint="eastAsia"/>
                      <w:szCs w:val="21"/>
                    </w:rPr>
                    <w:t>②该项目厂址位于文水县北张乡上河头村，根据《环境空气质量标准》（GB3095-2012）可知本项目位置属于二类区，项目排放的各项目污染物排放标准及处置措施符合国家有关环保标准规定；项目厂址不属于一类区。</w:t>
                  </w:r>
                </w:p>
                <w:p>
                  <w:pPr>
                    <w:spacing w:line="280" w:lineRule="exact"/>
                    <w:rPr>
                      <w:szCs w:val="21"/>
                    </w:rPr>
                  </w:pPr>
                </w:p>
              </w:tc>
              <w:tc>
                <w:tcPr>
                  <w:tcW w:w="471" w:type="dxa"/>
                </w:tcPr>
                <w:p>
                  <w:pPr>
                    <w:spacing w:line="500" w:lineRule="exact"/>
                    <w:rPr>
                      <w:szCs w:val="21"/>
                    </w:rPr>
                  </w:pPr>
                </w:p>
                <w:p>
                  <w:pPr>
                    <w:spacing w:line="500" w:lineRule="exact"/>
                    <w:rPr>
                      <w:szCs w:val="21"/>
                    </w:rPr>
                  </w:pPr>
                </w:p>
                <w:p>
                  <w:pPr>
                    <w:spacing w:line="500" w:lineRule="exact"/>
                    <w:rPr>
                      <w:szCs w:val="21"/>
                    </w:rPr>
                  </w:pPr>
                </w:p>
                <w:p>
                  <w:pPr>
                    <w:spacing w:line="500" w:lineRule="exact"/>
                    <w:rPr>
                      <w:szCs w:val="21"/>
                    </w:rPr>
                  </w:pPr>
                </w:p>
                <w:p>
                  <w:pPr>
                    <w:spacing w:line="500" w:lineRule="exact"/>
                    <w:rPr>
                      <w:szCs w:val="21"/>
                    </w:rPr>
                  </w:pPr>
                </w:p>
                <w:p>
                  <w:pPr>
                    <w:spacing w:line="500" w:lineRule="exact"/>
                    <w:rPr>
                      <w:szCs w:val="21"/>
                    </w:rPr>
                  </w:pPr>
                </w:p>
                <w:p>
                  <w:pPr>
                    <w:spacing w:line="500" w:lineRule="exact"/>
                    <w:rPr>
                      <w:szCs w:val="21"/>
                    </w:rPr>
                  </w:pPr>
                  <w:r>
                    <w:rPr>
                      <w:rFonts w:hint="eastAsia"/>
                      <w:szCs w:val="21"/>
                    </w:rPr>
                    <w:t xml:space="preserve"> </w:t>
                  </w:r>
                  <w:r>
                    <w:rPr>
                      <w:szCs w:val="21"/>
                    </w:rP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683" w:type="dxa"/>
                  <w:vAlign w:val="center"/>
                </w:tcPr>
                <w:p>
                  <w:pPr>
                    <w:spacing w:line="500" w:lineRule="exact"/>
                    <w:jc w:val="center"/>
                    <w:rPr>
                      <w:szCs w:val="21"/>
                    </w:rPr>
                  </w:pPr>
                  <w:r>
                    <w:rPr>
                      <w:szCs w:val="21"/>
                    </w:rPr>
                    <w:t>2生产工艺</w:t>
                  </w:r>
                </w:p>
              </w:tc>
              <w:tc>
                <w:tcPr>
                  <w:tcW w:w="4219" w:type="dxa"/>
                </w:tcPr>
                <w:p>
                  <w:pPr>
                    <w:spacing w:line="280" w:lineRule="exact"/>
                    <w:rPr>
                      <w:szCs w:val="21"/>
                    </w:rPr>
                  </w:pPr>
                  <w:r>
                    <w:rPr>
                      <w:rFonts w:hint="eastAsia" w:ascii="宋体" w:hAnsi="宋体" w:cs="宋体"/>
                      <w:szCs w:val="21"/>
                    </w:rPr>
                    <w:t>①</w:t>
                  </w:r>
                  <w:r>
                    <w:rPr>
                      <w:rFonts w:hint="eastAsia"/>
                      <w:szCs w:val="21"/>
                    </w:rPr>
                    <w:t>铸造企业应根据所生产铸件的材质、品种、批量，合理选择铸造成型工艺,如砂型铸造（粘土湿型砂、树脂自硬砂、水玻璃自硬砂等）、金属型铸造（重力、离心、高压、低压等）、熔模铸造、V法铸造、实型（消失模）铸造等造型工艺，以及冷芯盒、覆膜砂壳芯、热芯盒等制芯工艺，鼓励引进国内外先进生产工艺，提高铸造企业工艺技术水平。</w:t>
                  </w:r>
                </w:p>
                <w:p>
                  <w:pPr>
                    <w:spacing w:line="280" w:lineRule="exact"/>
                    <w:rPr>
                      <w:szCs w:val="21"/>
                    </w:rPr>
                  </w:pPr>
                  <w:r>
                    <w:rPr>
                      <w:rFonts w:hint="eastAsia"/>
                      <w:szCs w:val="21"/>
                    </w:rPr>
                    <w:t>②对大批量生产铸铁件产品的铸造企业，鼓励采用冲天炉—电炉双联熔炼工艺。对拥有已准入铸造高炉的铸造企业，在确保铸件品质的前提下，鼓励直接采用高炉铁液—感应电炉短流程工艺生产铸件。</w:t>
                  </w:r>
                </w:p>
                <w:p>
                  <w:pPr>
                    <w:spacing w:line="280" w:lineRule="exact"/>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ascii="宋体" w:hAnsi="宋体" w:cs="宋体"/>
                    </w:rPr>
                    <w:t>③</w:t>
                  </w:r>
                  <w:r>
                    <w:rPr>
                      <w:rFonts w:hint="eastAsia"/>
                      <w:szCs w:val="21"/>
                    </w:rPr>
                    <w:fldChar w:fldCharType="end"/>
                  </w:r>
                  <w:r>
                    <w:rPr>
                      <w:rFonts w:hint="eastAsia"/>
                      <w:szCs w:val="21"/>
                    </w:rPr>
                    <w:t xml:space="preserve">鼓励使用树脂砂、铸造粘土砂等干（热）法再生回用技术。禁止新上并逐步淘汰粘土砂干型/芯铸造工艺、铸件酸洗工艺等落后的铸造工艺。 </w:t>
                  </w:r>
                </w:p>
              </w:tc>
              <w:tc>
                <w:tcPr>
                  <w:tcW w:w="3608" w:type="dxa"/>
                </w:tcPr>
                <w:p>
                  <w:pPr>
                    <w:spacing w:line="280" w:lineRule="exact"/>
                    <w:rPr>
                      <w:szCs w:val="21"/>
                    </w:rPr>
                  </w:pPr>
                  <w:r>
                    <w:rPr>
                      <w:rFonts w:hint="eastAsia" w:ascii="宋体" w:hAnsi="宋体" w:cs="宋体"/>
                      <w:szCs w:val="21"/>
                    </w:rPr>
                    <w:t>①</w:t>
                  </w:r>
                  <w:r>
                    <w:rPr>
                      <w:rFonts w:hint="eastAsia"/>
                      <w:szCs w:val="21"/>
                    </w:rPr>
                    <w:t>项目根据生产铸件的材质、批量择粘土湿型砂和树脂自硬砂两种生产工艺。</w:t>
                  </w:r>
                </w:p>
                <w:p>
                  <w:pPr>
                    <w:spacing w:line="280" w:lineRule="exact"/>
                    <w:rPr>
                      <w:szCs w:val="21"/>
                    </w:rPr>
                  </w:pPr>
                  <w:r>
                    <w:rPr>
                      <w:rFonts w:hint="eastAsia"/>
                      <w:szCs w:val="21"/>
                    </w:rPr>
                    <w:t>②不属于大批量生产铸铁件产品的铸造企业。</w:t>
                  </w:r>
                </w:p>
                <w:p>
                  <w:pPr>
                    <w:spacing w:line="280" w:lineRule="exact"/>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szCs w:val="21"/>
                    </w:rPr>
                    <w:t>③</w:t>
                  </w:r>
                  <w:r>
                    <w:rPr>
                      <w:rFonts w:hint="eastAsia"/>
                      <w:szCs w:val="21"/>
                    </w:rPr>
                    <w:fldChar w:fldCharType="end"/>
                  </w:r>
                  <w:r>
                    <w:rPr>
                      <w:rFonts w:hint="eastAsia"/>
                      <w:szCs w:val="21"/>
                    </w:rPr>
                    <w:t xml:space="preserve">该项目不涉及粘土砂干型/芯铸造工艺、铸件酸洗工艺等落后的铸造工艺。 </w:t>
                  </w: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tc>
              <w:tc>
                <w:tcPr>
                  <w:tcW w:w="471" w:type="dxa"/>
                </w:tcPr>
                <w:p>
                  <w:pPr>
                    <w:spacing w:line="500" w:lineRule="exact"/>
                    <w:rPr>
                      <w:szCs w:val="21"/>
                    </w:rPr>
                  </w:pPr>
                </w:p>
                <w:p>
                  <w:pPr>
                    <w:spacing w:line="500" w:lineRule="exact"/>
                    <w:rPr>
                      <w:szCs w:val="21"/>
                    </w:rPr>
                  </w:pPr>
                </w:p>
                <w:p>
                  <w:pPr>
                    <w:spacing w:line="500" w:lineRule="exact"/>
                    <w:rPr>
                      <w:szCs w:val="21"/>
                    </w:rPr>
                  </w:pPr>
                </w:p>
                <w:p>
                  <w:pPr>
                    <w:spacing w:line="500" w:lineRule="exact"/>
                    <w:rPr>
                      <w:szCs w:val="21"/>
                    </w:rPr>
                  </w:pPr>
                  <w:r>
                    <w:rPr>
                      <w:szCs w:val="21"/>
                    </w:rP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683" w:type="dxa"/>
                  <w:vAlign w:val="center"/>
                </w:tcPr>
                <w:p>
                  <w:pPr>
                    <w:spacing w:line="500" w:lineRule="exact"/>
                    <w:jc w:val="center"/>
                    <w:rPr>
                      <w:szCs w:val="21"/>
                    </w:rPr>
                  </w:pPr>
                  <w:r>
                    <w:rPr>
                      <w:szCs w:val="21"/>
                    </w:rPr>
                    <w:t>3</w:t>
                  </w:r>
                </w:p>
                <w:p>
                  <w:pPr>
                    <w:spacing w:line="500" w:lineRule="exact"/>
                    <w:jc w:val="center"/>
                    <w:rPr>
                      <w:szCs w:val="21"/>
                    </w:rPr>
                  </w:pPr>
                  <w:r>
                    <w:rPr>
                      <w:szCs w:val="21"/>
                    </w:rPr>
                    <w:t>生产装备</w:t>
                  </w:r>
                </w:p>
                <w:p>
                  <w:pPr>
                    <w:spacing w:line="500" w:lineRule="exact"/>
                    <w:jc w:val="center"/>
                    <w:rPr>
                      <w:szCs w:val="21"/>
                    </w:rPr>
                  </w:pPr>
                </w:p>
                <w:p>
                  <w:pPr>
                    <w:spacing w:line="500" w:lineRule="exact"/>
                    <w:jc w:val="center"/>
                    <w:rPr>
                      <w:szCs w:val="21"/>
                    </w:rPr>
                  </w:pPr>
                </w:p>
                <w:p>
                  <w:pPr>
                    <w:spacing w:line="500" w:lineRule="exact"/>
                    <w:jc w:val="center"/>
                    <w:rPr>
                      <w:szCs w:val="21"/>
                    </w:rPr>
                  </w:pPr>
                </w:p>
              </w:tc>
              <w:tc>
                <w:tcPr>
                  <w:tcW w:w="4219" w:type="dxa"/>
                </w:tcPr>
                <w:p>
                  <w:pPr>
                    <w:spacing w:line="280" w:lineRule="exact"/>
                    <w:rPr>
                      <w:szCs w:val="21"/>
                    </w:rPr>
                  </w:pPr>
                  <w:r>
                    <w:rPr>
                      <w:rFonts w:hint="eastAsia"/>
                      <w:szCs w:val="21"/>
                    </w:rPr>
                    <w:t>（一）熔炼部分</w:t>
                  </w:r>
                </w:p>
                <w:p>
                  <w:pPr>
                    <w:spacing w:line="280" w:lineRule="exact"/>
                    <w:rPr>
                      <w:szCs w:val="21"/>
                    </w:rPr>
                  </w:pPr>
                  <w:r>
                    <w:rPr>
                      <w:rFonts w:hint="eastAsia" w:ascii="宋体" w:hAnsi="宋体" w:cs="宋体"/>
                      <w:szCs w:val="21"/>
                    </w:rPr>
                    <w:t>①</w:t>
                  </w:r>
                  <w:r>
                    <w:rPr>
                      <w:rFonts w:hint="eastAsia"/>
                      <w:szCs w:val="21"/>
                    </w:rPr>
                    <w:t>铸造企业应配备与生产能力相匹配的熔炼设备和精炼设备，如冲天炉、中频感应电炉、电弧炉、精炼炉（如AOD、VOD、LF炉）、电阻炉、燃气炉等，炉前应配备化学成分分析、金属液温度测量设备，并配有相应的除尘设备与系统。推广采用大容量（15吨以上）、长炉龄（一次开炉连续使用4周以上）、富氧、外热送风、水冷、带有布袋除尘的冲天炉（城区范围内禁止新上冲天炉），鼓励引进国内外先进设备及关键零部件，提高铸造企业装备水平。禁止新上熔化率≤5吨/小时的冷风冲天炉、铸造用燃油加热炉、铸造用燃煤加热炉和无磁扼的铝壳电炉。2015年前逐步淘汰熔化率≤3吨/小时的冲天炉、无磁扼（≥0.25吨）铝壳中频感应电炉及无芯工频感应电炉。</w:t>
                  </w:r>
                </w:p>
                <w:p>
                  <w:pPr>
                    <w:spacing w:line="280" w:lineRule="exact"/>
                    <w:rPr>
                      <w:szCs w:val="21"/>
                    </w:rPr>
                  </w:pPr>
                  <w:r>
                    <w:rPr>
                      <w:rFonts w:hint="eastAsia"/>
                      <w:szCs w:val="21"/>
                    </w:rPr>
                    <w:t>②企业铸造用高炉必须符合《铸造用生铁企业认定规范条件》（工信部原〔2011〕134号），鼓励企业使用直接利用高炉铁液生产铸铁件的短流程熔化装备。</w:t>
                  </w:r>
                </w:p>
                <w:p>
                  <w:pPr>
                    <w:spacing w:line="280" w:lineRule="exact"/>
                    <w:rPr>
                      <w:szCs w:val="21"/>
                    </w:rPr>
                  </w:pPr>
                  <w:r>
                    <w:rPr>
                      <w:rFonts w:hint="eastAsia"/>
                      <w:szCs w:val="21"/>
                    </w:rPr>
                    <w:t>（二）造型、制芯部分。</w:t>
                  </w:r>
                </w:p>
                <w:p>
                  <w:pPr>
                    <w:spacing w:line="280" w:lineRule="exact"/>
                    <w:rPr>
                      <w:szCs w:val="21"/>
                    </w:rPr>
                  </w:pPr>
                  <w:r>
                    <w:rPr>
                      <w:rFonts w:hint="eastAsia"/>
                      <w:szCs w:val="21"/>
                    </w:rPr>
                    <w:t>铸造企业必须配有与生产能力相匹配的造型、制芯设备，鼓励使用粘土砂静压造型主机、差压铸造机、自动浇铸机、自动造型线、多功能制芯中心和铸造专用机器人等先进设备。采用砂型铸造工艺的企业必须配有与生产能力相匹配的混砂设备。2015年前逐步淘汰砂型铸造粘土烘干砂型及型芯、砂型铸造油砂制芯。</w:t>
                  </w:r>
                </w:p>
                <w:p>
                  <w:pPr>
                    <w:spacing w:line="280" w:lineRule="exact"/>
                    <w:rPr>
                      <w:szCs w:val="21"/>
                    </w:rPr>
                  </w:pPr>
                  <w:r>
                    <w:rPr>
                      <w:rFonts w:hint="eastAsia"/>
                      <w:szCs w:val="21"/>
                    </w:rPr>
                    <w:t>（三）落砂及清理部分。</w:t>
                  </w:r>
                </w:p>
                <w:p>
                  <w:pPr>
                    <w:spacing w:line="280" w:lineRule="exact"/>
                    <w:rPr>
                      <w:szCs w:val="21"/>
                    </w:rPr>
                  </w:pPr>
                  <w:r>
                    <w:rPr>
                      <w:rFonts w:hint="eastAsia"/>
                      <w:szCs w:val="21"/>
                    </w:rPr>
                    <w:t>　采用砂型铸造工艺的企业必须配有与生产能力相匹配的清理设备、消音设备和除尘设备。</w:t>
                  </w:r>
                </w:p>
                <w:p>
                  <w:pPr>
                    <w:spacing w:line="280" w:lineRule="exact"/>
                    <w:rPr>
                      <w:szCs w:val="21"/>
                    </w:rPr>
                  </w:pPr>
                  <w:r>
                    <w:rPr>
                      <w:rFonts w:hint="eastAsia"/>
                      <w:szCs w:val="21"/>
                    </w:rPr>
                    <w:t>（四）旧砂回收部分。</w:t>
                  </w:r>
                </w:p>
                <w:p>
                  <w:pPr>
                    <w:spacing w:line="280" w:lineRule="exact"/>
                    <w:rPr>
                      <w:szCs w:val="21"/>
                    </w:rPr>
                  </w:pPr>
                  <w:r>
                    <w:rPr>
                      <w:rFonts w:hint="eastAsia"/>
                      <w:szCs w:val="21"/>
                    </w:rPr>
                    <w:t>采用砂型铸造工艺的企业必须配有与生产能力相匹配的旧砂处理设备。各种旧砂的回用率应达到：粘土砂≥95%（用于粘土砂造型）及≥85％（用于制芯），呋喃树脂自硬砂≥90%，碱酚醛树脂自硬砂（再生）≥70%，水玻璃砂（再生）≥60%。</w:t>
                  </w:r>
                </w:p>
                <w:p>
                  <w:pPr>
                    <w:spacing w:line="280" w:lineRule="exact"/>
                    <w:rPr>
                      <w:szCs w:val="21"/>
                    </w:rPr>
                  </w:pPr>
                  <w:r>
                    <w:rPr>
                      <w:rFonts w:hint="eastAsia"/>
                      <w:szCs w:val="21"/>
                    </w:rPr>
                    <w:t>（五）产品检验部分。</w:t>
                  </w:r>
                </w:p>
                <w:p>
                  <w:pPr>
                    <w:spacing w:line="280" w:lineRule="exact"/>
                    <w:rPr>
                      <w:rFonts w:ascii="宋体" w:hAnsi="宋体" w:cs="宋体"/>
                      <w:szCs w:val="21"/>
                    </w:rPr>
                  </w:pPr>
                  <w:r>
                    <w:rPr>
                      <w:rFonts w:hint="eastAsia"/>
                      <w:szCs w:val="21"/>
                    </w:rPr>
                    <w:t>　铸造企业或所在工业园区、产业集群必须具备与其产能和质保相匹配的实验室和必要的检测设备，具有对铸件性能和原辅材料进行检验的能力，所生产的铸件和所用原辅材料应符合相应国家标准或机械行业标准的规定。</w:t>
                  </w:r>
                </w:p>
              </w:tc>
              <w:tc>
                <w:tcPr>
                  <w:tcW w:w="3608" w:type="dxa"/>
                </w:tcPr>
                <w:p>
                  <w:pPr>
                    <w:spacing w:line="280" w:lineRule="exact"/>
                    <w:rPr>
                      <w:szCs w:val="21"/>
                    </w:rPr>
                  </w:pPr>
                  <w:r>
                    <w:rPr>
                      <w:rFonts w:hint="eastAsia"/>
                      <w:szCs w:val="21"/>
                    </w:rPr>
                    <w:t>（一）熔炼部分</w:t>
                  </w:r>
                </w:p>
                <w:p>
                  <w:pPr>
                    <w:spacing w:line="280" w:lineRule="exact"/>
                    <w:rPr>
                      <w:szCs w:val="21"/>
                    </w:rPr>
                  </w:pPr>
                  <w:r>
                    <w:rPr>
                      <w:rFonts w:hint="eastAsia" w:ascii="宋体" w:hAnsi="宋体" w:cs="宋体"/>
                      <w:szCs w:val="21"/>
                    </w:rPr>
                    <w:t>①</w:t>
                  </w:r>
                  <w:r>
                    <w:rPr>
                      <w:szCs w:val="21"/>
                    </w:rPr>
                    <w:t>采用</w:t>
                  </w:r>
                  <w:r>
                    <w:rPr>
                      <w:rFonts w:hint="eastAsia"/>
                      <w:szCs w:val="21"/>
                    </w:rPr>
                    <w:t>四台7吨/小时天然气竖炉（两用两备）并配有相应的除尘设备与系统。</w:t>
                  </w:r>
                </w:p>
                <w:p>
                  <w:pPr>
                    <w:spacing w:line="280" w:lineRule="exact"/>
                    <w:rPr>
                      <w:szCs w:val="21"/>
                    </w:rPr>
                  </w:pPr>
                  <w:r>
                    <w:rPr>
                      <w:rFonts w:hint="eastAsia"/>
                      <w:szCs w:val="21"/>
                    </w:rPr>
                    <w:t>（二）造型、制芯部分</w:t>
                  </w:r>
                </w:p>
                <w:p>
                  <w:pPr>
                    <w:spacing w:line="280" w:lineRule="exact"/>
                    <w:rPr>
                      <w:szCs w:val="21"/>
                    </w:rPr>
                  </w:pPr>
                  <w:r>
                    <w:rPr>
                      <w:rFonts w:hint="eastAsia"/>
                      <w:szCs w:val="21"/>
                    </w:rPr>
                    <w:t>该项目根据企业自身产品的特点，配有与生产能力相匹配的全自动造型设备，并配有与生产能力匹配的混砂设备。</w:t>
                  </w:r>
                </w:p>
                <w:p>
                  <w:pPr>
                    <w:numPr>
                      <w:ilvl w:val="0"/>
                      <w:numId w:val="1"/>
                    </w:numPr>
                    <w:spacing w:line="280" w:lineRule="exact"/>
                    <w:rPr>
                      <w:szCs w:val="21"/>
                    </w:rPr>
                  </w:pPr>
                  <w:r>
                    <w:rPr>
                      <w:rFonts w:hint="eastAsia"/>
                      <w:szCs w:val="21"/>
                    </w:rPr>
                    <w:t>落砂及清理部分</w:t>
                  </w:r>
                </w:p>
                <w:p>
                  <w:pPr>
                    <w:spacing w:line="280" w:lineRule="exact"/>
                    <w:rPr>
                      <w:szCs w:val="21"/>
                    </w:rPr>
                  </w:pPr>
                  <w:r>
                    <w:rPr>
                      <w:rFonts w:hint="eastAsia"/>
                      <w:szCs w:val="21"/>
                    </w:rPr>
                    <w:t>落砂及清理均设置在车间内，并设置除尘装置，采取隔声措施，并在铸造车间配备通风系统；清理工序抛丸机自带除尘设施。所有产噪设备均布置在车间内，采取消音设施等。</w:t>
                  </w:r>
                </w:p>
                <w:p>
                  <w:pPr>
                    <w:spacing w:line="280" w:lineRule="exact"/>
                    <w:rPr>
                      <w:szCs w:val="21"/>
                    </w:rPr>
                  </w:pPr>
                </w:p>
                <w:p>
                  <w:pPr>
                    <w:spacing w:line="280" w:lineRule="exact"/>
                    <w:rPr>
                      <w:szCs w:val="21"/>
                    </w:rPr>
                  </w:pPr>
                  <w:r>
                    <w:rPr>
                      <w:rFonts w:hint="eastAsia"/>
                      <w:szCs w:val="21"/>
                    </w:rPr>
                    <w:t>（四）旧砂回收部分。</w:t>
                  </w:r>
                </w:p>
                <w:p>
                  <w:pPr>
                    <w:spacing w:line="280" w:lineRule="exact"/>
                    <w:rPr>
                      <w:szCs w:val="21"/>
                    </w:rPr>
                  </w:pPr>
                  <w:r>
                    <w:rPr>
                      <w:rFonts w:hint="eastAsia"/>
                      <w:szCs w:val="21"/>
                    </w:rPr>
                    <w:t>砂回用率≥95%，酚醛树脂自硬砂（再生）≥70%。</w:t>
                  </w:r>
                </w:p>
                <w:p>
                  <w:pPr>
                    <w:spacing w:line="280" w:lineRule="exact"/>
                    <w:rPr>
                      <w:szCs w:val="21"/>
                    </w:rPr>
                  </w:pPr>
                  <w:r>
                    <w:rPr>
                      <w:rFonts w:hint="eastAsia"/>
                      <w:szCs w:val="21"/>
                    </w:rPr>
                    <w:t>（五）产品检验部分。</w:t>
                  </w:r>
                </w:p>
                <w:p>
                  <w:pPr>
                    <w:spacing w:line="280" w:lineRule="exact"/>
                    <w:rPr>
                      <w:szCs w:val="21"/>
                    </w:rPr>
                  </w:pPr>
                  <w:r>
                    <w:rPr>
                      <w:rFonts w:hint="eastAsia"/>
                      <w:szCs w:val="21"/>
                    </w:rPr>
                    <w:t>企业匹配有必要的检测设备，</w:t>
                  </w:r>
                  <w:r>
                    <w:rPr>
                      <w:szCs w:val="21"/>
                    </w:rPr>
                    <w:t xml:space="preserve"> </w:t>
                  </w:r>
                  <w:r>
                    <w:rPr>
                      <w:rFonts w:hint="eastAsia"/>
                      <w:szCs w:val="21"/>
                    </w:rPr>
                    <w:t>所生产的铸件和所用原辅材料符合相应国家标准或机械行业标准的规定。</w:t>
                  </w:r>
                </w:p>
              </w:tc>
              <w:tc>
                <w:tcPr>
                  <w:tcW w:w="471" w:type="dxa"/>
                  <w:vAlign w:val="center"/>
                </w:tcPr>
                <w:p>
                  <w:pPr>
                    <w:spacing w:line="500" w:lineRule="exact"/>
                    <w:jc w:val="center"/>
                    <w:rPr>
                      <w:szCs w:val="21"/>
                    </w:rPr>
                  </w:pPr>
                  <w:r>
                    <w:rPr>
                      <w:rFonts w:hint="eastAsia"/>
                      <w:szCs w:val="21"/>
                    </w:rP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5" w:hRule="atLeast"/>
                <w:jc w:val="center"/>
              </w:trPr>
              <w:tc>
                <w:tcPr>
                  <w:tcW w:w="683" w:type="dxa"/>
                  <w:vAlign w:val="center"/>
                </w:tcPr>
                <w:p>
                  <w:pPr>
                    <w:spacing w:line="360" w:lineRule="exact"/>
                    <w:jc w:val="center"/>
                    <w:rPr>
                      <w:szCs w:val="21"/>
                    </w:rPr>
                  </w:pPr>
                  <w:r>
                    <w:rPr>
                      <w:szCs w:val="21"/>
                    </w:rPr>
                    <w:t>4企业规模</w:t>
                  </w:r>
                </w:p>
              </w:tc>
              <w:tc>
                <w:tcPr>
                  <w:tcW w:w="4219" w:type="dxa"/>
                </w:tcPr>
                <w:p>
                  <w:pPr>
                    <w:spacing w:line="280" w:lineRule="exact"/>
                    <w:rPr>
                      <w:szCs w:val="21"/>
                    </w:rPr>
                  </w:pPr>
                  <w:r>
                    <w:rPr>
                      <w:szCs w:val="21"/>
                    </w:rPr>
                    <w:t>二、三类区</w:t>
                  </w:r>
                  <w:r>
                    <w:rPr>
                      <w:rFonts w:hint="eastAsia"/>
                      <w:szCs w:val="21"/>
                    </w:rPr>
                    <w:t>新</w:t>
                  </w:r>
                  <w:r>
                    <w:rPr>
                      <w:szCs w:val="21"/>
                    </w:rPr>
                    <w:t>（扩）</w:t>
                  </w:r>
                  <w:r>
                    <w:rPr>
                      <w:rFonts w:hint="eastAsia"/>
                      <w:szCs w:val="21"/>
                    </w:rPr>
                    <w:t>建</w:t>
                  </w:r>
                  <w:r>
                    <w:rPr>
                      <w:szCs w:val="21"/>
                    </w:rPr>
                    <w:t>铸铁企业最低年生产能力新（扩）建</w:t>
                  </w:r>
                  <w:r>
                    <w:rPr>
                      <w:rFonts w:hint="eastAsia"/>
                      <w:szCs w:val="21"/>
                    </w:rPr>
                    <w:t>8</w:t>
                  </w:r>
                  <w:r>
                    <w:rPr>
                      <w:szCs w:val="21"/>
                    </w:rPr>
                    <w:t>000t；</w:t>
                  </w:r>
                </w:p>
              </w:tc>
              <w:tc>
                <w:tcPr>
                  <w:tcW w:w="3608" w:type="dxa"/>
                </w:tcPr>
                <w:p>
                  <w:pPr>
                    <w:spacing w:line="280" w:lineRule="exact"/>
                    <w:rPr>
                      <w:szCs w:val="21"/>
                    </w:rPr>
                  </w:pPr>
                  <w:r>
                    <w:rPr>
                      <w:rFonts w:hint="eastAsia"/>
                      <w:szCs w:val="21"/>
                    </w:rPr>
                    <w:t>项目属于二类区，技改</w:t>
                  </w:r>
                  <w:r>
                    <w:rPr>
                      <w:szCs w:val="21"/>
                    </w:rPr>
                    <w:t>年产1</w:t>
                  </w:r>
                  <w:r>
                    <w:rPr>
                      <w:rFonts w:hint="eastAsia"/>
                      <w:szCs w:val="21"/>
                    </w:rPr>
                    <w:t>5</w:t>
                  </w:r>
                  <w:r>
                    <w:rPr>
                      <w:szCs w:val="21"/>
                    </w:rPr>
                    <w:t>000吨铸件项目</w:t>
                  </w:r>
                  <w:r>
                    <w:rPr>
                      <w:rFonts w:hint="eastAsia"/>
                      <w:szCs w:val="21"/>
                    </w:rPr>
                    <w:t>。</w:t>
                  </w:r>
                </w:p>
              </w:tc>
              <w:tc>
                <w:tcPr>
                  <w:tcW w:w="471" w:type="dxa"/>
                </w:tcPr>
                <w:p>
                  <w:pPr>
                    <w:rPr>
                      <w:szCs w:val="21"/>
                    </w:rPr>
                  </w:pPr>
                  <w:r>
                    <w:rPr>
                      <w:szCs w:val="21"/>
                    </w:rP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05" w:hRule="atLeast"/>
                <w:jc w:val="center"/>
              </w:trPr>
              <w:tc>
                <w:tcPr>
                  <w:tcW w:w="683" w:type="dxa"/>
                  <w:vAlign w:val="center"/>
                </w:tcPr>
                <w:p>
                  <w:pPr>
                    <w:spacing w:line="500" w:lineRule="exact"/>
                    <w:jc w:val="center"/>
                    <w:rPr>
                      <w:szCs w:val="21"/>
                    </w:rPr>
                  </w:pPr>
                  <w:r>
                    <w:rPr>
                      <w:rFonts w:hint="eastAsia"/>
                      <w:szCs w:val="21"/>
                    </w:rPr>
                    <w:t>5产品质量</w:t>
                  </w:r>
                </w:p>
              </w:tc>
              <w:tc>
                <w:tcPr>
                  <w:tcW w:w="4219" w:type="dxa"/>
                </w:tcPr>
                <w:p>
                  <w:pPr>
                    <w:spacing w:line="280" w:lineRule="exac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ascii="宋体" w:hAnsi="宋体" w:cs="宋体"/>
                    </w:rPr>
                    <w:t>①</w:t>
                  </w:r>
                  <w:r>
                    <w:rPr>
                      <w:rFonts w:hint="eastAsia"/>
                      <w:szCs w:val="21"/>
                    </w:rPr>
                    <w:fldChar w:fldCharType="end"/>
                  </w:r>
                  <w:r>
                    <w:rPr>
                      <w:rFonts w:hint="eastAsia"/>
                      <w:szCs w:val="21"/>
                    </w:rPr>
                    <w:t>铸造企业应按照GB/T19001-2008建立质量管理体系，设有独立质量管理部门，配有专职质量管理人员，有健全的质量管理制度并运行良好。</w:t>
                  </w:r>
                </w:p>
                <w:p>
                  <w:pPr>
                    <w:spacing w:line="280" w:lineRule="exac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铸件的外观质量（尺寸精度、表面粗糙度等）及铸件的内在质量（成分、金相组织、性能等）应符合产品图纸及相关标准的要求。</w:t>
                  </w:r>
                </w:p>
                <w:p>
                  <w:pPr>
                    <w:spacing w:line="280" w:lineRule="exact"/>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ascii="宋体" w:hAnsi="宋体" w:cs="宋体"/>
                    </w:rPr>
                    <w:t>③</w:t>
                  </w:r>
                  <w:r>
                    <w:rPr>
                      <w:rFonts w:hint="eastAsia"/>
                      <w:szCs w:val="21"/>
                    </w:rPr>
                    <w:fldChar w:fldCharType="end"/>
                  </w:r>
                  <w:r>
                    <w:rPr>
                      <w:rFonts w:hint="eastAsia"/>
                      <w:szCs w:val="21"/>
                    </w:rPr>
                    <w:t>限制新上普通铸件产能，鼓励生产耐高低温、耐腐蚀、耐磨损精密铸件。</w:t>
                  </w:r>
                </w:p>
              </w:tc>
              <w:tc>
                <w:tcPr>
                  <w:tcW w:w="3608" w:type="dxa"/>
                </w:tcPr>
                <w:p>
                  <w:pPr>
                    <w:spacing w:line="280" w:lineRule="exact"/>
                    <w:jc w:val="lef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环评要求企业应按照GB/T19001-2008标准（或ISO/TS16949标准）建立质量管理体系，设有独立质量管理及监测部门，配有专职质量监测人员，有健全的质量管理制度。</w:t>
                  </w:r>
                </w:p>
                <w:p>
                  <w:pPr>
                    <w:spacing w:line="280" w:lineRule="exact"/>
                    <w:jc w:val="lef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项目主要产品为电机壳体和电机盖等，产品外观符合产品规定的技术要求。</w:t>
                  </w:r>
                </w:p>
              </w:tc>
              <w:tc>
                <w:tcPr>
                  <w:tcW w:w="471" w:type="dxa"/>
                </w:tcPr>
                <w:p>
                  <w:pP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35" w:hRule="atLeast"/>
                <w:jc w:val="center"/>
              </w:trPr>
              <w:tc>
                <w:tcPr>
                  <w:tcW w:w="683" w:type="dxa"/>
                  <w:vAlign w:val="center"/>
                </w:tcPr>
                <w:p>
                  <w:pPr>
                    <w:spacing w:line="500" w:lineRule="exact"/>
                    <w:jc w:val="center"/>
                    <w:rPr>
                      <w:szCs w:val="21"/>
                    </w:rPr>
                  </w:pPr>
                  <w:r>
                    <w:rPr>
                      <w:rFonts w:hint="eastAsia"/>
                      <w:szCs w:val="21"/>
                    </w:rPr>
                    <w:t>6能源消耗</w:t>
                  </w:r>
                </w:p>
              </w:tc>
              <w:tc>
                <w:tcPr>
                  <w:tcW w:w="4219" w:type="dxa"/>
                </w:tcPr>
                <w:p>
                  <w:pPr>
                    <w:spacing w:line="280" w:lineRule="exac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企业应根据GB/T 15587-2008建立能源管理系统。</w:t>
                  </w:r>
                </w:p>
                <w:p>
                  <w:pPr>
                    <w:spacing w:line="280" w:lineRule="exac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ascii="宋体" w:hAnsi="宋体" w:cs="宋体"/>
                    </w:rPr>
                    <w:t>②</w:t>
                  </w:r>
                  <w:r>
                    <w:rPr>
                      <w:rFonts w:hint="eastAsia"/>
                      <w:szCs w:val="21"/>
                    </w:rPr>
                    <w:fldChar w:fldCharType="end"/>
                  </w:r>
                  <w:r>
                    <w:rPr>
                      <w:rFonts w:hint="eastAsia"/>
                      <w:szCs w:val="21"/>
                    </w:rPr>
                    <w:t>企业的主要熔炼设备应满足要求能耗指标（见表2～表6）。</w:t>
                  </w:r>
                </w:p>
              </w:tc>
              <w:tc>
                <w:tcPr>
                  <w:tcW w:w="3608" w:type="dxa"/>
                </w:tcPr>
                <w:p>
                  <w:pPr>
                    <w:spacing w:line="280" w:lineRule="exact"/>
                    <w:jc w:val="lef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环评要求企业应GB/T 15587-2008建立能源管理系统。</w:t>
                  </w:r>
                </w:p>
                <w:p>
                  <w:pPr>
                    <w:spacing w:line="280" w:lineRule="exact"/>
                    <w:jc w:val="left"/>
                    <w:rPr>
                      <w:szCs w:val="21"/>
                    </w:rPr>
                  </w:pPr>
                </w:p>
              </w:tc>
              <w:tc>
                <w:tcPr>
                  <w:tcW w:w="471" w:type="dxa"/>
                </w:tcPr>
                <w:p>
                  <w:pPr>
                    <w:rPr>
                      <w:szCs w:val="21"/>
                    </w:rPr>
                  </w:pPr>
                  <w:r>
                    <w:rPr>
                      <w:szCs w:val="21"/>
                    </w:rP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35" w:hRule="atLeast"/>
                <w:jc w:val="center"/>
              </w:trPr>
              <w:tc>
                <w:tcPr>
                  <w:tcW w:w="683" w:type="dxa"/>
                  <w:vAlign w:val="center"/>
                </w:tcPr>
                <w:p>
                  <w:pPr>
                    <w:spacing w:line="500" w:lineRule="exact"/>
                    <w:jc w:val="center"/>
                    <w:rPr>
                      <w:szCs w:val="21"/>
                    </w:rPr>
                  </w:pPr>
                  <w:r>
                    <w:rPr>
                      <w:rFonts w:hint="eastAsia"/>
                      <w:szCs w:val="21"/>
                    </w:rPr>
                    <w:t>7土地使用</w:t>
                  </w:r>
                </w:p>
              </w:tc>
              <w:tc>
                <w:tcPr>
                  <w:tcW w:w="4219" w:type="dxa"/>
                </w:tcPr>
                <w:p>
                  <w:pPr>
                    <w:spacing w:line="280" w:lineRule="exact"/>
                    <w:rPr>
                      <w:szCs w:val="21"/>
                    </w:rPr>
                  </w:pPr>
                  <w:r>
                    <w:rPr>
                      <w:rFonts w:hint="eastAsia"/>
                      <w:szCs w:val="21"/>
                    </w:rPr>
                    <w:t>土地供应时，要严格执行《产业结构调整指导目录（2011年本）》、《国土资源部国家发展和改革委员会关于发布实施&lt;限制用地项目目录（2012年本）&gt;和&lt;禁止用地项目目录（2012年本）&gt;的通知》有关产业政策的要求。</w:t>
                  </w:r>
                </w:p>
                <w:p>
                  <w:pPr>
                    <w:spacing w:line="280" w:lineRule="exact"/>
                    <w:rPr>
                      <w:szCs w:val="21"/>
                    </w:rPr>
                  </w:pPr>
                  <w:r>
                    <w:rPr>
                      <w:rFonts w:hint="eastAsia"/>
                      <w:szCs w:val="21"/>
                    </w:rPr>
                    <w:t>企业用地的容积率、建筑系数、绿地率和投资强度等有关土地利用控制指标要符合国家和我省有关规定和要求，实现节约集约用地。</w:t>
                  </w:r>
                </w:p>
              </w:tc>
              <w:tc>
                <w:tcPr>
                  <w:tcW w:w="3608" w:type="dxa"/>
                </w:tcPr>
                <w:p>
                  <w:pPr>
                    <w:spacing w:line="280" w:lineRule="exact"/>
                    <w:jc w:val="lef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本项目从事铸铁件加工生产，产品及采用的生产工艺、设备等均不属于国家发改委《产业结构调整指导目录（2011 年本）（修正）》中限制类和淘汰类。</w:t>
                  </w:r>
                </w:p>
                <w:p>
                  <w:pPr>
                    <w:spacing w:line="280" w:lineRule="exact"/>
                    <w:jc w:val="lef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项目的容积率为75%，土地利用率较高。</w:t>
                  </w:r>
                </w:p>
              </w:tc>
              <w:tc>
                <w:tcPr>
                  <w:tcW w:w="471" w:type="dxa"/>
                </w:tcPr>
                <w:p>
                  <w:pP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683" w:type="dxa"/>
                  <w:vAlign w:val="center"/>
                </w:tcPr>
                <w:p>
                  <w:pPr>
                    <w:spacing w:line="500" w:lineRule="exact"/>
                    <w:jc w:val="center"/>
                    <w:rPr>
                      <w:szCs w:val="21"/>
                    </w:rPr>
                  </w:pPr>
                  <w:r>
                    <w:rPr>
                      <w:rFonts w:hint="eastAsia"/>
                      <w:szCs w:val="21"/>
                    </w:rPr>
                    <w:t>8环境保护</w:t>
                  </w:r>
                </w:p>
              </w:tc>
              <w:tc>
                <w:tcPr>
                  <w:tcW w:w="4219" w:type="dxa"/>
                </w:tcPr>
                <w:p>
                  <w:pPr>
                    <w:spacing w:line="280" w:lineRule="exac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粉尘、烟尘和废气：生产过程中产生粉尘、烟尘和废气的部位均应配置粉尘收集及烟尘净化装置，废气排放应符合GB9078-1996《工业炉窑大气污染物排放标准》、GB16297-2004《大气污染物综合排放标准》、GB13271-2001《锅炉大气污染物排放标准》、GB3095-2012《环境空气质量标准》。精密铸造等生产过程中产生的氨气及其他有害气体排放量应符合GB14554-1993《恶臭污染物排放标准》。</w:t>
                  </w:r>
                </w:p>
                <w:p>
                  <w:pPr>
                    <w:spacing w:line="280" w:lineRule="exac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ascii="宋体" w:hAnsi="宋体" w:cs="宋体"/>
                    </w:rPr>
                    <w:t>②</w:t>
                  </w:r>
                  <w:r>
                    <w:rPr>
                      <w:rFonts w:hint="eastAsia"/>
                      <w:szCs w:val="21"/>
                    </w:rPr>
                    <w:fldChar w:fldCharType="end"/>
                  </w:r>
                  <w:r>
                    <w:rPr>
                      <w:rFonts w:hint="eastAsia"/>
                      <w:szCs w:val="21"/>
                    </w:rPr>
                    <w:t>废水：排放应符合GB8978-2002《污水综合排放标准》、GB3838-2002《地表水环境质量标准》。</w:t>
                  </w:r>
                </w:p>
                <w:p>
                  <w:pPr>
                    <w:spacing w:line="280" w:lineRule="exact"/>
                    <w:rPr>
                      <w:szCs w:val="21"/>
                    </w:rPr>
                  </w:pPr>
                  <w:r>
                    <w:rPr>
                      <w:rFonts w:hint="eastAsia"/>
                      <w:szCs w:val="21"/>
                    </w:rPr>
                    <w:fldChar w:fldCharType="begin"/>
                  </w:r>
                  <w:r>
                    <w:rPr>
                      <w:rFonts w:hint="eastAsia"/>
                      <w:szCs w:val="21"/>
                    </w:rPr>
                    <w:instrText xml:space="preserve"> = 3 \* GB3 \* MERGEFORMAT </w:instrText>
                  </w:r>
                  <w:r>
                    <w:rPr>
                      <w:rFonts w:hint="eastAsia"/>
                      <w:szCs w:val="21"/>
                    </w:rPr>
                    <w:fldChar w:fldCharType="separate"/>
                  </w:r>
                  <w:r>
                    <w:rPr>
                      <w:rFonts w:hint="eastAsia" w:ascii="宋体" w:hAnsi="宋体" w:cs="宋体"/>
                    </w:rPr>
                    <w:t>③</w:t>
                  </w:r>
                  <w:r>
                    <w:rPr>
                      <w:rFonts w:hint="eastAsia"/>
                      <w:szCs w:val="21"/>
                    </w:rPr>
                    <w:fldChar w:fldCharType="end"/>
                  </w:r>
                  <w:r>
                    <w:rPr>
                      <w:rFonts w:hint="eastAsia"/>
                      <w:szCs w:val="21"/>
                    </w:rPr>
                    <w:t>废渣、废砂：应按照GB18599-2001《一般工业固体废物贮存、处置场污染控制标准》贮存和处置，并符合有关环保要求。建立废渣、废砂处置申报制度，鼓励按地区或在固体废弃物量大的铸造企业、工业园区（产业集群）建立铸造废弃物综合利用机构，对生产过程中产生的废渣、废砂、废水、废气等进行集中回收、再处理和综合利用。</w:t>
                  </w:r>
                </w:p>
                <w:p>
                  <w:pPr>
                    <w:spacing w:line="280" w:lineRule="exact"/>
                    <w:rPr>
                      <w:szCs w:val="21"/>
                    </w:rPr>
                  </w:pPr>
                  <w:r>
                    <w:rPr>
                      <w:rFonts w:hint="eastAsia"/>
                      <w:szCs w:val="21"/>
                    </w:rPr>
                    <w:t>④噪声：厂界噪声应符合GB12348-2008《工业企业厂界噪声标准》。</w:t>
                  </w:r>
                </w:p>
                <w:p>
                  <w:pPr>
                    <w:spacing w:line="280" w:lineRule="exact"/>
                    <w:rPr>
                      <w:szCs w:val="21"/>
                    </w:rPr>
                  </w:pPr>
                  <w:r>
                    <w:rPr>
                      <w:rFonts w:hint="eastAsia"/>
                      <w:szCs w:val="21"/>
                    </w:rPr>
                    <w:fldChar w:fldCharType="begin"/>
                  </w:r>
                  <w:r>
                    <w:rPr>
                      <w:rFonts w:hint="eastAsia"/>
                      <w:szCs w:val="21"/>
                    </w:rPr>
                    <w:instrText xml:space="preserve"> = 5 \* GB3 \* MERGEFORMAT </w:instrText>
                  </w:r>
                  <w:r>
                    <w:rPr>
                      <w:rFonts w:hint="eastAsia"/>
                      <w:szCs w:val="21"/>
                    </w:rPr>
                    <w:fldChar w:fldCharType="separate"/>
                  </w:r>
                  <w:r>
                    <w:rPr>
                      <w:rFonts w:hint="eastAsia" w:ascii="宋体" w:hAnsi="宋体" w:cs="宋体"/>
                    </w:rPr>
                    <w:t>⑤</w:t>
                  </w:r>
                  <w:r>
                    <w:rPr>
                      <w:rFonts w:hint="eastAsia"/>
                      <w:szCs w:val="21"/>
                    </w:rPr>
                    <w:fldChar w:fldCharType="end"/>
                  </w:r>
                  <w:r>
                    <w:rPr>
                      <w:rFonts w:hint="eastAsia"/>
                      <w:szCs w:val="21"/>
                    </w:rPr>
                    <w:t>环境管理： 企业应依据GB/T24001-2004标准建立环境管理体系。</w:t>
                  </w:r>
                </w:p>
                <w:p>
                  <w:pPr>
                    <w:spacing w:line="280" w:lineRule="exact"/>
                    <w:rPr>
                      <w:szCs w:val="21"/>
                    </w:rPr>
                  </w:pPr>
                  <w:r>
                    <w:rPr>
                      <w:rFonts w:hint="eastAsia"/>
                      <w:szCs w:val="21"/>
                    </w:rPr>
                    <w:fldChar w:fldCharType="begin"/>
                  </w:r>
                  <w:r>
                    <w:rPr>
                      <w:rFonts w:hint="eastAsia"/>
                      <w:szCs w:val="21"/>
                    </w:rPr>
                    <w:instrText xml:space="preserve"> = 6 \* GB3 \* MERGEFORMAT </w:instrText>
                  </w:r>
                  <w:r>
                    <w:rPr>
                      <w:rFonts w:hint="eastAsia"/>
                      <w:szCs w:val="21"/>
                    </w:rPr>
                    <w:fldChar w:fldCharType="separate"/>
                  </w:r>
                  <w:r>
                    <w:rPr>
                      <w:rFonts w:hint="eastAsia" w:ascii="宋体" w:hAnsi="宋体" w:cs="宋体"/>
                    </w:rPr>
                    <w:t>⑥</w:t>
                  </w:r>
                  <w:r>
                    <w:rPr>
                      <w:rFonts w:hint="eastAsia"/>
                      <w:szCs w:val="21"/>
                    </w:rPr>
                    <w:fldChar w:fldCharType="end"/>
                  </w:r>
                  <w:r>
                    <w:rPr>
                      <w:rFonts w:hint="eastAsia"/>
                      <w:szCs w:val="21"/>
                    </w:rPr>
                    <w:t>主要污染物排放总量要满足当地污染物排放总量控制要求。</w:t>
                  </w:r>
                </w:p>
              </w:tc>
              <w:tc>
                <w:tcPr>
                  <w:tcW w:w="3608" w:type="dxa"/>
                </w:tcPr>
                <w:p>
                  <w:pPr>
                    <w:spacing w:line="280" w:lineRule="exact"/>
                    <w:jc w:val="lef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中频炉、砂处理、清理、打磨、浇铸等粉尘、烟尘和废气产生的部位均设置收集及净化装置，废气排放符合《铸造行业大气污染物排放限值》（T/CFA030802-2-2017）；项目不涉及精密铸造。</w:t>
                  </w:r>
                </w:p>
                <w:p>
                  <w:pPr>
                    <w:spacing w:line="280" w:lineRule="exact"/>
                    <w:jc w:val="left"/>
                    <w:rPr>
                      <w:szCs w:val="21"/>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生活污水经污水处理设施处理后用于生产冷却循环水，不外排；</w:t>
                  </w:r>
                </w:p>
                <w:p>
                  <w:pPr>
                    <w:spacing w:line="280" w:lineRule="exact"/>
                    <w:jc w:val="left"/>
                    <w:rPr>
                      <w:szCs w:val="21"/>
                    </w:rPr>
                  </w:pPr>
                  <w:r>
                    <w:rPr>
                      <w:rFonts w:hint="eastAsia"/>
                      <w:szCs w:val="21"/>
                    </w:rPr>
                    <w:t>③该项目产生的固废为熔化炉渣、除尘灰等，按照B18599-2001《一般工业固体废物贮存、处置场污染控制标准》（GB18599-2001）贮存和处置，并符合环保部门要求。</w:t>
                  </w:r>
                </w:p>
                <w:p>
                  <w:pPr>
                    <w:spacing w:line="280" w:lineRule="exact"/>
                    <w:jc w:val="left"/>
                    <w:rPr>
                      <w:szCs w:val="21"/>
                    </w:rPr>
                  </w:pPr>
                  <w:r>
                    <w:rPr>
                      <w:rFonts w:hint="eastAsia"/>
                      <w:szCs w:val="21"/>
                    </w:rPr>
                    <w:t>对生产过程中产生的废渣、废砂均进行合理回收利用；</w:t>
                  </w:r>
                </w:p>
                <w:p>
                  <w:pPr>
                    <w:spacing w:line="280" w:lineRule="exact"/>
                    <w:jc w:val="left"/>
                    <w:rPr>
                      <w:szCs w:val="21"/>
                    </w:rPr>
                  </w:pPr>
                  <w:r>
                    <w:rPr>
                      <w:rFonts w:hint="eastAsia"/>
                      <w:szCs w:val="21"/>
                    </w:rPr>
                    <w:t>项目无废水外排，厂内综合利用。</w:t>
                  </w:r>
                </w:p>
                <w:p>
                  <w:pPr>
                    <w:spacing w:line="280" w:lineRule="exact"/>
                    <w:jc w:val="left"/>
                    <w:rPr>
                      <w:szCs w:val="21"/>
                    </w:rPr>
                  </w:pPr>
                  <w:r>
                    <w:rPr>
                      <w:rFonts w:hint="eastAsia"/>
                      <w:szCs w:val="21"/>
                    </w:rPr>
                    <w:t>④产噪设备均采取隔声、降噪等措施，厂界噪声符合GB12348-2008《工业企业厂界噪声标准》2类标准要求。</w:t>
                  </w:r>
                </w:p>
                <w:p>
                  <w:pPr>
                    <w:spacing w:line="280" w:lineRule="exact"/>
                    <w:jc w:val="left"/>
                    <w:rPr>
                      <w:szCs w:val="21"/>
                    </w:rPr>
                  </w:pPr>
                  <w:r>
                    <w:rPr>
                      <w:rFonts w:hint="eastAsia"/>
                      <w:szCs w:val="21"/>
                    </w:rPr>
                    <w:fldChar w:fldCharType="begin"/>
                  </w:r>
                  <w:r>
                    <w:rPr>
                      <w:rFonts w:hint="eastAsia"/>
                      <w:szCs w:val="21"/>
                    </w:rPr>
                    <w:instrText xml:space="preserve"> = 5 \* GB3 \* MERGEFORMAT </w:instrText>
                  </w:r>
                  <w:r>
                    <w:rPr>
                      <w:rFonts w:hint="eastAsia"/>
                      <w:szCs w:val="21"/>
                    </w:rPr>
                    <w:fldChar w:fldCharType="separate"/>
                  </w:r>
                  <w:r>
                    <w:rPr>
                      <w:rFonts w:hint="eastAsia"/>
                      <w:szCs w:val="21"/>
                    </w:rPr>
                    <w:t>⑤</w:t>
                  </w:r>
                  <w:r>
                    <w:rPr>
                      <w:rFonts w:hint="eastAsia"/>
                      <w:szCs w:val="21"/>
                    </w:rPr>
                    <w:fldChar w:fldCharType="end"/>
                  </w:r>
                  <w:r>
                    <w:rPr>
                      <w:rFonts w:hint="eastAsia"/>
                      <w:szCs w:val="21"/>
                    </w:rPr>
                    <w:t>环评要求企业应依据GB/T24001-2004标准建立环境管理体系。</w:t>
                  </w:r>
                </w:p>
                <w:p>
                  <w:pPr>
                    <w:rPr>
                      <w:rFonts w:eastAsiaTheme="minorEastAsia"/>
                      <w:szCs w:val="21"/>
                    </w:rPr>
                  </w:pPr>
                  <w:r>
                    <w:rPr>
                      <w:rFonts w:hint="eastAsia"/>
                      <w:szCs w:val="21"/>
                    </w:rPr>
                    <w:t>⑥</w:t>
                  </w:r>
                  <w:r>
                    <w:rPr>
                      <w:szCs w:val="21"/>
                    </w:rPr>
                    <w:t>本项目主要污染物排放量控</w:t>
                  </w:r>
                  <w:r>
                    <w:rPr>
                      <w:rFonts w:asciiTheme="minorEastAsia" w:hAnsiTheme="minorEastAsia" w:eastAsiaTheme="minorEastAsia"/>
                      <w:szCs w:val="21"/>
                    </w:rPr>
                    <w:t>制在</w:t>
                  </w:r>
                  <w:r>
                    <w:rPr>
                      <w:rFonts w:hAnsiTheme="minorEastAsia" w:eastAsiaTheme="minorEastAsia"/>
                      <w:szCs w:val="21"/>
                    </w:rPr>
                    <w:t>：烟尘</w:t>
                  </w:r>
                  <w:r>
                    <w:rPr>
                      <w:rFonts w:hint="eastAsia" w:eastAsiaTheme="minorEastAsia"/>
                      <w:szCs w:val="21"/>
                    </w:rPr>
                    <w:t>6.3</w:t>
                  </w:r>
                  <w:r>
                    <w:rPr>
                      <w:rFonts w:eastAsiaTheme="minorEastAsia"/>
                      <w:szCs w:val="21"/>
                    </w:rPr>
                    <w:t>t/a</w:t>
                  </w:r>
                  <w:r>
                    <w:rPr>
                      <w:rFonts w:hAnsiTheme="minorEastAsia" w:eastAsiaTheme="minorEastAsia"/>
                      <w:szCs w:val="21"/>
                    </w:rPr>
                    <w:t>，工业粉尘</w:t>
                  </w:r>
                  <w:r>
                    <w:rPr>
                      <w:rFonts w:hint="eastAsia" w:eastAsiaTheme="minorEastAsia"/>
                      <w:szCs w:val="21"/>
                    </w:rPr>
                    <w:t>5.7</w:t>
                  </w:r>
                  <w:r>
                    <w:rPr>
                      <w:rFonts w:eastAsiaTheme="minorEastAsia"/>
                      <w:szCs w:val="21"/>
                    </w:rPr>
                    <w:t>t/a</w:t>
                  </w:r>
                  <w:r>
                    <w:rPr>
                      <w:rFonts w:hAnsiTheme="minorEastAsia" w:eastAsiaTheme="minorEastAsia"/>
                      <w:szCs w:val="21"/>
                    </w:rPr>
                    <w:t>，</w:t>
                  </w:r>
                  <w:r>
                    <w:rPr>
                      <w:rFonts w:eastAsiaTheme="minorEastAsia"/>
                      <w:szCs w:val="21"/>
                    </w:rPr>
                    <w:t>SO</w:t>
                  </w:r>
                  <w:r>
                    <w:rPr>
                      <w:rFonts w:eastAsiaTheme="minorEastAsia"/>
                      <w:szCs w:val="21"/>
                      <w:vertAlign w:val="subscript"/>
                    </w:rPr>
                    <w:t>2</w:t>
                  </w:r>
                  <w:r>
                    <w:rPr>
                      <w:rFonts w:eastAsiaTheme="minorEastAsia"/>
                      <w:szCs w:val="21"/>
                    </w:rPr>
                    <w:t xml:space="preserve"> 1.08t/a</w:t>
                  </w:r>
                  <w:r>
                    <w:rPr>
                      <w:rFonts w:hAnsiTheme="minorEastAsia" w:eastAsiaTheme="minorEastAsia"/>
                      <w:szCs w:val="21"/>
                    </w:rPr>
                    <w:t>，</w:t>
                  </w:r>
                  <w:r>
                    <w:rPr>
                      <w:rFonts w:eastAsiaTheme="minorEastAsia"/>
                      <w:szCs w:val="21"/>
                    </w:rPr>
                    <w:t>NO</w:t>
                  </w:r>
                  <w:r>
                    <w:rPr>
                      <w:rFonts w:eastAsiaTheme="minorEastAsia"/>
                      <w:szCs w:val="21"/>
                      <w:vertAlign w:val="subscript"/>
                    </w:rPr>
                    <w:t>X</w:t>
                  </w:r>
                  <w:r>
                    <w:rPr>
                      <w:rFonts w:eastAsiaTheme="minorEastAsia"/>
                      <w:szCs w:val="21"/>
                    </w:rPr>
                    <w:t>7.2t/a</w:t>
                  </w:r>
                  <w:r>
                    <w:rPr>
                      <w:rFonts w:hAnsiTheme="minorEastAsia" w:eastAsiaTheme="minorEastAsia"/>
                      <w:szCs w:val="21"/>
                    </w:rPr>
                    <w:t>。</w:t>
                  </w:r>
                </w:p>
                <w:p>
                  <w:pPr>
                    <w:jc w:val="left"/>
                    <w:rPr>
                      <w:szCs w:val="21"/>
                    </w:rPr>
                  </w:pPr>
                </w:p>
              </w:tc>
              <w:tc>
                <w:tcPr>
                  <w:tcW w:w="471" w:type="dxa"/>
                </w:tcPr>
                <w:p>
                  <w:pPr>
                    <w:rPr>
                      <w:szCs w:val="21"/>
                    </w:rPr>
                  </w:pPr>
                  <w:r>
                    <w:rPr>
                      <w:szCs w:val="21"/>
                    </w:rPr>
                    <w:t>符合</w:t>
                  </w:r>
                </w:p>
              </w:tc>
            </w:tr>
          </w:tbl>
          <w:p>
            <w:pPr>
              <w:spacing w:line="520" w:lineRule="exact"/>
              <w:ind w:firstLine="480" w:firstLineChars="200"/>
              <w:jc w:val="left"/>
              <w:rPr>
                <w:sz w:val="24"/>
              </w:rPr>
            </w:pPr>
            <w:r>
              <w:rPr>
                <w:rFonts w:hint="eastAsia"/>
                <w:sz w:val="24"/>
              </w:rPr>
              <w:t>综上，项目符合《山西省铸造行业准入条件》的要求。</w:t>
            </w:r>
          </w:p>
          <w:p>
            <w:pPr>
              <w:spacing w:line="480" w:lineRule="exact"/>
              <w:textAlignment w:val="baseline"/>
              <w:rPr>
                <w:spacing w:val="-10"/>
                <w:sz w:val="24"/>
                <w:szCs w:val="24"/>
              </w:rPr>
            </w:pPr>
            <w:r>
              <w:rPr>
                <w:rFonts w:hint="eastAsia"/>
                <w:b/>
                <w:sz w:val="24"/>
                <w:szCs w:val="24"/>
              </w:rPr>
              <w:t>1.3评价任务由来</w:t>
            </w:r>
          </w:p>
          <w:p>
            <w:pPr>
              <w:tabs>
                <w:tab w:val="left" w:pos="5619"/>
              </w:tabs>
              <w:spacing w:line="480" w:lineRule="exact"/>
              <w:ind w:firstLine="480" w:firstLineChars="200"/>
              <w:jc w:val="left"/>
              <w:rPr>
                <w:sz w:val="24"/>
                <w:szCs w:val="28"/>
              </w:rPr>
            </w:pPr>
            <w:r>
              <w:rPr>
                <w:sz w:val="24"/>
                <w:szCs w:val="24"/>
              </w:rPr>
              <w:t>根据《中华人民共和国环境影响评价法》和《建设项目环境影响评价管理名录》</w:t>
            </w:r>
            <w:r>
              <w:rPr>
                <w:sz w:val="24"/>
                <w:szCs w:val="28"/>
              </w:rPr>
              <w:t>，该项目应该进行环境影响评价，编制环境影响报告表，</w:t>
            </w:r>
            <w:r>
              <w:rPr>
                <w:rFonts w:hint="eastAsia"/>
                <w:bCs/>
                <w:sz w:val="24"/>
              </w:rPr>
              <w:t>文水县园鑫钢管有限公司</w:t>
            </w:r>
            <w:r>
              <w:rPr>
                <w:sz w:val="24"/>
                <w:szCs w:val="24"/>
              </w:rPr>
              <w:t>于201</w:t>
            </w:r>
            <w:r>
              <w:rPr>
                <w:rFonts w:hint="eastAsia"/>
                <w:sz w:val="24"/>
                <w:szCs w:val="24"/>
              </w:rPr>
              <w:t>8</w:t>
            </w:r>
            <w:r>
              <w:rPr>
                <w:sz w:val="24"/>
                <w:szCs w:val="24"/>
              </w:rPr>
              <w:t>年</w:t>
            </w:r>
            <w:r>
              <w:rPr>
                <w:rFonts w:hint="eastAsia"/>
                <w:sz w:val="24"/>
                <w:szCs w:val="24"/>
              </w:rPr>
              <w:t>6</w:t>
            </w:r>
            <w:r>
              <w:rPr>
                <w:sz w:val="24"/>
                <w:szCs w:val="24"/>
              </w:rPr>
              <w:t>月</w:t>
            </w:r>
            <w:r>
              <w:rPr>
                <w:rFonts w:hint="eastAsia"/>
                <w:sz w:val="24"/>
                <w:szCs w:val="24"/>
              </w:rPr>
              <w:t>8日</w:t>
            </w:r>
            <w:r>
              <w:rPr>
                <w:sz w:val="24"/>
                <w:szCs w:val="24"/>
              </w:rPr>
              <w:t>委托我公司进行该项目的环境影响评价工作（委托</w:t>
            </w:r>
            <w:r>
              <w:rPr>
                <w:rFonts w:hint="eastAsia"/>
                <w:sz w:val="24"/>
                <w:szCs w:val="24"/>
              </w:rPr>
              <w:t>书</w:t>
            </w:r>
            <w:r>
              <w:rPr>
                <w:sz w:val="24"/>
                <w:szCs w:val="24"/>
              </w:rPr>
              <w:t>见附件</w:t>
            </w:r>
            <w:r>
              <w:rPr>
                <w:rFonts w:hint="eastAsia"/>
                <w:sz w:val="24"/>
                <w:szCs w:val="24"/>
              </w:rPr>
              <w:t>一</w:t>
            </w:r>
            <w:r>
              <w:rPr>
                <w:sz w:val="24"/>
                <w:szCs w:val="24"/>
              </w:rPr>
              <w:t>）。接受委托后，我公司组织参评人员对工程</w:t>
            </w:r>
            <w:r>
              <w:rPr>
                <w:bCs/>
                <w:sz w:val="24"/>
                <w:szCs w:val="28"/>
              </w:rPr>
              <w:t>厂址进行现场踏勘，详细了解了工程建设内容和生产工艺，收集了当地区域自然环境资料，</w:t>
            </w:r>
            <w:r>
              <w:rPr>
                <w:sz w:val="24"/>
                <w:szCs w:val="24"/>
              </w:rPr>
              <w:t>对项目建设可能带来的环境影响进行分析，并提出合理可行的对策措施。在此基础上编制完成了《</w:t>
            </w:r>
            <w:r>
              <w:rPr>
                <w:rFonts w:hint="eastAsia"/>
                <w:bCs/>
                <w:sz w:val="24"/>
              </w:rPr>
              <w:t>文水县园鑫钢管有限公司年产15000吨铸件技改项目</w:t>
            </w:r>
            <w:r>
              <w:rPr>
                <w:sz w:val="24"/>
                <w:szCs w:val="24"/>
              </w:rPr>
              <w:t>环境影响报告表》</w:t>
            </w:r>
            <w:r>
              <w:rPr>
                <w:bCs/>
                <w:sz w:val="24"/>
                <w:szCs w:val="28"/>
              </w:rPr>
              <w:t>（送审本），</w:t>
            </w:r>
            <w:r>
              <w:rPr>
                <w:sz w:val="24"/>
                <w:szCs w:val="28"/>
              </w:rPr>
              <w:t>报告表由建设单位提交环境保护行政管理部门审查。</w:t>
            </w:r>
          </w:p>
          <w:p>
            <w:pPr>
              <w:tabs>
                <w:tab w:val="left" w:pos="5619"/>
              </w:tabs>
              <w:spacing w:line="480" w:lineRule="exact"/>
              <w:ind w:firstLine="480" w:firstLineChars="200"/>
              <w:jc w:val="left"/>
              <w:rPr>
                <w:sz w:val="24"/>
                <w:szCs w:val="28"/>
              </w:rPr>
            </w:pPr>
            <w:r>
              <w:rPr>
                <w:rFonts w:hint="eastAsia"/>
                <w:sz w:val="24"/>
              </w:rPr>
              <w:t>文水县环境保护局于2018年6月21日在文水县主持召开了《</w:t>
            </w:r>
            <w:r>
              <w:rPr>
                <w:rFonts w:hint="eastAsia"/>
                <w:bCs/>
                <w:sz w:val="24"/>
              </w:rPr>
              <w:t>文水县园鑫钢管有限公司年产15000吨铸件技改项目</w:t>
            </w:r>
            <w:r>
              <w:rPr>
                <w:rFonts w:hint="eastAsia"/>
                <w:sz w:val="24"/>
              </w:rPr>
              <w:t>环境影响报告表》的技术审查会。根据审查意见，我们对报告表进行了认真、细致的修改和完善，编制完成了《</w:t>
            </w:r>
            <w:r>
              <w:rPr>
                <w:rFonts w:hint="eastAsia"/>
                <w:bCs/>
                <w:sz w:val="24"/>
              </w:rPr>
              <w:t>文水县园鑫钢管有限公司年产15000吨铸件技改项目</w:t>
            </w:r>
            <w:r>
              <w:rPr>
                <w:rFonts w:hint="eastAsia"/>
                <w:sz w:val="24"/>
              </w:rPr>
              <w:t>环境影响报告表》（报批本），现提交建设单位，报请环保主管部门审批。</w:t>
            </w:r>
          </w:p>
          <w:p>
            <w:pPr>
              <w:snapToGrid w:val="0"/>
              <w:spacing w:line="480" w:lineRule="exact"/>
              <w:rPr>
                <w:b/>
                <w:sz w:val="24"/>
                <w:szCs w:val="24"/>
              </w:rPr>
            </w:pPr>
            <w:r>
              <w:rPr>
                <w:b/>
                <w:sz w:val="24"/>
                <w:szCs w:val="24"/>
              </w:rPr>
              <w:t>2、</w:t>
            </w:r>
            <w:r>
              <w:rPr>
                <w:rFonts w:hint="eastAsia"/>
                <w:b/>
                <w:sz w:val="24"/>
                <w:szCs w:val="24"/>
              </w:rPr>
              <w:t>工程概况</w:t>
            </w:r>
          </w:p>
          <w:p>
            <w:pPr>
              <w:spacing w:line="480" w:lineRule="exact"/>
              <w:jc w:val="left"/>
              <w:rPr>
                <w:rFonts w:eastAsia="黑体"/>
                <w:sz w:val="24"/>
              </w:rPr>
            </w:pPr>
            <w:r>
              <w:rPr>
                <w:rFonts w:hint="eastAsia" w:eastAsia="黑体"/>
                <w:sz w:val="24"/>
              </w:rPr>
              <w:t>2</w:t>
            </w:r>
            <w:r>
              <w:rPr>
                <w:rFonts w:eastAsia="黑体"/>
                <w:sz w:val="24"/>
              </w:rPr>
              <w:t>.1</w:t>
            </w:r>
            <w:r>
              <w:rPr>
                <w:rFonts w:hint="eastAsia" w:eastAsia="黑体"/>
                <w:sz w:val="24"/>
              </w:rPr>
              <w:t>现有工程基本情况：</w:t>
            </w:r>
          </w:p>
          <w:p>
            <w:pPr>
              <w:spacing w:line="480" w:lineRule="exact"/>
              <w:ind w:firstLine="480" w:firstLineChars="200"/>
              <w:rPr>
                <w:rFonts w:ascii="宋体" w:hAnsi="宋体"/>
                <w:sz w:val="24"/>
                <w:szCs w:val="24"/>
              </w:rPr>
            </w:pPr>
            <w:r>
              <w:rPr>
                <w:rFonts w:hint="eastAsia"/>
                <w:bCs/>
                <w:sz w:val="24"/>
              </w:rPr>
              <w:t>文水县园鑫钢管有限公司</w:t>
            </w:r>
            <w:r>
              <w:rPr>
                <w:rFonts w:hint="eastAsia" w:ascii="宋体" w:hAnsi="宋体"/>
                <w:sz w:val="24"/>
                <w:szCs w:val="24"/>
              </w:rPr>
              <w:t>位于</w:t>
            </w:r>
            <w:r>
              <w:rPr>
                <w:rFonts w:hint="eastAsia"/>
                <w:sz w:val="24"/>
                <w:szCs w:val="24"/>
              </w:rPr>
              <w:t>文水县北张乡上河头村</w:t>
            </w:r>
            <w:r>
              <w:rPr>
                <w:rFonts w:hint="eastAsia" w:ascii="宋体" w:hAnsi="宋体"/>
                <w:sz w:val="24"/>
                <w:szCs w:val="24"/>
              </w:rPr>
              <w:t>，占地面积</w:t>
            </w:r>
            <w:r>
              <w:rPr>
                <w:rFonts w:hint="eastAsia"/>
                <w:sz w:val="24"/>
                <w:szCs w:val="24"/>
              </w:rPr>
              <w:t>18334</w:t>
            </w:r>
            <w:r>
              <w:rPr>
                <w:sz w:val="24"/>
                <w:szCs w:val="24"/>
              </w:rPr>
              <w:t>m</w:t>
            </w:r>
            <w:r>
              <w:rPr>
                <w:sz w:val="24"/>
                <w:szCs w:val="24"/>
                <w:vertAlign w:val="superscript"/>
              </w:rPr>
              <w:t>2</w:t>
            </w:r>
            <w:r>
              <w:rPr>
                <w:rFonts w:hint="eastAsia" w:ascii="宋体" w:hAnsi="宋体"/>
                <w:sz w:val="24"/>
                <w:szCs w:val="24"/>
              </w:rPr>
              <w:t>。</w:t>
            </w:r>
            <w:r>
              <w:rPr>
                <w:sz w:val="24"/>
              </w:rPr>
              <w:t>201</w:t>
            </w:r>
            <w:r>
              <w:rPr>
                <w:rFonts w:hint="eastAsia"/>
                <w:sz w:val="24"/>
              </w:rPr>
              <w:t>4年11月</w:t>
            </w:r>
            <w:r>
              <w:rPr>
                <w:sz w:val="24"/>
              </w:rPr>
              <w:t>12</w:t>
            </w:r>
            <w:r>
              <w:rPr>
                <w:rFonts w:hint="eastAsia"/>
                <w:sz w:val="24"/>
              </w:rPr>
              <w:t>日，文水县环境保护局以文环行审〔2014〕56号文对《</w:t>
            </w:r>
            <w:r>
              <w:rPr>
                <w:rFonts w:hint="eastAsia"/>
                <w:bCs/>
                <w:sz w:val="24"/>
              </w:rPr>
              <w:t>文水县园鑫钢管有限公司年产10000吨铸钢件技改项目</w:t>
            </w:r>
            <w:r>
              <w:rPr>
                <w:rFonts w:hint="eastAsia" w:ascii="宋体" w:hAnsi="宋体" w:cs="宋体"/>
                <w:kern w:val="50"/>
                <w:sz w:val="24"/>
              </w:rPr>
              <w:t>环境影响报告表</w:t>
            </w:r>
            <w:r>
              <w:rPr>
                <w:rFonts w:hint="eastAsia"/>
                <w:sz w:val="24"/>
              </w:rPr>
              <w:t>》予以批复。</w:t>
            </w:r>
            <w:r>
              <w:rPr>
                <w:sz w:val="24"/>
              </w:rPr>
              <w:t>201</w:t>
            </w:r>
            <w:r>
              <w:rPr>
                <w:rFonts w:hint="eastAsia"/>
                <w:sz w:val="24"/>
              </w:rPr>
              <w:t>7年9月25日，文水县环境保护局以文环验〔2017〕40号文下达了对《</w:t>
            </w:r>
            <w:r>
              <w:rPr>
                <w:rFonts w:hint="eastAsia"/>
                <w:bCs/>
                <w:sz w:val="24"/>
              </w:rPr>
              <w:t>文水县园鑫钢管有限公司年产10000吨铸钢件技改项目</w:t>
            </w:r>
            <w:r>
              <w:rPr>
                <w:rFonts w:hint="eastAsia" w:ascii="宋体" w:hAnsi="宋体" w:cs="宋体"/>
                <w:kern w:val="50"/>
                <w:sz w:val="24"/>
              </w:rPr>
              <w:t>竣工环境保护验收</w:t>
            </w:r>
            <w:r>
              <w:rPr>
                <w:rFonts w:hint="eastAsia"/>
                <w:sz w:val="24"/>
              </w:rPr>
              <w:t>》批复申请的意见。</w:t>
            </w:r>
            <w:r>
              <w:rPr>
                <w:sz w:val="24"/>
              </w:rPr>
              <w:t>201</w:t>
            </w:r>
            <w:r>
              <w:rPr>
                <w:rFonts w:hint="eastAsia"/>
                <w:sz w:val="24"/>
              </w:rPr>
              <w:t>7年11月24日取得山西省排放污染物许可证，排污许可证编号为：14112131300115-1121。（</w:t>
            </w:r>
            <w:r>
              <w:rPr>
                <w:rFonts w:hint="eastAsia"/>
                <w:sz w:val="24"/>
                <w:szCs w:val="24"/>
              </w:rPr>
              <w:t>见附件</w:t>
            </w:r>
            <w:r>
              <w:rPr>
                <w:rFonts w:hint="eastAsia"/>
                <w:sz w:val="24"/>
              </w:rPr>
              <w:t>）</w:t>
            </w:r>
          </w:p>
          <w:p>
            <w:pPr>
              <w:tabs>
                <w:tab w:val="left" w:pos="5325"/>
              </w:tabs>
              <w:spacing w:line="480" w:lineRule="exact"/>
              <w:ind w:firstLine="480" w:firstLineChars="200"/>
              <w:rPr>
                <w:sz w:val="24"/>
                <w:szCs w:val="24"/>
              </w:rPr>
            </w:pPr>
            <w:r>
              <w:rPr>
                <w:rFonts w:hint="eastAsia"/>
                <w:sz w:val="24"/>
                <w:szCs w:val="24"/>
              </w:rPr>
              <w:t>现有工程包括熔炼工序、浇注工序、落砂工序、砂处理工序、抛丸工序。现有工程主要有一条全自动砂处理及造型线、1台抛丸机、2台2.5吨中频电炉。</w:t>
            </w:r>
          </w:p>
          <w:p>
            <w:pPr>
              <w:spacing w:line="480" w:lineRule="exact"/>
              <w:ind w:firstLine="480" w:firstLineChars="200"/>
              <w:rPr>
                <w:sz w:val="24"/>
                <w:szCs w:val="24"/>
              </w:rPr>
            </w:pPr>
            <w:r>
              <w:rPr>
                <w:rFonts w:hint="eastAsia"/>
                <w:sz w:val="24"/>
                <w:szCs w:val="24"/>
              </w:rPr>
              <w:t>现有工程内容见下表2，现有生产设备见下表3。</w:t>
            </w:r>
          </w:p>
          <w:p>
            <w:pPr>
              <w:spacing w:line="400" w:lineRule="exact"/>
              <w:jc w:val="center"/>
              <w:rPr>
                <w:b/>
                <w:bCs/>
                <w:sz w:val="24"/>
                <w:szCs w:val="24"/>
              </w:rPr>
            </w:pPr>
            <w:r>
              <w:rPr>
                <w:rFonts w:hint="eastAsia"/>
                <w:b/>
                <w:bCs/>
                <w:sz w:val="24"/>
                <w:szCs w:val="24"/>
              </w:rPr>
              <w:t>表2 现有工程内容一览表</w:t>
            </w:r>
          </w:p>
          <w:tbl>
            <w:tblPr>
              <w:tblStyle w:val="41"/>
              <w:tblW w:w="9070"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4"/>
              <w:gridCol w:w="2550"/>
              <w:gridCol w:w="3565"/>
              <w:gridCol w:w="196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45" w:hRule="atLeast"/>
              </w:trPr>
              <w:tc>
                <w:tcPr>
                  <w:tcW w:w="994" w:type="dxa"/>
                  <w:vAlign w:val="center"/>
                </w:tcPr>
                <w:p>
                  <w:pPr>
                    <w:spacing w:line="300" w:lineRule="exact"/>
                    <w:jc w:val="center"/>
                    <w:rPr>
                      <w:szCs w:val="21"/>
                    </w:rPr>
                  </w:pPr>
                  <w:r>
                    <w:rPr>
                      <w:szCs w:val="21"/>
                    </w:rPr>
                    <w:t>编号</w:t>
                  </w:r>
                </w:p>
              </w:tc>
              <w:tc>
                <w:tcPr>
                  <w:tcW w:w="2550" w:type="dxa"/>
                  <w:vAlign w:val="center"/>
                </w:tcPr>
                <w:p>
                  <w:pPr>
                    <w:spacing w:line="300" w:lineRule="exact"/>
                    <w:jc w:val="center"/>
                    <w:rPr>
                      <w:szCs w:val="21"/>
                    </w:rPr>
                  </w:pPr>
                  <w:r>
                    <w:rPr>
                      <w:szCs w:val="21"/>
                    </w:rPr>
                    <w:t>项  目</w:t>
                  </w:r>
                </w:p>
              </w:tc>
              <w:tc>
                <w:tcPr>
                  <w:tcW w:w="3565" w:type="dxa"/>
                  <w:vAlign w:val="center"/>
                </w:tcPr>
                <w:p>
                  <w:pPr>
                    <w:spacing w:line="300" w:lineRule="exact"/>
                    <w:jc w:val="center"/>
                    <w:rPr>
                      <w:szCs w:val="21"/>
                    </w:rPr>
                  </w:pPr>
                  <w:r>
                    <w:rPr>
                      <w:szCs w:val="21"/>
                    </w:rPr>
                    <w:t>建筑面积（m</w:t>
                  </w:r>
                  <w:r>
                    <w:rPr>
                      <w:szCs w:val="21"/>
                      <w:vertAlign w:val="superscript"/>
                    </w:rPr>
                    <w:t>2</w:t>
                  </w:r>
                  <w:r>
                    <w:rPr>
                      <w:szCs w:val="21"/>
                    </w:rPr>
                    <w:t>）</w:t>
                  </w:r>
                </w:p>
              </w:tc>
              <w:tc>
                <w:tcPr>
                  <w:tcW w:w="1961" w:type="dxa"/>
                  <w:vAlign w:val="center"/>
                </w:tcPr>
                <w:p>
                  <w:pPr>
                    <w:spacing w:line="300" w:lineRule="exact"/>
                    <w:jc w:val="center"/>
                    <w:rPr>
                      <w:szCs w:val="21"/>
                    </w:rPr>
                  </w:pPr>
                  <w:r>
                    <w:rPr>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994" w:type="dxa"/>
                  <w:vAlign w:val="center"/>
                </w:tcPr>
                <w:p>
                  <w:pPr>
                    <w:spacing w:line="300" w:lineRule="exact"/>
                    <w:jc w:val="center"/>
                    <w:rPr>
                      <w:szCs w:val="21"/>
                    </w:rPr>
                  </w:pPr>
                  <w:r>
                    <w:rPr>
                      <w:szCs w:val="21"/>
                    </w:rPr>
                    <w:t>1</w:t>
                  </w:r>
                </w:p>
              </w:tc>
              <w:tc>
                <w:tcPr>
                  <w:tcW w:w="2550" w:type="dxa"/>
                  <w:vAlign w:val="center"/>
                </w:tcPr>
                <w:p>
                  <w:pPr>
                    <w:spacing w:line="300" w:lineRule="exact"/>
                    <w:jc w:val="center"/>
                    <w:rPr>
                      <w:szCs w:val="21"/>
                    </w:rPr>
                  </w:pPr>
                  <w:r>
                    <w:rPr>
                      <w:rFonts w:hint="eastAsia"/>
                      <w:szCs w:val="21"/>
                    </w:rPr>
                    <w:t>垂直造型自动线车间</w:t>
                  </w:r>
                </w:p>
              </w:tc>
              <w:tc>
                <w:tcPr>
                  <w:tcW w:w="3565" w:type="dxa"/>
                  <w:vAlign w:val="center"/>
                </w:tcPr>
                <w:p>
                  <w:pPr>
                    <w:spacing w:line="300" w:lineRule="exact"/>
                    <w:jc w:val="center"/>
                    <w:rPr>
                      <w:szCs w:val="21"/>
                    </w:rPr>
                  </w:pPr>
                  <w:r>
                    <w:rPr>
                      <w:rFonts w:hint="eastAsia"/>
                      <w:szCs w:val="21"/>
                    </w:rPr>
                    <w:t>轻钢结构2700m</w:t>
                  </w:r>
                  <w:r>
                    <w:rPr>
                      <w:rFonts w:hint="eastAsia"/>
                      <w:szCs w:val="21"/>
                      <w:vertAlign w:val="superscript"/>
                    </w:rPr>
                    <w:t>2</w:t>
                  </w:r>
                  <w:r>
                    <w:rPr>
                      <w:rFonts w:hint="eastAsia"/>
                      <w:szCs w:val="21"/>
                    </w:rPr>
                    <w:t>（30×90），包括一条垂直造型自动线。</w:t>
                  </w:r>
                </w:p>
              </w:tc>
              <w:tc>
                <w:tcPr>
                  <w:tcW w:w="1961" w:type="dxa"/>
                  <w:vAlign w:val="center"/>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994" w:type="dxa"/>
                  <w:vAlign w:val="center"/>
                </w:tcPr>
                <w:p>
                  <w:pPr>
                    <w:spacing w:line="300" w:lineRule="exact"/>
                    <w:jc w:val="center"/>
                    <w:rPr>
                      <w:szCs w:val="21"/>
                    </w:rPr>
                  </w:pPr>
                  <w:r>
                    <w:rPr>
                      <w:rFonts w:hint="eastAsia"/>
                      <w:szCs w:val="21"/>
                    </w:rPr>
                    <w:t>2</w:t>
                  </w:r>
                </w:p>
              </w:tc>
              <w:tc>
                <w:tcPr>
                  <w:tcW w:w="2550" w:type="dxa"/>
                  <w:vAlign w:val="center"/>
                </w:tcPr>
                <w:p>
                  <w:pPr>
                    <w:spacing w:line="300" w:lineRule="exact"/>
                    <w:jc w:val="center"/>
                    <w:rPr>
                      <w:szCs w:val="21"/>
                    </w:rPr>
                  </w:pPr>
                  <w:r>
                    <w:rPr>
                      <w:rFonts w:hint="eastAsia"/>
                      <w:szCs w:val="21"/>
                    </w:rPr>
                    <w:t>清理打磨车间</w:t>
                  </w:r>
                </w:p>
              </w:tc>
              <w:tc>
                <w:tcPr>
                  <w:tcW w:w="3565" w:type="dxa"/>
                  <w:vAlign w:val="center"/>
                </w:tcPr>
                <w:p>
                  <w:pPr>
                    <w:spacing w:line="300" w:lineRule="exact"/>
                    <w:jc w:val="center"/>
                    <w:rPr>
                      <w:szCs w:val="21"/>
                    </w:rPr>
                  </w:pPr>
                  <w:r>
                    <w:rPr>
                      <w:rFonts w:hint="eastAsia"/>
                      <w:szCs w:val="21"/>
                    </w:rPr>
                    <w:t>轻钢结构2360m</w:t>
                  </w:r>
                  <w:r>
                    <w:rPr>
                      <w:rFonts w:hint="eastAsia"/>
                      <w:szCs w:val="21"/>
                      <w:vertAlign w:val="superscript"/>
                    </w:rPr>
                    <w:t>2</w:t>
                  </w:r>
                  <w:r>
                    <w:rPr>
                      <w:rFonts w:hint="eastAsia"/>
                      <w:szCs w:val="21"/>
                    </w:rPr>
                    <w:t>（59×40），</w:t>
                  </w:r>
                </w:p>
              </w:tc>
              <w:tc>
                <w:tcPr>
                  <w:tcW w:w="1961" w:type="dxa"/>
                  <w:vAlign w:val="center"/>
                </w:tcPr>
                <w:p>
                  <w:pPr>
                    <w:spacing w:before="50" w:line="300" w:lineRule="exact"/>
                    <w:jc w:val="center"/>
                    <w:rPr>
                      <w:szCs w:val="21"/>
                    </w:rPr>
                  </w:pPr>
                  <w:r>
                    <w:rPr>
                      <w:rFonts w:hint="eastAsia"/>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994" w:type="dxa"/>
                  <w:vAlign w:val="center"/>
                </w:tcPr>
                <w:p>
                  <w:pPr>
                    <w:spacing w:line="300" w:lineRule="exact"/>
                    <w:jc w:val="center"/>
                    <w:rPr>
                      <w:szCs w:val="21"/>
                    </w:rPr>
                  </w:pPr>
                  <w:r>
                    <w:rPr>
                      <w:rFonts w:hint="eastAsia"/>
                      <w:szCs w:val="21"/>
                    </w:rPr>
                    <w:t>3</w:t>
                  </w:r>
                </w:p>
              </w:tc>
              <w:tc>
                <w:tcPr>
                  <w:tcW w:w="2550" w:type="dxa"/>
                  <w:vAlign w:val="center"/>
                </w:tcPr>
                <w:p>
                  <w:pPr>
                    <w:spacing w:line="300" w:lineRule="exact"/>
                    <w:jc w:val="center"/>
                    <w:rPr>
                      <w:szCs w:val="21"/>
                    </w:rPr>
                  </w:pPr>
                  <w:r>
                    <w:rPr>
                      <w:rFonts w:hint="eastAsia"/>
                      <w:szCs w:val="21"/>
                    </w:rPr>
                    <w:t>成品库</w:t>
                  </w:r>
                </w:p>
              </w:tc>
              <w:tc>
                <w:tcPr>
                  <w:tcW w:w="3565" w:type="dxa"/>
                  <w:vAlign w:val="center"/>
                </w:tcPr>
                <w:p>
                  <w:pPr>
                    <w:spacing w:line="300" w:lineRule="exact"/>
                    <w:jc w:val="center"/>
                    <w:rPr>
                      <w:szCs w:val="21"/>
                    </w:rPr>
                  </w:pPr>
                  <w:r>
                    <w:rPr>
                      <w:rFonts w:hint="eastAsia"/>
                      <w:szCs w:val="21"/>
                    </w:rPr>
                    <w:t>混砖加轻钢结构2772m</w:t>
                  </w:r>
                  <w:r>
                    <w:rPr>
                      <w:rFonts w:hint="eastAsia"/>
                      <w:szCs w:val="21"/>
                      <w:vertAlign w:val="superscript"/>
                    </w:rPr>
                    <w:t>2</w:t>
                  </w:r>
                  <w:r>
                    <w:rPr>
                      <w:rFonts w:hint="eastAsia"/>
                      <w:szCs w:val="21"/>
                    </w:rPr>
                    <w:t>（36×77）</w:t>
                  </w:r>
                </w:p>
              </w:tc>
              <w:tc>
                <w:tcPr>
                  <w:tcW w:w="1961"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994" w:type="dxa"/>
                  <w:vAlign w:val="center"/>
                </w:tcPr>
                <w:p>
                  <w:pPr>
                    <w:spacing w:line="300" w:lineRule="exact"/>
                    <w:jc w:val="center"/>
                    <w:rPr>
                      <w:szCs w:val="21"/>
                    </w:rPr>
                  </w:pPr>
                  <w:r>
                    <w:rPr>
                      <w:rFonts w:hint="eastAsia"/>
                      <w:szCs w:val="21"/>
                    </w:rPr>
                    <w:t>4</w:t>
                  </w:r>
                </w:p>
              </w:tc>
              <w:tc>
                <w:tcPr>
                  <w:tcW w:w="2550" w:type="dxa"/>
                  <w:vAlign w:val="center"/>
                </w:tcPr>
                <w:p>
                  <w:pPr>
                    <w:spacing w:line="300" w:lineRule="exact"/>
                    <w:jc w:val="center"/>
                    <w:rPr>
                      <w:szCs w:val="21"/>
                    </w:rPr>
                  </w:pPr>
                  <w:r>
                    <w:rPr>
                      <w:szCs w:val="21"/>
                    </w:rPr>
                    <w:t>办公</w:t>
                  </w:r>
                  <w:r>
                    <w:rPr>
                      <w:rFonts w:hint="eastAsia"/>
                      <w:szCs w:val="21"/>
                    </w:rPr>
                    <w:t>区</w:t>
                  </w:r>
                </w:p>
              </w:tc>
              <w:tc>
                <w:tcPr>
                  <w:tcW w:w="3565" w:type="dxa"/>
                  <w:vAlign w:val="center"/>
                </w:tcPr>
                <w:p>
                  <w:pPr>
                    <w:spacing w:line="300" w:lineRule="exact"/>
                    <w:jc w:val="center"/>
                    <w:rPr>
                      <w:szCs w:val="21"/>
                    </w:rPr>
                  </w:pPr>
                  <w:r>
                    <w:rPr>
                      <w:rFonts w:hint="eastAsia"/>
                      <w:szCs w:val="21"/>
                    </w:rPr>
                    <w:t>一层混转结构372m</w:t>
                  </w:r>
                  <w:r>
                    <w:rPr>
                      <w:rFonts w:hint="eastAsia"/>
                      <w:szCs w:val="21"/>
                      <w:vertAlign w:val="superscript"/>
                    </w:rPr>
                    <w:t>2</w:t>
                  </w:r>
                  <w:r>
                    <w:rPr>
                      <w:rFonts w:hint="eastAsia"/>
                      <w:szCs w:val="21"/>
                    </w:rPr>
                    <w:t>（6×62）</w:t>
                  </w:r>
                </w:p>
              </w:tc>
              <w:tc>
                <w:tcPr>
                  <w:tcW w:w="1961"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994" w:type="dxa"/>
                  <w:vAlign w:val="center"/>
                </w:tcPr>
                <w:p>
                  <w:pPr>
                    <w:spacing w:line="300" w:lineRule="exact"/>
                    <w:jc w:val="center"/>
                    <w:rPr>
                      <w:szCs w:val="21"/>
                    </w:rPr>
                  </w:pPr>
                  <w:r>
                    <w:rPr>
                      <w:rFonts w:hint="eastAsia"/>
                      <w:szCs w:val="21"/>
                    </w:rPr>
                    <w:t>5</w:t>
                  </w:r>
                </w:p>
              </w:tc>
              <w:tc>
                <w:tcPr>
                  <w:tcW w:w="2550" w:type="dxa"/>
                  <w:vAlign w:val="center"/>
                </w:tcPr>
                <w:p>
                  <w:pPr>
                    <w:spacing w:line="300" w:lineRule="exact"/>
                    <w:jc w:val="center"/>
                    <w:rPr>
                      <w:szCs w:val="21"/>
                    </w:rPr>
                  </w:pPr>
                  <w:r>
                    <w:rPr>
                      <w:rFonts w:hint="eastAsia"/>
                      <w:szCs w:val="21"/>
                    </w:rPr>
                    <w:t>职工</w:t>
                  </w:r>
                  <w:r>
                    <w:rPr>
                      <w:szCs w:val="21"/>
                    </w:rPr>
                    <w:t>宿舍</w:t>
                  </w:r>
                  <w:r>
                    <w:rPr>
                      <w:rFonts w:hint="eastAsia"/>
                      <w:szCs w:val="21"/>
                    </w:rPr>
                    <w:t>生活区</w:t>
                  </w:r>
                </w:p>
              </w:tc>
              <w:tc>
                <w:tcPr>
                  <w:tcW w:w="3565" w:type="dxa"/>
                  <w:vAlign w:val="center"/>
                </w:tcPr>
                <w:p>
                  <w:pPr>
                    <w:spacing w:line="300" w:lineRule="exact"/>
                    <w:jc w:val="center"/>
                    <w:rPr>
                      <w:szCs w:val="21"/>
                    </w:rPr>
                  </w:pPr>
                  <w:r>
                    <w:rPr>
                      <w:szCs w:val="21"/>
                    </w:rPr>
                    <w:t>两层500</w:t>
                  </w:r>
                  <w:r>
                    <w:rPr>
                      <w:rFonts w:hint="eastAsia"/>
                      <w:szCs w:val="21"/>
                    </w:rPr>
                    <w:t>m</w:t>
                  </w:r>
                  <w:r>
                    <w:rPr>
                      <w:rFonts w:hint="eastAsia"/>
                      <w:szCs w:val="21"/>
                      <w:vertAlign w:val="superscript"/>
                    </w:rPr>
                    <w:t>2</w:t>
                  </w:r>
                </w:p>
              </w:tc>
              <w:tc>
                <w:tcPr>
                  <w:tcW w:w="1961" w:type="dxa"/>
                </w:tcPr>
                <w:p>
                  <w:pPr>
                    <w:spacing w:before="50" w:line="300" w:lineRule="exact"/>
                    <w:jc w:val="center"/>
                    <w:rPr>
                      <w:szCs w:val="21"/>
                    </w:rPr>
                  </w:pPr>
                  <w:r>
                    <w:rPr>
                      <w:szCs w:val="21"/>
                    </w:rPr>
                    <w:t>留用</w:t>
                  </w:r>
                </w:p>
              </w:tc>
            </w:tr>
          </w:tbl>
          <w:p>
            <w:pPr>
              <w:adjustRightInd w:val="0"/>
              <w:snapToGrid w:val="0"/>
              <w:spacing w:before="10" w:line="520" w:lineRule="exact"/>
              <w:jc w:val="center"/>
              <w:rPr>
                <w:rFonts w:ascii="宋体" w:hAnsi="宋体"/>
                <w:b/>
                <w:sz w:val="24"/>
                <w:szCs w:val="24"/>
              </w:rPr>
            </w:pPr>
            <w:r>
              <w:rPr>
                <w:rFonts w:hint="eastAsia" w:ascii="宋体" w:hAnsi="宋体"/>
                <w:b/>
                <w:sz w:val="24"/>
                <w:szCs w:val="24"/>
              </w:rPr>
              <w:t>表</w:t>
            </w:r>
            <w:r>
              <w:rPr>
                <w:rFonts w:hint="eastAsia"/>
                <w:b/>
                <w:sz w:val="24"/>
                <w:szCs w:val="24"/>
              </w:rPr>
              <w:t>3</w:t>
            </w:r>
            <w:r>
              <w:rPr>
                <w:rFonts w:hint="eastAsia" w:ascii="宋体" w:hAnsi="宋体"/>
                <w:b/>
                <w:sz w:val="24"/>
                <w:szCs w:val="24"/>
              </w:rPr>
              <w:t xml:space="preserve"> 现有主要设备选型</w:t>
            </w:r>
          </w:p>
          <w:tbl>
            <w:tblPr>
              <w:tblStyle w:val="41"/>
              <w:tblW w:w="9070"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6"/>
              <w:gridCol w:w="811"/>
              <w:gridCol w:w="2033"/>
              <w:gridCol w:w="3013"/>
              <w:gridCol w:w="1065"/>
              <w:gridCol w:w="127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45" w:hRule="atLeast"/>
              </w:trPr>
              <w:tc>
                <w:tcPr>
                  <w:tcW w:w="876" w:type="dxa"/>
                  <w:vAlign w:val="center"/>
                </w:tcPr>
                <w:p>
                  <w:pPr>
                    <w:spacing w:line="300" w:lineRule="exact"/>
                    <w:jc w:val="center"/>
                    <w:rPr>
                      <w:szCs w:val="21"/>
                    </w:rPr>
                  </w:pPr>
                  <w:r>
                    <w:rPr>
                      <w:szCs w:val="21"/>
                    </w:rPr>
                    <w:t>编号</w:t>
                  </w:r>
                </w:p>
              </w:tc>
              <w:tc>
                <w:tcPr>
                  <w:tcW w:w="2844" w:type="dxa"/>
                  <w:gridSpan w:val="2"/>
                  <w:tcBorders>
                    <w:bottom w:val="single" w:color="auto" w:sz="4" w:space="0"/>
                  </w:tcBorders>
                  <w:vAlign w:val="center"/>
                </w:tcPr>
                <w:p>
                  <w:pPr>
                    <w:spacing w:line="300" w:lineRule="exact"/>
                    <w:jc w:val="center"/>
                    <w:rPr>
                      <w:szCs w:val="21"/>
                    </w:rPr>
                  </w:pPr>
                  <w:r>
                    <w:rPr>
                      <w:szCs w:val="21"/>
                    </w:rPr>
                    <w:t>设备名称</w:t>
                  </w:r>
                </w:p>
              </w:tc>
              <w:tc>
                <w:tcPr>
                  <w:tcW w:w="3013" w:type="dxa"/>
                  <w:vAlign w:val="center"/>
                </w:tcPr>
                <w:p>
                  <w:pPr>
                    <w:spacing w:line="300" w:lineRule="exact"/>
                    <w:jc w:val="center"/>
                    <w:rPr>
                      <w:szCs w:val="21"/>
                    </w:rPr>
                  </w:pPr>
                  <w:r>
                    <w:rPr>
                      <w:szCs w:val="21"/>
                    </w:rPr>
                    <w:t>规格型号</w:t>
                  </w:r>
                </w:p>
              </w:tc>
              <w:tc>
                <w:tcPr>
                  <w:tcW w:w="1065" w:type="dxa"/>
                  <w:vAlign w:val="center"/>
                </w:tcPr>
                <w:p>
                  <w:pPr>
                    <w:spacing w:line="300" w:lineRule="exact"/>
                    <w:jc w:val="center"/>
                    <w:rPr>
                      <w:szCs w:val="21"/>
                    </w:rPr>
                  </w:pPr>
                  <w:r>
                    <w:rPr>
                      <w:szCs w:val="21"/>
                    </w:rPr>
                    <w:t>数量</w:t>
                  </w:r>
                </w:p>
              </w:tc>
              <w:tc>
                <w:tcPr>
                  <w:tcW w:w="1272" w:type="dxa"/>
                  <w:vAlign w:val="center"/>
                </w:tcPr>
                <w:p>
                  <w:pPr>
                    <w:spacing w:line="300" w:lineRule="exact"/>
                    <w:jc w:val="center"/>
                    <w:rPr>
                      <w:szCs w:val="21"/>
                    </w:rPr>
                  </w:pPr>
                  <w:r>
                    <w:rPr>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876" w:type="dxa"/>
                  <w:vAlign w:val="center"/>
                </w:tcPr>
                <w:p>
                  <w:pPr>
                    <w:spacing w:line="300" w:lineRule="exact"/>
                    <w:jc w:val="center"/>
                    <w:rPr>
                      <w:szCs w:val="21"/>
                    </w:rPr>
                  </w:pPr>
                  <w:r>
                    <w:rPr>
                      <w:szCs w:val="21"/>
                    </w:rPr>
                    <w:t>1</w:t>
                  </w:r>
                </w:p>
              </w:tc>
              <w:tc>
                <w:tcPr>
                  <w:tcW w:w="2844" w:type="dxa"/>
                  <w:gridSpan w:val="2"/>
                  <w:tcBorders>
                    <w:top w:val="single" w:color="auto" w:sz="4" w:space="0"/>
                  </w:tcBorders>
                  <w:vAlign w:val="center"/>
                </w:tcPr>
                <w:p>
                  <w:pPr>
                    <w:spacing w:line="300" w:lineRule="exact"/>
                    <w:jc w:val="center"/>
                    <w:rPr>
                      <w:szCs w:val="21"/>
                    </w:rPr>
                  </w:pPr>
                  <w:r>
                    <w:rPr>
                      <w:rFonts w:hint="eastAsia"/>
                      <w:szCs w:val="21"/>
                    </w:rPr>
                    <w:t>中频炉</w:t>
                  </w:r>
                </w:p>
              </w:tc>
              <w:tc>
                <w:tcPr>
                  <w:tcW w:w="3013" w:type="dxa"/>
                  <w:vAlign w:val="center"/>
                </w:tcPr>
                <w:p>
                  <w:pPr>
                    <w:spacing w:line="300" w:lineRule="exact"/>
                    <w:jc w:val="center"/>
                    <w:rPr>
                      <w:szCs w:val="21"/>
                    </w:rPr>
                  </w:pPr>
                  <w:r>
                    <w:rPr>
                      <w:rFonts w:hint="eastAsia"/>
                      <w:szCs w:val="21"/>
                    </w:rPr>
                    <w:t>2.5t</w:t>
                  </w:r>
                </w:p>
              </w:tc>
              <w:tc>
                <w:tcPr>
                  <w:tcW w:w="1065" w:type="dxa"/>
                  <w:vAlign w:val="center"/>
                </w:tcPr>
                <w:p>
                  <w:pPr>
                    <w:spacing w:line="300" w:lineRule="exact"/>
                    <w:jc w:val="center"/>
                    <w:rPr>
                      <w:szCs w:val="21"/>
                    </w:rPr>
                  </w:pPr>
                  <w:r>
                    <w:rPr>
                      <w:rFonts w:hint="eastAsia"/>
                      <w:szCs w:val="21"/>
                    </w:rPr>
                    <w:t>2台</w:t>
                  </w: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876" w:type="dxa"/>
                  <w:vAlign w:val="center"/>
                </w:tcPr>
                <w:p>
                  <w:pPr>
                    <w:spacing w:line="300" w:lineRule="exact"/>
                    <w:jc w:val="center"/>
                    <w:rPr>
                      <w:szCs w:val="21"/>
                    </w:rPr>
                  </w:pPr>
                  <w:r>
                    <w:rPr>
                      <w:szCs w:val="21"/>
                    </w:rPr>
                    <w:t>2</w:t>
                  </w:r>
                </w:p>
              </w:tc>
              <w:tc>
                <w:tcPr>
                  <w:tcW w:w="2844" w:type="dxa"/>
                  <w:gridSpan w:val="2"/>
                  <w:vAlign w:val="center"/>
                </w:tcPr>
                <w:p>
                  <w:pPr>
                    <w:spacing w:line="300" w:lineRule="exact"/>
                    <w:jc w:val="center"/>
                    <w:rPr>
                      <w:szCs w:val="21"/>
                    </w:rPr>
                  </w:pPr>
                  <w:r>
                    <w:rPr>
                      <w:rFonts w:hint="eastAsia"/>
                      <w:szCs w:val="21"/>
                    </w:rPr>
                    <w:t>造型机</w:t>
                  </w:r>
                </w:p>
              </w:tc>
              <w:tc>
                <w:tcPr>
                  <w:tcW w:w="3013" w:type="dxa"/>
                  <w:vAlign w:val="center"/>
                </w:tcPr>
                <w:p>
                  <w:pPr>
                    <w:spacing w:line="300" w:lineRule="exact"/>
                    <w:jc w:val="center"/>
                    <w:rPr>
                      <w:szCs w:val="21"/>
                    </w:rPr>
                  </w:pPr>
                  <w:r>
                    <w:rPr>
                      <w:szCs w:val="21"/>
                    </w:rPr>
                    <w:t>XZZ418ALP</w:t>
                  </w:r>
                </w:p>
              </w:tc>
              <w:tc>
                <w:tcPr>
                  <w:tcW w:w="1065" w:type="dxa"/>
                  <w:vAlign w:val="center"/>
                </w:tcPr>
                <w:p>
                  <w:pPr>
                    <w:spacing w:line="300" w:lineRule="exact"/>
                    <w:jc w:val="center"/>
                    <w:rPr>
                      <w:szCs w:val="21"/>
                    </w:rPr>
                  </w:pPr>
                  <w:r>
                    <w:rPr>
                      <w:rFonts w:hint="eastAsia"/>
                      <w:szCs w:val="21"/>
                    </w:rPr>
                    <w:t>1台</w:t>
                  </w:r>
                </w:p>
              </w:tc>
              <w:tc>
                <w:tcPr>
                  <w:tcW w:w="1272" w:type="dxa"/>
                </w:tcPr>
                <w:p>
                  <w:pPr>
                    <w:spacing w:before="50" w:line="300" w:lineRule="exact"/>
                    <w:jc w:val="center"/>
                    <w:rPr>
                      <w:szCs w:val="21"/>
                    </w:rPr>
                  </w:pPr>
                  <w:r>
                    <w:rPr>
                      <w:rFonts w:hint="eastAsia"/>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8" w:hRule="atLeast"/>
              </w:trPr>
              <w:tc>
                <w:tcPr>
                  <w:tcW w:w="876" w:type="dxa"/>
                  <w:vAlign w:val="center"/>
                </w:tcPr>
                <w:p>
                  <w:pPr>
                    <w:spacing w:line="300" w:lineRule="exact"/>
                    <w:jc w:val="center"/>
                    <w:rPr>
                      <w:szCs w:val="21"/>
                    </w:rPr>
                  </w:pPr>
                  <w:r>
                    <w:rPr>
                      <w:szCs w:val="21"/>
                    </w:rPr>
                    <w:t>3</w:t>
                  </w:r>
                </w:p>
              </w:tc>
              <w:tc>
                <w:tcPr>
                  <w:tcW w:w="811" w:type="dxa"/>
                  <w:vMerge w:val="restart"/>
                  <w:tcBorders>
                    <w:righ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砂处理系统40t/h</w:t>
                  </w:r>
                </w:p>
              </w:tc>
              <w:tc>
                <w:tcPr>
                  <w:tcW w:w="2033" w:type="dxa"/>
                  <w:tcBorders>
                    <w:lef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落砂滚筒</w:t>
                  </w:r>
                </w:p>
              </w:tc>
              <w:tc>
                <w:tcPr>
                  <w:tcW w:w="3013" w:type="dxa"/>
                  <w:vAlign w:val="center"/>
                </w:tcPr>
                <w:p>
                  <w:pPr>
                    <w:jc w:val="center"/>
                    <w:rPr>
                      <w:bCs/>
                      <w:szCs w:val="21"/>
                    </w:rPr>
                  </w:pPr>
                  <w:r>
                    <w:rPr>
                      <w:rFonts w:hint="eastAsia"/>
                      <w:bCs/>
                      <w:szCs w:val="21"/>
                    </w:rPr>
                    <w:t>L3216</w:t>
                  </w:r>
                </w:p>
              </w:tc>
              <w:tc>
                <w:tcPr>
                  <w:tcW w:w="1065" w:type="dxa"/>
                  <w:vMerge w:val="restart"/>
                  <w:vAlign w:val="center"/>
                </w:tcPr>
                <w:p>
                  <w:pPr>
                    <w:spacing w:line="300" w:lineRule="exact"/>
                    <w:jc w:val="center"/>
                    <w:rPr>
                      <w:szCs w:val="21"/>
                    </w:rPr>
                  </w:pPr>
                  <w:r>
                    <w:rPr>
                      <w:rFonts w:hint="eastAsia"/>
                      <w:szCs w:val="21"/>
                    </w:rPr>
                    <w:t>1套</w:t>
                  </w: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4</w:t>
                  </w:r>
                </w:p>
              </w:tc>
              <w:tc>
                <w:tcPr>
                  <w:tcW w:w="811" w:type="dxa"/>
                  <w:vMerge w:val="continue"/>
                  <w:tcBorders>
                    <w:right w:val="single" w:color="auto" w:sz="4" w:space="0"/>
                  </w:tcBorders>
                  <w:vAlign w:val="center"/>
                </w:tcPr>
                <w:p>
                  <w:pPr>
                    <w:jc w:val="center"/>
                    <w:rPr>
                      <w:rFonts w:asciiTheme="minorEastAsia" w:hAnsiTheme="minorEastAsia" w:cstheme="minorEastAsia"/>
                      <w:bCs/>
                      <w:szCs w:val="21"/>
                    </w:rPr>
                  </w:pPr>
                </w:p>
              </w:tc>
              <w:tc>
                <w:tcPr>
                  <w:tcW w:w="2033" w:type="dxa"/>
                  <w:tcBorders>
                    <w:lef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精细六角筛</w:t>
                  </w:r>
                </w:p>
              </w:tc>
              <w:tc>
                <w:tcPr>
                  <w:tcW w:w="3013" w:type="dxa"/>
                  <w:vAlign w:val="center"/>
                </w:tcPr>
                <w:p>
                  <w:pPr>
                    <w:jc w:val="center"/>
                    <w:rPr>
                      <w:bCs/>
                      <w:szCs w:val="21"/>
                    </w:rPr>
                  </w:pPr>
                  <w:r>
                    <w:rPr>
                      <w:rFonts w:hint="eastAsia"/>
                      <w:bCs/>
                      <w:szCs w:val="21"/>
                    </w:rPr>
                    <w:t>/</w:t>
                  </w:r>
                </w:p>
              </w:tc>
              <w:tc>
                <w:tcPr>
                  <w:tcW w:w="1065" w:type="dxa"/>
                  <w:vMerge w:val="continue"/>
                  <w:vAlign w:val="center"/>
                </w:tcPr>
                <w:p>
                  <w:pPr>
                    <w:spacing w:line="300" w:lineRule="exact"/>
                    <w:jc w:val="center"/>
                    <w:rPr>
                      <w:szCs w:val="21"/>
                    </w:rPr>
                  </w:pPr>
                </w:p>
              </w:tc>
              <w:tc>
                <w:tcPr>
                  <w:tcW w:w="1272" w:type="dxa"/>
                </w:tcPr>
                <w:p>
                  <w:pPr>
                    <w:spacing w:before="50" w:line="300" w:lineRule="exact"/>
                    <w:jc w:val="center"/>
                    <w:rPr>
                      <w:szCs w:val="21"/>
                    </w:rPr>
                  </w:pPr>
                  <w:r>
                    <w:rPr>
                      <w:rFonts w:hint="eastAsia"/>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5</w:t>
                  </w:r>
                </w:p>
              </w:tc>
              <w:tc>
                <w:tcPr>
                  <w:tcW w:w="811" w:type="dxa"/>
                  <w:vMerge w:val="continue"/>
                  <w:tcBorders>
                    <w:right w:val="single" w:color="auto" w:sz="4" w:space="0"/>
                  </w:tcBorders>
                  <w:vAlign w:val="center"/>
                </w:tcPr>
                <w:p>
                  <w:pPr>
                    <w:jc w:val="center"/>
                    <w:rPr>
                      <w:rFonts w:asciiTheme="minorEastAsia" w:hAnsiTheme="minorEastAsia" w:cstheme="minorEastAsia"/>
                      <w:bCs/>
                      <w:szCs w:val="21"/>
                    </w:rPr>
                  </w:pPr>
                </w:p>
              </w:tc>
              <w:tc>
                <w:tcPr>
                  <w:tcW w:w="2033" w:type="dxa"/>
                  <w:tcBorders>
                    <w:lef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eastAsiaTheme="minorEastAsia" w:cstheme="minorEastAsia"/>
                      <w:bCs/>
                      <w:szCs w:val="21"/>
                    </w:rPr>
                    <w:t>带式给料机</w:t>
                  </w:r>
                </w:p>
              </w:tc>
              <w:tc>
                <w:tcPr>
                  <w:tcW w:w="3013" w:type="dxa"/>
                  <w:vAlign w:val="center"/>
                </w:tcPr>
                <w:p>
                  <w:pPr>
                    <w:jc w:val="center"/>
                    <w:rPr>
                      <w:bCs/>
                      <w:szCs w:val="21"/>
                    </w:rPr>
                  </w:pPr>
                  <w:r>
                    <w:rPr>
                      <w:bCs/>
                      <w:szCs w:val="21"/>
                    </w:rPr>
                    <w:t>Y417</w:t>
                  </w:r>
                </w:p>
              </w:tc>
              <w:tc>
                <w:tcPr>
                  <w:tcW w:w="1065" w:type="dxa"/>
                  <w:vMerge w:val="continue"/>
                  <w:vAlign w:val="center"/>
                </w:tcPr>
                <w:p>
                  <w:pPr>
                    <w:spacing w:line="300" w:lineRule="exact"/>
                    <w:jc w:val="center"/>
                    <w:rPr>
                      <w:szCs w:val="21"/>
                    </w:rPr>
                  </w:pP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6</w:t>
                  </w:r>
                </w:p>
              </w:tc>
              <w:tc>
                <w:tcPr>
                  <w:tcW w:w="811" w:type="dxa"/>
                  <w:vMerge w:val="continue"/>
                  <w:tcBorders>
                    <w:right w:val="single" w:color="auto" w:sz="4" w:space="0"/>
                  </w:tcBorders>
                  <w:vAlign w:val="center"/>
                </w:tcPr>
                <w:p>
                  <w:pPr>
                    <w:jc w:val="center"/>
                    <w:rPr>
                      <w:rFonts w:asciiTheme="minorEastAsia" w:hAnsiTheme="minorEastAsia" w:cstheme="minorEastAsia"/>
                      <w:bCs/>
                      <w:szCs w:val="21"/>
                    </w:rPr>
                  </w:pPr>
                </w:p>
              </w:tc>
              <w:tc>
                <w:tcPr>
                  <w:tcW w:w="2033" w:type="dxa"/>
                  <w:tcBorders>
                    <w:lef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eastAsiaTheme="minorEastAsia" w:cstheme="minorEastAsia"/>
                      <w:bCs/>
                      <w:szCs w:val="21"/>
                    </w:rPr>
                    <w:t>双向给料机</w:t>
                  </w:r>
                </w:p>
              </w:tc>
              <w:tc>
                <w:tcPr>
                  <w:tcW w:w="3013" w:type="dxa"/>
                  <w:vAlign w:val="center"/>
                </w:tcPr>
                <w:p>
                  <w:pPr>
                    <w:jc w:val="center"/>
                    <w:rPr>
                      <w:bCs/>
                      <w:szCs w:val="21"/>
                    </w:rPr>
                  </w:pPr>
                  <w:r>
                    <w:rPr>
                      <w:bCs/>
                      <w:szCs w:val="21"/>
                    </w:rPr>
                    <w:t>Y417</w:t>
                  </w:r>
                </w:p>
              </w:tc>
              <w:tc>
                <w:tcPr>
                  <w:tcW w:w="1065" w:type="dxa"/>
                  <w:vMerge w:val="continue"/>
                  <w:vAlign w:val="center"/>
                </w:tcPr>
                <w:p>
                  <w:pPr>
                    <w:spacing w:line="300" w:lineRule="exact"/>
                    <w:jc w:val="center"/>
                    <w:rPr>
                      <w:szCs w:val="21"/>
                    </w:rPr>
                  </w:pP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7</w:t>
                  </w:r>
                </w:p>
              </w:tc>
              <w:tc>
                <w:tcPr>
                  <w:tcW w:w="811" w:type="dxa"/>
                  <w:vMerge w:val="continue"/>
                  <w:tcBorders>
                    <w:right w:val="single" w:color="auto" w:sz="4" w:space="0"/>
                  </w:tcBorders>
                  <w:vAlign w:val="center"/>
                </w:tcPr>
                <w:p>
                  <w:pPr>
                    <w:jc w:val="center"/>
                    <w:rPr>
                      <w:rFonts w:asciiTheme="minorEastAsia" w:hAnsiTheme="minorEastAsia" w:cstheme="minorEastAsia"/>
                      <w:bCs/>
                      <w:szCs w:val="21"/>
                    </w:rPr>
                  </w:pPr>
                </w:p>
              </w:tc>
              <w:tc>
                <w:tcPr>
                  <w:tcW w:w="2033" w:type="dxa"/>
                  <w:tcBorders>
                    <w:lef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混砂机</w:t>
                  </w:r>
                </w:p>
              </w:tc>
              <w:tc>
                <w:tcPr>
                  <w:tcW w:w="3013" w:type="dxa"/>
                  <w:vAlign w:val="center"/>
                </w:tcPr>
                <w:p>
                  <w:pPr>
                    <w:jc w:val="center"/>
                    <w:rPr>
                      <w:bCs/>
                      <w:szCs w:val="21"/>
                    </w:rPr>
                  </w:pPr>
                  <w:r>
                    <w:rPr>
                      <w:rFonts w:hint="eastAsia"/>
                      <w:bCs/>
                      <w:szCs w:val="21"/>
                    </w:rPr>
                    <w:t>/</w:t>
                  </w:r>
                </w:p>
              </w:tc>
              <w:tc>
                <w:tcPr>
                  <w:tcW w:w="1065" w:type="dxa"/>
                  <w:vMerge w:val="continue"/>
                  <w:vAlign w:val="center"/>
                </w:tcPr>
                <w:p>
                  <w:pPr>
                    <w:spacing w:line="300" w:lineRule="exact"/>
                    <w:jc w:val="center"/>
                    <w:rPr>
                      <w:szCs w:val="21"/>
                    </w:rPr>
                  </w:pP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8</w:t>
                  </w:r>
                </w:p>
              </w:tc>
              <w:tc>
                <w:tcPr>
                  <w:tcW w:w="2844" w:type="dxa"/>
                  <w:gridSpan w:val="2"/>
                  <w:vAlign w:val="center"/>
                </w:tcPr>
                <w:p>
                  <w:pPr>
                    <w:spacing w:line="300" w:lineRule="exact"/>
                    <w:jc w:val="center"/>
                    <w:rPr>
                      <w:szCs w:val="21"/>
                    </w:rPr>
                  </w:pPr>
                  <w:r>
                    <w:rPr>
                      <w:rFonts w:hint="eastAsia" w:asciiTheme="minorEastAsia" w:hAnsiTheme="minorEastAsia" w:cstheme="minorEastAsia"/>
                      <w:bCs/>
                      <w:szCs w:val="21"/>
                    </w:rPr>
                    <w:t>循环冷却水系统</w:t>
                  </w:r>
                </w:p>
              </w:tc>
              <w:tc>
                <w:tcPr>
                  <w:tcW w:w="3013" w:type="dxa"/>
                </w:tcPr>
                <w:p>
                  <w:pPr>
                    <w:spacing w:line="300" w:lineRule="exact"/>
                    <w:jc w:val="center"/>
                    <w:rPr>
                      <w:szCs w:val="21"/>
                    </w:rPr>
                  </w:pPr>
                  <w:r>
                    <w:rPr>
                      <w:rFonts w:hint="eastAsia"/>
                      <w:bCs/>
                      <w:szCs w:val="21"/>
                    </w:rPr>
                    <w:t>450m</w:t>
                  </w:r>
                  <w:r>
                    <w:rPr>
                      <w:rFonts w:hint="eastAsia"/>
                      <w:bCs/>
                      <w:szCs w:val="21"/>
                      <w:vertAlign w:val="superscript"/>
                    </w:rPr>
                    <w:t>3</w:t>
                  </w:r>
                </w:p>
              </w:tc>
              <w:tc>
                <w:tcPr>
                  <w:tcW w:w="1065" w:type="dxa"/>
                  <w:vAlign w:val="center"/>
                </w:tcPr>
                <w:p>
                  <w:pPr>
                    <w:spacing w:line="300" w:lineRule="exact"/>
                    <w:jc w:val="center"/>
                    <w:rPr>
                      <w:szCs w:val="21"/>
                    </w:rPr>
                  </w:pPr>
                  <w:r>
                    <w:rPr>
                      <w:rFonts w:hint="eastAsia"/>
                      <w:szCs w:val="21"/>
                    </w:rPr>
                    <w:t>1套</w:t>
                  </w:r>
                </w:p>
              </w:tc>
              <w:tc>
                <w:tcPr>
                  <w:tcW w:w="1272" w:type="dxa"/>
                </w:tcPr>
                <w:p>
                  <w:pPr>
                    <w:spacing w:before="50" w:line="300" w:lineRule="exact"/>
                    <w:jc w:val="center"/>
                    <w:rPr>
                      <w:szCs w:val="21"/>
                    </w:rPr>
                  </w:pPr>
                  <w:r>
                    <w:rPr>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9</w:t>
                  </w:r>
                </w:p>
              </w:tc>
              <w:tc>
                <w:tcPr>
                  <w:tcW w:w="2844" w:type="dxa"/>
                  <w:gridSpan w:val="2"/>
                  <w:vAlign w:val="center"/>
                </w:tcPr>
                <w:p>
                  <w:pPr>
                    <w:jc w:val="center"/>
                    <w:rPr>
                      <w:rFonts w:ascii="宋体" w:hAnsi="宋体" w:cs="宋体"/>
                      <w:sz w:val="24"/>
                      <w:szCs w:val="24"/>
                    </w:rPr>
                  </w:pPr>
                  <w:r>
                    <w:rPr>
                      <w:rFonts w:hint="eastAsia"/>
                    </w:rPr>
                    <w:t>软水制备装置</w:t>
                  </w:r>
                </w:p>
              </w:tc>
              <w:tc>
                <w:tcPr>
                  <w:tcW w:w="3013" w:type="dxa"/>
                  <w:vAlign w:val="center"/>
                </w:tcPr>
                <w:p>
                  <w:pPr>
                    <w:jc w:val="center"/>
                    <w:rPr>
                      <w:rFonts w:ascii="宋体" w:hAnsi="宋体" w:cs="宋体"/>
                      <w:sz w:val="24"/>
                      <w:szCs w:val="24"/>
                    </w:rPr>
                  </w:pPr>
                  <w:r>
                    <w:rPr>
                      <w:rFonts w:hint="eastAsia"/>
                    </w:rPr>
                    <w:t>2t/h</w:t>
                  </w:r>
                </w:p>
              </w:tc>
              <w:tc>
                <w:tcPr>
                  <w:tcW w:w="1065" w:type="dxa"/>
                  <w:vAlign w:val="center"/>
                </w:tcPr>
                <w:p>
                  <w:pPr>
                    <w:spacing w:line="300" w:lineRule="exact"/>
                    <w:jc w:val="center"/>
                    <w:rPr>
                      <w:szCs w:val="21"/>
                    </w:rPr>
                  </w:pPr>
                  <w:r>
                    <w:rPr>
                      <w:rFonts w:hint="eastAsia"/>
                      <w:szCs w:val="21"/>
                    </w:rPr>
                    <w:t>1套</w:t>
                  </w:r>
                </w:p>
              </w:tc>
              <w:tc>
                <w:tcPr>
                  <w:tcW w:w="1272" w:type="dxa"/>
                </w:tcPr>
                <w:p>
                  <w:pPr>
                    <w:spacing w:before="50" w:line="300" w:lineRule="exact"/>
                    <w:jc w:val="center"/>
                    <w:rPr>
                      <w:szCs w:val="21"/>
                    </w:rPr>
                  </w:pPr>
                  <w:r>
                    <w:rPr>
                      <w:rFonts w:hint="eastAsia"/>
                      <w:szCs w:val="21"/>
                    </w:rPr>
                    <w:t>留用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65" w:hRule="atLeast"/>
              </w:trPr>
              <w:tc>
                <w:tcPr>
                  <w:tcW w:w="876" w:type="dxa"/>
                  <w:vAlign w:val="center"/>
                </w:tcPr>
                <w:p>
                  <w:pPr>
                    <w:spacing w:line="300" w:lineRule="exact"/>
                    <w:jc w:val="center"/>
                    <w:rPr>
                      <w:szCs w:val="21"/>
                    </w:rPr>
                  </w:pPr>
                  <w:r>
                    <w:rPr>
                      <w:szCs w:val="21"/>
                    </w:rPr>
                    <w:t>10</w:t>
                  </w:r>
                </w:p>
              </w:tc>
              <w:tc>
                <w:tcPr>
                  <w:tcW w:w="2844" w:type="dxa"/>
                  <w:gridSpan w:val="2"/>
                  <w:vAlign w:val="center"/>
                </w:tcPr>
                <w:p>
                  <w:pPr>
                    <w:jc w:val="center"/>
                    <w:rPr>
                      <w:rFonts w:asciiTheme="minorEastAsia" w:hAnsiTheme="minorEastAsia" w:cstheme="minorEastAsia"/>
                      <w:bCs/>
                      <w:szCs w:val="21"/>
                    </w:rPr>
                  </w:pPr>
                  <w:r>
                    <w:rPr>
                      <w:rFonts w:hint="eastAsia"/>
                      <w:bCs/>
                      <w:szCs w:val="21"/>
                    </w:rPr>
                    <w:t>电气柜</w:t>
                  </w:r>
                </w:p>
              </w:tc>
              <w:tc>
                <w:tcPr>
                  <w:tcW w:w="3013" w:type="dxa"/>
                  <w:vAlign w:val="center"/>
                </w:tcPr>
                <w:p>
                  <w:pPr>
                    <w:jc w:val="center"/>
                    <w:rPr>
                      <w:bCs/>
                      <w:szCs w:val="21"/>
                    </w:rPr>
                  </w:pPr>
                  <w:r>
                    <w:rPr>
                      <w:rFonts w:hint="eastAsia"/>
                      <w:bCs/>
                      <w:szCs w:val="21"/>
                    </w:rPr>
                    <w:t>KGPS-4000-0.5S，1600KV</w:t>
                  </w:r>
                </w:p>
              </w:tc>
              <w:tc>
                <w:tcPr>
                  <w:tcW w:w="1065" w:type="dxa"/>
                  <w:vAlign w:val="center"/>
                </w:tcPr>
                <w:p>
                  <w:pPr>
                    <w:spacing w:line="300" w:lineRule="exact"/>
                    <w:jc w:val="center"/>
                    <w:rPr>
                      <w:szCs w:val="21"/>
                    </w:rPr>
                  </w:pPr>
                  <w:r>
                    <w:rPr>
                      <w:rFonts w:hint="eastAsia"/>
                      <w:szCs w:val="21"/>
                    </w:rPr>
                    <w:t>1台</w:t>
                  </w:r>
                </w:p>
              </w:tc>
              <w:tc>
                <w:tcPr>
                  <w:tcW w:w="1272" w:type="dxa"/>
                </w:tcPr>
                <w:p>
                  <w:pPr>
                    <w:spacing w:before="50" w:line="300" w:lineRule="exact"/>
                    <w:jc w:val="center"/>
                    <w:rPr>
                      <w:szCs w:val="21"/>
                    </w:rPr>
                  </w:pPr>
                  <w:r>
                    <w:rPr>
                      <w:rFonts w:hint="eastAsia"/>
                      <w:szCs w:val="21"/>
                    </w:rPr>
                    <w:t>留用</w:t>
                  </w:r>
                </w:p>
              </w:tc>
            </w:tr>
          </w:tbl>
          <w:p>
            <w:pPr>
              <w:spacing w:line="500" w:lineRule="exact"/>
              <w:jc w:val="center"/>
              <w:rPr>
                <w:rFonts w:ascii="宋体" w:hAnsi="宋体"/>
                <w:b/>
                <w:sz w:val="24"/>
                <w:szCs w:val="24"/>
              </w:rPr>
            </w:pPr>
            <w:r>
              <w:rPr>
                <w:rFonts w:hint="eastAsia" w:ascii="宋体" w:hAnsi="宋体"/>
                <w:b/>
                <w:sz w:val="24"/>
                <w:szCs w:val="24"/>
              </w:rPr>
              <w:t>表</w:t>
            </w:r>
            <w:r>
              <w:rPr>
                <w:rFonts w:hint="eastAsia"/>
                <w:b/>
                <w:sz w:val="24"/>
                <w:szCs w:val="24"/>
              </w:rPr>
              <w:t>4</w:t>
            </w:r>
            <w:r>
              <w:rPr>
                <w:rFonts w:hint="eastAsia" w:ascii="宋体" w:hAnsi="宋体"/>
                <w:b/>
                <w:sz w:val="24"/>
                <w:szCs w:val="24"/>
              </w:rPr>
              <w:t xml:space="preserve">  现有项目污染物排放情况</w:t>
            </w:r>
          </w:p>
          <w:tbl>
            <w:tblPr>
              <w:tblStyle w:val="41"/>
              <w:tblW w:w="8909"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34"/>
              <w:gridCol w:w="1579"/>
              <w:gridCol w:w="1823"/>
              <w:gridCol w:w="2935"/>
              <w:gridCol w:w="153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1034" w:type="dxa"/>
                  <w:vAlign w:val="center"/>
                </w:tcPr>
                <w:p>
                  <w:pPr>
                    <w:jc w:val="center"/>
                    <w:rPr>
                      <w:rFonts w:eastAsia="新宋体"/>
                    </w:rPr>
                  </w:pPr>
                  <w:r>
                    <w:rPr>
                      <w:rFonts w:hAnsi="新宋体" w:eastAsia="新宋体"/>
                    </w:rPr>
                    <w:t>类别</w:t>
                  </w:r>
                </w:p>
              </w:tc>
              <w:tc>
                <w:tcPr>
                  <w:tcW w:w="1579" w:type="dxa"/>
                  <w:vAlign w:val="center"/>
                </w:tcPr>
                <w:p>
                  <w:pPr>
                    <w:jc w:val="center"/>
                    <w:rPr>
                      <w:rFonts w:eastAsia="新宋体"/>
                    </w:rPr>
                  </w:pPr>
                  <w:r>
                    <w:rPr>
                      <w:rFonts w:hAnsi="新宋体" w:eastAsia="新宋体"/>
                    </w:rPr>
                    <w:t>排放源</w:t>
                  </w:r>
                </w:p>
              </w:tc>
              <w:tc>
                <w:tcPr>
                  <w:tcW w:w="1823" w:type="dxa"/>
                  <w:vAlign w:val="center"/>
                </w:tcPr>
                <w:p>
                  <w:pPr>
                    <w:jc w:val="center"/>
                    <w:rPr>
                      <w:rFonts w:eastAsia="新宋体"/>
                    </w:rPr>
                  </w:pPr>
                  <w:r>
                    <w:rPr>
                      <w:rFonts w:hAnsi="新宋体" w:eastAsia="新宋体"/>
                    </w:rPr>
                    <w:t>污染物名称</w:t>
                  </w:r>
                </w:p>
              </w:tc>
              <w:tc>
                <w:tcPr>
                  <w:tcW w:w="2935" w:type="dxa"/>
                  <w:vAlign w:val="center"/>
                </w:tcPr>
                <w:p>
                  <w:pPr>
                    <w:jc w:val="center"/>
                    <w:rPr>
                      <w:rFonts w:eastAsia="新宋体"/>
                    </w:rPr>
                  </w:pPr>
                  <w:r>
                    <w:rPr>
                      <w:rFonts w:hAnsi="新宋体" w:eastAsia="新宋体"/>
                    </w:rPr>
                    <w:t>环保措施</w:t>
                  </w:r>
                </w:p>
              </w:tc>
              <w:tc>
                <w:tcPr>
                  <w:tcW w:w="1538" w:type="dxa"/>
                  <w:vAlign w:val="center"/>
                </w:tcPr>
                <w:p>
                  <w:pPr>
                    <w:jc w:val="center"/>
                    <w:rPr>
                      <w:rFonts w:eastAsia="新宋体"/>
                    </w:rPr>
                  </w:pPr>
                  <w:r>
                    <w:rPr>
                      <w:rFonts w:hAnsi="新宋体" w:eastAsia="新宋体"/>
                    </w:rPr>
                    <w:t>排放量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10" w:hRule="atLeast"/>
              </w:trPr>
              <w:tc>
                <w:tcPr>
                  <w:tcW w:w="1034" w:type="dxa"/>
                  <w:vMerge w:val="restart"/>
                  <w:vAlign w:val="center"/>
                </w:tcPr>
                <w:p>
                  <w:pPr>
                    <w:jc w:val="center"/>
                    <w:rPr>
                      <w:rFonts w:eastAsia="新宋体"/>
                    </w:rPr>
                  </w:pPr>
                  <w:r>
                    <w:rPr>
                      <w:rFonts w:hint="eastAsia" w:eastAsia="新宋体"/>
                    </w:rPr>
                    <w:t>大气污染物</w:t>
                  </w:r>
                </w:p>
              </w:tc>
              <w:tc>
                <w:tcPr>
                  <w:tcW w:w="1579" w:type="dxa"/>
                  <w:vAlign w:val="center"/>
                </w:tcPr>
                <w:p>
                  <w:pPr>
                    <w:jc w:val="center"/>
                    <w:rPr>
                      <w:rFonts w:eastAsia="新宋体"/>
                    </w:rPr>
                  </w:pPr>
                  <w:r>
                    <w:rPr>
                      <w:rFonts w:hint="eastAsia" w:hAnsi="新宋体" w:eastAsia="新宋体"/>
                    </w:rPr>
                    <w:t>中频炉</w:t>
                  </w:r>
                </w:p>
              </w:tc>
              <w:tc>
                <w:tcPr>
                  <w:tcW w:w="1823" w:type="dxa"/>
                  <w:vAlign w:val="center"/>
                </w:tcPr>
                <w:p>
                  <w:pPr>
                    <w:jc w:val="center"/>
                    <w:rPr>
                      <w:rFonts w:eastAsia="新宋体"/>
                    </w:rPr>
                  </w:pPr>
                  <w:r>
                    <w:rPr>
                      <w:rFonts w:hint="eastAsia" w:hAnsi="新宋体" w:eastAsia="新宋体"/>
                    </w:rPr>
                    <w:t>烟尘</w:t>
                  </w:r>
                </w:p>
              </w:tc>
              <w:tc>
                <w:tcPr>
                  <w:tcW w:w="2935" w:type="dxa"/>
                  <w:vAlign w:val="center"/>
                </w:tcPr>
                <w:p>
                  <w:pPr>
                    <w:jc w:val="center"/>
                    <w:rPr>
                      <w:rFonts w:eastAsia="新宋体"/>
                    </w:rPr>
                  </w:pPr>
                  <w:r>
                    <w:rPr>
                      <w:rFonts w:hint="eastAsia" w:hAnsi="宋体"/>
                    </w:rPr>
                    <w:t>两个集气罩＋</w:t>
                  </w:r>
                  <w:r>
                    <w:rPr>
                      <w:rFonts w:hAnsi="宋体"/>
                    </w:rPr>
                    <w:t>布袋除尘器</w:t>
                  </w:r>
                  <w:r>
                    <w:rPr>
                      <w:rFonts w:hint="eastAsia" w:hAnsi="宋体"/>
                    </w:rPr>
                    <w:t>＋15m高排气筒</w:t>
                  </w:r>
                </w:p>
              </w:tc>
              <w:tc>
                <w:tcPr>
                  <w:tcW w:w="1538" w:type="dxa"/>
                  <w:vAlign w:val="center"/>
                </w:tcPr>
                <w:p>
                  <w:pPr>
                    <w:jc w:val="center"/>
                    <w:rPr>
                      <w:rFonts w:eastAsia="新宋体"/>
                    </w:rPr>
                  </w:pPr>
                  <w:r>
                    <w:rPr>
                      <w:rFonts w:hint="eastAsia" w:eastAsia="新宋体"/>
                    </w:rPr>
                    <w:t>0.23</w:t>
                  </w:r>
                  <w:r>
                    <w:rPr>
                      <w:rFonts w:eastAsia="新宋体"/>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jc w:val="center"/>
                    <w:rPr>
                      <w:rFonts w:hAnsi="新宋体" w:eastAsia="新宋体"/>
                    </w:rPr>
                  </w:pPr>
                  <w:r>
                    <w:rPr>
                      <w:rFonts w:hint="eastAsia" w:hAnsi="新宋体" w:eastAsia="新宋体"/>
                    </w:rPr>
                    <w:t>落砂破碎</w:t>
                  </w:r>
                </w:p>
              </w:tc>
              <w:tc>
                <w:tcPr>
                  <w:tcW w:w="1823" w:type="dxa"/>
                  <w:vAlign w:val="center"/>
                </w:tcPr>
                <w:p>
                  <w:pPr>
                    <w:jc w:val="center"/>
                    <w:rPr>
                      <w:rFonts w:hAnsi="新宋体" w:eastAsia="新宋体"/>
                    </w:rPr>
                  </w:pPr>
                  <w:r>
                    <w:rPr>
                      <w:rFonts w:hint="eastAsia" w:hAnsi="新宋体" w:eastAsia="新宋体"/>
                    </w:rPr>
                    <w:t>粉尘</w:t>
                  </w:r>
                </w:p>
              </w:tc>
              <w:tc>
                <w:tcPr>
                  <w:tcW w:w="2935" w:type="dxa"/>
                  <w:vAlign w:val="center"/>
                </w:tcPr>
                <w:p>
                  <w:pPr>
                    <w:jc w:val="center"/>
                    <w:rPr>
                      <w:rFonts w:hAnsi="宋体"/>
                    </w:rPr>
                  </w:pPr>
                  <w:r>
                    <w:rPr>
                      <w:rFonts w:hAnsi="宋体"/>
                    </w:rPr>
                    <w:t>布袋除尘器</w:t>
                  </w:r>
                </w:p>
              </w:tc>
              <w:tc>
                <w:tcPr>
                  <w:tcW w:w="1538" w:type="dxa"/>
                  <w:vAlign w:val="center"/>
                </w:tcPr>
                <w:p>
                  <w:pPr>
                    <w:jc w:val="center"/>
                    <w:rPr>
                      <w:rFonts w:eastAsia="新宋体"/>
                    </w:rPr>
                  </w:pPr>
                  <w:r>
                    <w:rPr>
                      <w:rFonts w:hint="eastAsia" w:eastAsia="新宋体"/>
                    </w:rPr>
                    <w:t>1.01</w:t>
                  </w:r>
                  <w:r>
                    <w:rPr>
                      <w:rFonts w:eastAsia="新宋体"/>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jc w:val="center"/>
                    <w:rPr>
                      <w:rFonts w:hAnsi="新宋体" w:eastAsia="新宋体"/>
                    </w:rPr>
                  </w:pPr>
                  <w:r>
                    <w:rPr>
                      <w:rFonts w:hint="eastAsia" w:hAnsi="新宋体" w:eastAsia="新宋体"/>
                    </w:rPr>
                    <w:t>砂处理</w:t>
                  </w:r>
                </w:p>
              </w:tc>
              <w:tc>
                <w:tcPr>
                  <w:tcW w:w="1823" w:type="dxa"/>
                  <w:vAlign w:val="center"/>
                </w:tcPr>
                <w:p>
                  <w:pPr>
                    <w:jc w:val="center"/>
                    <w:rPr>
                      <w:rFonts w:hAnsi="新宋体" w:eastAsia="新宋体"/>
                    </w:rPr>
                  </w:pPr>
                  <w:r>
                    <w:rPr>
                      <w:rFonts w:hAnsi="新宋体" w:eastAsia="新宋体"/>
                    </w:rPr>
                    <w:t>粉尘</w:t>
                  </w:r>
                </w:p>
              </w:tc>
              <w:tc>
                <w:tcPr>
                  <w:tcW w:w="2935" w:type="dxa"/>
                  <w:vAlign w:val="center"/>
                </w:tcPr>
                <w:p>
                  <w:pPr>
                    <w:jc w:val="center"/>
                    <w:rPr>
                      <w:rFonts w:eastAsia="新宋体"/>
                    </w:rPr>
                  </w:pPr>
                  <w:r>
                    <w:rPr>
                      <w:rFonts w:hAnsi="宋体"/>
                    </w:rPr>
                    <w:t>布袋除尘器</w:t>
                  </w:r>
                  <w:r>
                    <w:rPr>
                      <w:rFonts w:hint="eastAsia" w:hAnsi="宋体"/>
                    </w:rPr>
                    <w:t>＋15m高排气筒</w:t>
                  </w:r>
                </w:p>
              </w:tc>
              <w:tc>
                <w:tcPr>
                  <w:tcW w:w="1538" w:type="dxa"/>
                  <w:vAlign w:val="center"/>
                </w:tcPr>
                <w:p>
                  <w:pPr>
                    <w:jc w:val="center"/>
                    <w:rPr>
                      <w:rFonts w:eastAsia="新宋体"/>
                    </w:rPr>
                  </w:pPr>
                  <w:r>
                    <w:rPr>
                      <w:rFonts w:hint="eastAsia" w:eastAsia="新宋体"/>
                    </w:rPr>
                    <w:t>0.61</w:t>
                  </w:r>
                  <w:r>
                    <w:rPr>
                      <w:rFonts w:eastAsia="新宋体"/>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jc w:val="center"/>
                    <w:rPr>
                      <w:rFonts w:hAnsi="新宋体" w:eastAsia="新宋体"/>
                    </w:rPr>
                  </w:pPr>
                  <w:r>
                    <w:rPr>
                      <w:rFonts w:hint="eastAsia" w:hAnsi="新宋体" w:eastAsia="新宋体"/>
                    </w:rPr>
                    <w:t>抛丸机</w:t>
                  </w:r>
                </w:p>
              </w:tc>
              <w:tc>
                <w:tcPr>
                  <w:tcW w:w="1823" w:type="dxa"/>
                  <w:vAlign w:val="center"/>
                </w:tcPr>
                <w:p>
                  <w:pPr>
                    <w:jc w:val="center"/>
                    <w:rPr>
                      <w:rFonts w:hAnsi="新宋体" w:eastAsia="新宋体"/>
                    </w:rPr>
                  </w:pPr>
                  <w:r>
                    <w:rPr>
                      <w:rFonts w:hAnsi="新宋体" w:eastAsia="新宋体"/>
                    </w:rPr>
                    <w:t>粉尘</w:t>
                  </w:r>
                </w:p>
              </w:tc>
              <w:tc>
                <w:tcPr>
                  <w:tcW w:w="2935" w:type="dxa"/>
                  <w:vAlign w:val="center"/>
                </w:tcPr>
                <w:p>
                  <w:pPr>
                    <w:jc w:val="center"/>
                    <w:rPr>
                      <w:rFonts w:eastAsia="新宋体"/>
                    </w:rPr>
                  </w:pPr>
                  <w:r>
                    <w:rPr>
                      <w:rFonts w:hint="eastAsia" w:hAnsi="宋体"/>
                    </w:rPr>
                    <w:t>自带</w:t>
                  </w:r>
                  <w:r>
                    <w:rPr>
                      <w:rFonts w:hAnsi="宋体"/>
                    </w:rPr>
                    <w:t>布袋除尘器</w:t>
                  </w:r>
                  <w:r>
                    <w:rPr>
                      <w:rFonts w:hint="eastAsia" w:hAnsi="宋体"/>
                    </w:rPr>
                    <w:t>＋15m高排气筒</w:t>
                  </w:r>
                </w:p>
              </w:tc>
              <w:tc>
                <w:tcPr>
                  <w:tcW w:w="1538" w:type="dxa"/>
                  <w:vAlign w:val="center"/>
                </w:tcPr>
                <w:p>
                  <w:pPr>
                    <w:jc w:val="center"/>
                    <w:rPr>
                      <w:rFonts w:eastAsia="新宋体"/>
                    </w:rPr>
                  </w:pPr>
                  <w:r>
                    <w:rPr>
                      <w:rFonts w:hint="eastAsia" w:eastAsia="新宋体"/>
                    </w:rPr>
                    <w:t>0.1</w:t>
                  </w:r>
                  <w:r>
                    <w:rPr>
                      <w:rFonts w:eastAsia="新宋体"/>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8" w:hRule="atLeast"/>
              </w:trPr>
              <w:tc>
                <w:tcPr>
                  <w:tcW w:w="1034" w:type="dxa"/>
                  <w:vMerge w:val="restart"/>
                  <w:vAlign w:val="center"/>
                </w:tcPr>
                <w:p>
                  <w:pPr>
                    <w:jc w:val="center"/>
                    <w:rPr>
                      <w:rFonts w:eastAsia="新宋体"/>
                    </w:rPr>
                  </w:pPr>
                  <w:r>
                    <w:rPr>
                      <w:rFonts w:hAnsi="新宋体" w:eastAsia="新宋体"/>
                    </w:rPr>
                    <w:t>水污染物</w:t>
                  </w:r>
                </w:p>
              </w:tc>
              <w:tc>
                <w:tcPr>
                  <w:tcW w:w="1579" w:type="dxa"/>
                  <w:vMerge w:val="restart"/>
                  <w:vAlign w:val="center"/>
                </w:tcPr>
                <w:p>
                  <w:pPr>
                    <w:jc w:val="center"/>
                    <w:rPr>
                      <w:rFonts w:eastAsia="新宋体"/>
                    </w:rPr>
                  </w:pPr>
                  <w:r>
                    <w:rPr>
                      <w:rFonts w:hAnsi="新宋体" w:eastAsia="新宋体"/>
                    </w:rPr>
                    <w:t>生活源</w:t>
                  </w:r>
                </w:p>
              </w:tc>
              <w:tc>
                <w:tcPr>
                  <w:tcW w:w="1823" w:type="dxa"/>
                  <w:vAlign w:val="center"/>
                </w:tcPr>
                <w:p>
                  <w:pPr>
                    <w:jc w:val="center"/>
                    <w:rPr>
                      <w:rFonts w:eastAsia="新宋体"/>
                    </w:rPr>
                  </w:pPr>
                  <w:r>
                    <w:rPr>
                      <w:rFonts w:eastAsia="新宋体"/>
                    </w:rPr>
                    <w:t>COD</w:t>
                  </w:r>
                </w:p>
              </w:tc>
              <w:tc>
                <w:tcPr>
                  <w:tcW w:w="2935" w:type="dxa"/>
                  <w:vMerge w:val="restart"/>
                  <w:vAlign w:val="center"/>
                </w:tcPr>
                <w:p>
                  <w:pPr>
                    <w:jc w:val="center"/>
                    <w:rPr>
                      <w:rFonts w:asciiTheme="minorEastAsia" w:hAnsiTheme="minorEastAsia" w:eastAsiaTheme="minorEastAsia"/>
                    </w:rPr>
                  </w:pPr>
                  <w:r>
                    <w:rPr>
                      <w:rFonts w:hAnsi="宋体"/>
                    </w:rPr>
                    <w:t>生活污水</w:t>
                  </w:r>
                  <w:r>
                    <w:rPr>
                      <w:rFonts w:hint="eastAsia" w:hAnsi="宋体"/>
                    </w:rPr>
                    <w:t>沉淀</w:t>
                  </w:r>
                  <w:r>
                    <w:rPr>
                      <w:rFonts w:hAnsi="宋体"/>
                    </w:rPr>
                    <w:t>池，</w:t>
                  </w:r>
                  <w:r>
                    <w:rPr>
                      <w:rFonts w:hint="eastAsia" w:hAnsi="宋体"/>
                    </w:rPr>
                    <w:t>定期清理，沉淀后</w:t>
                  </w:r>
                  <w:r>
                    <w:rPr>
                      <w:rFonts w:hAnsi="宋体"/>
                    </w:rPr>
                    <w:t>直接用于厂区绿化或洒水抑尘</w:t>
                  </w:r>
                </w:p>
              </w:tc>
              <w:tc>
                <w:tcPr>
                  <w:tcW w:w="1538" w:type="dxa"/>
                  <w:vAlign w:val="center"/>
                </w:tcPr>
                <w:p>
                  <w:pPr>
                    <w:pStyle w:val="100"/>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trPr>
              <w:tc>
                <w:tcPr>
                  <w:tcW w:w="1034" w:type="dxa"/>
                  <w:vMerge w:val="continue"/>
                  <w:vAlign w:val="center"/>
                </w:tcPr>
                <w:p>
                  <w:pPr>
                    <w:jc w:val="center"/>
                    <w:rPr>
                      <w:rFonts w:eastAsia="新宋体"/>
                    </w:rPr>
                  </w:pPr>
                </w:p>
              </w:tc>
              <w:tc>
                <w:tcPr>
                  <w:tcW w:w="1579" w:type="dxa"/>
                  <w:vMerge w:val="continue"/>
                  <w:vAlign w:val="center"/>
                </w:tcPr>
                <w:p>
                  <w:pPr>
                    <w:jc w:val="center"/>
                    <w:rPr>
                      <w:rFonts w:eastAsia="新宋体"/>
                    </w:rPr>
                  </w:pPr>
                </w:p>
              </w:tc>
              <w:tc>
                <w:tcPr>
                  <w:tcW w:w="1823" w:type="dxa"/>
                  <w:vAlign w:val="center"/>
                </w:tcPr>
                <w:p>
                  <w:pPr>
                    <w:jc w:val="center"/>
                    <w:rPr>
                      <w:rFonts w:eastAsia="新宋体"/>
                    </w:rPr>
                  </w:pPr>
                  <w:r>
                    <w:rPr>
                      <w:rFonts w:eastAsia="新宋体"/>
                    </w:rPr>
                    <w:t>BOD</w:t>
                  </w:r>
                </w:p>
              </w:tc>
              <w:tc>
                <w:tcPr>
                  <w:tcW w:w="2935" w:type="dxa"/>
                  <w:vMerge w:val="continue"/>
                  <w:vAlign w:val="center"/>
                </w:tcPr>
                <w:p>
                  <w:pPr>
                    <w:jc w:val="center"/>
                    <w:rPr>
                      <w:rFonts w:eastAsia="新宋体"/>
                    </w:rPr>
                  </w:pPr>
                </w:p>
              </w:tc>
              <w:tc>
                <w:tcPr>
                  <w:tcW w:w="1538" w:type="dxa"/>
                  <w:vAlign w:val="center"/>
                </w:tcPr>
                <w:p>
                  <w:pPr>
                    <w:pStyle w:val="100"/>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Merge w:val="continue"/>
                  <w:vAlign w:val="center"/>
                </w:tcPr>
                <w:p>
                  <w:pPr>
                    <w:jc w:val="center"/>
                    <w:rPr>
                      <w:rFonts w:eastAsia="新宋体"/>
                    </w:rPr>
                  </w:pPr>
                </w:p>
              </w:tc>
              <w:tc>
                <w:tcPr>
                  <w:tcW w:w="1823" w:type="dxa"/>
                  <w:vAlign w:val="center"/>
                </w:tcPr>
                <w:p>
                  <w:pPr>
                    <w:jc w:val="center"/>
                    <w:rPr>
                      <w:rFonts w:eastAsia="新宋体"/>
                    </w:rPr>
                  </w:pPr>
                  <w:r>
                    <w:rPr>
                      <w:rFonts w:hint="eastAsia" w:hAnsi="新宋体" w:eastAsia="新宋体"/>
                    </w:rPr>
                    <w:t>SS</w:t>
                  </w:r>
                </w:p>
              </w:tc>
              <w:tc>
                <w:tcPr>
                  <w:tcW w:w="2935" w:type="dxa"/>
                  <w:vMerge w:val="continue"/>
                  <w:vAlign w:val="center"/>
                </w:tcPr>
                <w:p>
                  <w:pPr>
                    <w:jc w:val="center"/>
                    <w:rPr>
                      <w:rFonts w:eastAsia="新宋体"/>
                    </w:rPr>
                  </w:pPr>
                </w:p>
              </w:tc>
              <w:tc>
                <w:tcPr>
                  <w:tcW w:w="1538" w:type="dxa"/>
                  <w:vAlign w:val="center"/>
                </w:tcPr>
                <w:p>
                  <w:pPr>
                    <w:jc w:val="center"/>
                    <w:rPr>
                      <w:rFonts w:eastAsia="新宋体"/>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1034" w:type="dxa"/>
                  <w:vMerge w:val="restart"/>
                  <w:vAlign w:val="center"/>
                </w:tcPr>
                <w:p>
                  <w:pPr>
                    <w:jc w:val="center"/>
                    <w:rPr>
                      <w:rFonts w:eastAsia="新宋体"/>
                    </w:rPr>
                  </w:pPr>
                  <w:r>
                    <w:rPr>
                      <w:rFonts w:hAnsi="新宋体" w:eastAsia="新宋体"/>
                    </w:rPr>
                    <w:t>固体废弃物</w:t>
                  </w:r>
                </w:p>
              </w:tc>
              <w:tc>
                <w:tcPr>
                  <w:tcW w:w="1579" w:type="dxa"/>
                  <w:vMerge w:val="restart"/>
                  <w:vAlign w:val="center"/>
                </w:tcPr>
                <w:p>
                  <w:pPr>
                    <w:spacing w:line="240" w:lineRule="exact"/>
                    <w:jc w:val="center"/>
                    <w:rPr>
                      <w:rFonts w:ascii="宋体" w:hAnsi="宋体"/>
                      <w:bCs/>
                      <w:szCs w:val="21"/>
                    </w:rPr>
                  </w:pPr>
                  <w:r>
                    <w:rPr>
                      <w:rFonts w:hint="eastAsia" w:ascii="宋体" w:hAnsi="宋体" w:cstheme="minorBidi"/>
                      <w:bCs/>
                      <w:szCs w:val="21"/>
                    </w:rPr>
                    <w:t>砂处理</w:t>
                  </w:r>
                </w:p>
                <w:p>
                  <w:pPr>
                    <w:spacing w:line="240" w:lineRule="exact"/>
                    <w:jc w:val="center"/>
                  </w:pPr>
                  <w:r>
                    <w:rPr>
                      <w:rFonts w:hint="eastAsia" w:ascii="宋体" w:hAnsi="宋体" w:cstheme="minorBidi"/>
                      <w:bCs/>
                      <w:szCs w:val="21"/>
                    </w:rPr>
                    <w:t>车间</w:t>
                  </w:r>
                </w:p>
              </w:tc>
              <w:tc>
                <w:tcPr>
                  <w:tcW w:w="1823" w:type="dxa"/>
                  <w:vMerge w:val="restart"/>
                  <w:vAlign w:val="center"/>
                </w:tcPr>
                <w:p>
                  <w:pPr>
                    <w:spacing w:line="240" w:lineRule="exact"/>
                    <w:jc w:val="center"/>
                  </w:pPr>
                  <w:r>
                    <w:rPr>
                      <w:rFonts w:hint="eastAsia" w:ascii="宋体" w:hAnsi="宋体" w:cstheme="minorBidi"/>
                      <w:bCs/>
                      <w:szCs w:val="21"/>
                    </w:rPr>
                    <w:t>废型砂</w:t>
                  </w:r>
                </w:p>
              </w:tc>
              <w:tc>
                <w:tcPr>
                  <w:tcW w:w="2935" w:type="dxa"/>
                  <w:vMerge w:val="restart"/>
                  <w:vAlign w:val="center"/>
                </w:tcPr>
                <w:p>
                  <w:pPr>
                    <w:jc w:val="center"/>
                    <w:rPr>
                      <w:kern w:val="0"/>
                      <w:szCs w:val="21"/>
                    </w:rPr>
                  </w:pPr>
                  <w:r>
                    <w:rPr>
                      <w:kern w:val="0"/>
                      <w:szCs w:val="21"/>
                    </w:rPr>
                    <w:t>收集后</w:t>
                  </w:r>
                  <w:r>
                    <w:rPr>
                      <w:rFonts w:hint="eastAsia"/>
                      <w:kern w:val="0"/>
                      <w:szCs w:val="21"/>
                    </w:rPr>
                    <w:t>作为铺路等建筑材料</w:t>
                  </w:r>
                </w:p>
              </w:tc>
              <w:tc>
                <w:tcPr>
                  <w:tcW w:w="1538" w:type="dxa"/>
                  <w:vAlign w:val="center"/>
                </w:tcPr>
                <w:p>
                  <w:pPr>
                    <w:jc w:val="center"/>
                    <w:rPr>
                      <w:rFonts w:eastAsia="新宋体"/>
                    </w:rPr>
                  </w:pPr>
                  <w:r>
                    <w:rPr>
                      <w:rFonts w:eastAsia="新宋体"/>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4" w:hRule="atLeast"/>
              </w:trPr>
              <w:tc>
                <w:tcPr>
                  <w:tcW w:w="1034" w:type="dxa"/>
                  <w:vMerge w:val="continue"/>
                  <w:vAlign w:val="center"/>
                </w:tcPr>
                <w:p>
                  <w:pPr>
                    <w:jc w:val="center"/>
                    <w:rPr>
                      <w:rFonts w:eastAsia="新宋体"/>
                    </w:rPr>
                  </w:pPr>
                </w:p>
              </w:tc>
              <w:tc>
                <w:tcPr>
                  <w:tcW w:w="1579" w:type="dxa"/>
                  <w:vMerge w:val="continue"/>
                  <w:vAlign w:val="center"/>
                </w:tcPr>
                <w:p>
                  <w:pPr>
                    <w:spacing w:line="240" w:lineRule="exact"/>
                    <w:jc w:val="center"/>
                    <w:rPr>
                      <w:rFonts w:ascii="宋体" w:hAnsi="宋体"/>
                      <w:bCs/>
                      <w:szCs w:val="21"/>
                    </w:rPr>
                  </w:pPr>
                </w:p>
              </w:tc>
              <w:tc>
                <w:tcPr>
                  <w:tcW w:w="1823" w:type="dxa"/>
                  <w:vMerge w:val="continue"/>
                  <w:vAlign w:val="center"/>
                </w:tcPr>
                <w:p>
                  <w:pPr>
                    <w:spacing w:line="240" w:lineRule="exact"/>
                    <w:jc w:val="center"/>
                    <w:rPr>
                      <w:rFonts w:ascii="宋体" w:hAnsi="宋体"/>
                      <w:bCs/>
                      <w:szCs w:val="21"/>
                    </w:rPr>
                  </w:pPr>
                </w:p>
              </w:tc>
              <w:tc>
                <w:tcPr>
                  <w:tcW w:w="2935" w:type="dxa"/>
                  <w:vMerge w:val="continue"/>
                  <w:vAlign w:val="center"/>
                </w:tcPr>
                <w:p>
                  <w:pPr>
                    <w:jc w:val="center"/>
                    <w:rPr>
                      <w:kern w:val="0"/>
                      <w:szCs w:val="21"/>
                    </w:rPr>
                  </w:pPr>
                </w:p>
              </w:tc>
              <w:tc>
                <w:tcPr>
                  <w:tcW w:w="1538" w:type="dxa"/>
                  <w:vAlign w:val="center"/>
                </w:tcPr>
                <w:p>
                  <w:pPr>
                    <w:jc w:val="center"/>
                    <w:rPr>
                      <w:rFonts w:eastAsia="新宋体"/>
                    </w:rPr>
                  </w:pPr>
                  <w:r>
                    <w:rPr>
                      <w:rFonts w:eastAsia="新宋体"/>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spacing w:line="240" w:lineRule="exact"/>
                    <w:jc w:val="center"/>
                    <w:rPr>
                      <w:rFonts w:ascii="宋体" w:hAnsi="宋体"/>
                      <w:bCs/>
                      <w:szCs w:val="21"/>
                    </w:rPr>
                  </w:pPr>
                  <w:r>
                    <w:rPr>
                      <w:rFonts w:hint="eastAsia" w:ascii="宋体" w:hAnsi="宋体" w:cstheme="minorBidi"/>
                      <w:bCs/>
                      <w:szCs w:val="21"/>
                    </w:rPr>
                    <w:t>除尘器</w:t>
                  </w:r>
                </w:p>
              </w:tc>
              <w:tc>
                <w:tcPr>
                  <w:tcW w:w="1823" w:type="dxa"/>
                  <w:vAlign w:val="center"/>
                </w:tcPr>
                <w:p>
                  <w:pPr>
                    <w:spacing w:line="240" w:lineRule="exact"/>
                    <w:jc w:val="center"/>
                    <w:rPr>
                      <w:rFonts w:ascii="宋体" w:hAnsi="宋体"/>
                      <w:bCs/>
                      <w:szCs w:val="21"/>
                    </w:rPr>
                  </w:pPr>
                  <w:r>
                    <w:rPr>
                      <w:rFonts w:hint="eastAsia" w:ascii="宋体" w:hAnsi="宋体" w:cstheme="minorBidi"/>
                      <w:bCs/>
                      <w:szCs w:val="21"/>
                    </w:rPr>
                    <w:t>除尘灰</w:t>
                  </w:r>
                </w:p>
              </w:tc>
              <w:tc>
                <w:tcPr>
                  <w:tcW w:w="2935" w:type="dxa"/>
                  <w:vAlign w:val="center"/>
                </w:tcPr>
                <w:p>
                  <w:pPr>
                    <w:spacing w:line="240" w:lineRule="exact"/>
                    <w:jc w:val="center"/>
                    <w:rPr>
                      <w:kern w:val="0"/>
                      <w:szCs w:val="21"/>
                    </w:rPr>
                  </w:pPr>
                  <w:r>
                    <w:rPr>
                      <w:kern w:val="0"/>
                      <w:szCs w:val="21"/>
                    </w:rPr>
                    <w:t>收集后</w:t>
                  </w:r>
                  <w:r>
                    <w:rPr>
                      <w:rFonts w:hint="eastAsia"/>
                      <w:kern w:val="0"/>
                      <w:szCs w:val="21"/>
                    </w:rPr>
                    <w:t>作为铺路等建筑材料</w:t>
                  </w:r>
                </w:p>
              </w:tc>
              <w:tc>
                <w:tcPr>
                  <w:tcW w:w="1538" w:type="dxa"/>
                  <w:vAlign w:val="center"/>
                </w:tcPr>
                <w:p>
                  <w:pPr>
                    <w:jc w:val="center"/>
                    <w:rPr>
                      <w:rFonts w:eastAsia="新宋体"/>
                    </w:rPr>
                  </w:pPr>
                  <w:r>
                    <w:rPr>
                      <w:rFonts w:eastAsia="新宋体"/>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jc w:val="center"/>
                    <w:rPr>
                      <w:rFonts w:eastAsia="新宋体"/>
                    </w:rPr>
                  </w:pPr>
                  <w:r>
                    <w:rPr>
                      <w:rFonts w:hAnsi="新宋体" w:eastAsia="新宋体"/>
                    </w:rPr>
                    <w:t>职工生活</w:t>
                  </w:r>
                </w:p>
              </w:tc>
              <w:tc>
                <w:tcPr>
                  <w:tcW w:w="1823" w:type="dxa"/>
                  <w:vAlign w:val="center"/>
                </w:tcPr>
                <w:p>
                  <w:pPr>
                    <w:jc w:val="center"/>
                    <w:rPr>
                      <w:kern w:val="0"/>
                    </w:rPr>
                  </w:pPr>
                  <w:r>
                    <w:rPr>
                      <w:rFonts w:hAnsi="新宋体" w:eastAsia="新宋体"/>
                    </w:rPr>
                    <w:t>生活垃圾</w:t>
                  </w:r>
                </w:p>
              </w:tc>
              <w:tc>
                <w:tcPr>
                  <w:tcW w:w="2935" w:type="dxa"/>
                  <w:vAlign w:val="center"/>
                </w:tcPr>
                <w:p>
                  <w:pPr>
                    <w:jc w:val="center"/>
                    <w:rPr>
                      <w:kern w:val="0"/>
                      <w:szCs w:val="21"/>
                    </w:rPr>
                  </w:pPr>
                  <w:r>
                    <w:rPr>
                      <w:kern w:val="0"/>
                      <w:szCs w:val="21"/>
                    </w:rPr>
                    <w:t>由环卫部门统一处理</w:t>
                  </w:r>
                </w:p>
              </w:tc>
              <w:tc>
                <w:tcPr>
                  <w:tcW w:w="1538" w:type="dxa"/>
                  <w:vAlign w:val="center"/>
                </w:tcPr>
                <w:p>
                  <w:pPr>
                    <w:jc w:val="center"/>
                    <w:rPr>
                      <w:rFonts w:eastAsia="新宋体"/>
                    </w:rPr>
                  </w:pPr>
                  <w:r>
                    <w:rPr>
                      <w:rFonts w:eastAsia="新宋体"/>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3" w:hRule="atLeast"/>
              </w:trPr>
              <w:tc>
                <w:tcPr>
                  <w:tcW w:w="1034" w:type="dxa"/>
                  <w:vMerge w:val="continue"/>
                  <w:vAlign w:val="center"/>
                </w:tcPr>
                <w:p>
                  <w:pPr>
                    <w:jc w:val="center"/>
                    <w:rPr>
                      <w:rFonts w:eastAsia="新宋体"/>
                    </w:rPr>
                  </w:pPr>
                </w:p>
              </w:tc>
              <w:tc>
                <w:tcPr>
                  <w:tcW w:w="1579" w:type="dxa"/>
                  <w:vAlign w:val="center"/>
                </w:tcPr>
                <w:p>
                  <w:pPr>
                    <w:spacing w:line="240" w:lineRule="exact"/>
                    <w:jc w:val="center"/>
                    <w:rPr>
                      <w:rFonts w:ascii="宋体" w:hAnsi="宋体"/>
                      <w:bCs/>
                      <w:szCs w:val="21"/>
                    </w:rPr>
                  </w:pPr>
                  <w:r>
                    <w:rPr>
                      <w:rFonts w:hint="eastAsia" w:ascii="宋体" w:hAnsi="宋体" w:cstheme="minorBidi"/>
                      <w:bCs/>
                      <w:szCs w:val="21"/>
                    </w:rPr>
                    <w:t>食堂</w:t>
                  </w:r>
                </w:p>
              </w:tc>
              <w:tc>
                <w:tcPr>
                  <w:tcW w:w="1823" w:type="dxa"/>
                  <w:vAlign w:val="center"/>
                </w:tcPr>
                <w:p>
                  <w:pPr>
                    <w:spacing w:line="240" w:lineRule="exact"/>
                    <w:jc w:val="center"/>
                    <w:rPr>
                      <w:rFonts w:ascii="宋体" w:hAnsi="宋体"/>
                      <w:bCs/>
                      <w:szCs w:val="21"/>
                    </w:rPr>
                  </w:pPr>
                  <w:r>
                    <w:rPr>
                      <w:rFonts w:hint="eastAsia" w:ascii="宋体" w:hAnsi="宋体" w:cstheme="minorBidi"/>
                      <w:bCs/>
                      <w:szCs w:val="21"/>
                    </w:rPr>
                    <w:t>泔脚和废油脂</w:t>
                  </w:r>
                </w:p>
              </w:tc>
              <w:tc>
                <w:tcPr>
                  <w:tcW w:w="2935" w:type="dxa"/>
                  <w:vAlign w:val="center"/>
                </w:tcPr>
                <w:p>
                  <w:pPr>
                    <w:spacing w:line="240" w:lineRule="exact"/>
                    <w:jc w:val="center"/>
                    <w:rPr>
                      <w:rFonts w:ascii="宋体" w:hAnsi="宋体"/>
                      <w:bCs/>
                      <w:szCs w:val="21"/>
                    </w:rPr>
                  </w:pPr>
                  <w:r>
                    <w:rPr>
                      <w:rFonts w:hint="eastAsia" w:ascii="宋体" w:hAnsi="宋体" w:cstheme="minorBidi"/>
                      <w:bCs/>
                      <w:szCs w:val="21"/>
                    </w:rPr>
                    <w:t>设置专用的带盖铁桶收集，交由有资质的单位处置</w:t>
                  </w:r>
                </w:p>
              </w:tc>
              <w:tc>
                <w:tcPr>
                  <w:tcW w:w="1538" w:type="dxa"/>
                  <w:vAlign w:val="center"/>
                </w:tcPr>
                <w:p>
                  <w:pPr>
                    <w:jc w:val="center"/>
                    <w:rPr>
                      <w:rFonts w:eastAsia="新宋体"/>
                    </w:rPr>
                  </w:pPr>
                  <w:r>
                    <w:rPr>
                      <w:rFonts w:hint="eastAsia" w:eastAsia="新宋体"/>
                    </w:rPr>
                    <w:t>0</w:t>
                  </w:r>
                </w:p>
              </w:tc>
            </w:tr>
          </w:tbl>
          <w:p>
            <w:pPr>
              <w:spacing w:line="500" w:lineRule="exact"/>
              <w:jc w:val="left"/>
              <w:rPr>
                <w:rFonts w:eastAsia="黑体"/>
                <w:sz w:val="24"/>
              </w:rPr>
            </w:pPr>
            <w:r>
              <w:rPr>
                <w:rFonts w:hint="eastAsia" w:eastAsia="黑体"/>
                <w:sz w:val="24"/>
              </w:rPr>
              <w:t>2</w:t>
            </w:r>
            <w:r>
              <w:rPr>
                <w:rFonts w:eastAsia="黑体"/>
                <w:sz w:val="24"/>
              </w:rPr>
              <w:t>.</w:t>
            </w:r>
            <w:r>
              <w:rPr>
                <w:rFonts w:hint="eastAsia" w:eastAsia="黑体"/>
                <w:sz w:val="24"/>
              </w:rPr>
              <w:t>2技改项目</w:t>
            </w:r>
          </w:p>
          <w:p>
            <w:pPr>
              <w:spacing w:line="500" w:lineRule="exact"/>
              <w:jc w:val="left"/>
              <w:rPr>
                <w:rFonts w:eastAsia="黑体"/>
                <w:sz w:val="24"/>
              </w:rPr>
            </w:pPr>
            <w:r>
              <w:rPr>
                <w:rFonts w:hint="eastAsia" w:eastAsia="黑体"/>
                <w:sz w:val="24"/>
              </w:rPr>
              <w:t>2</w:t>
            </w:r>
            <w:r>
              <w:rPr>
                <w:rFonts w:eastAsia="黑体"/>
                <w:sz w:val="24"/>
              </w:rPr>
              <w:t>.</w:t>
            </w:r>
            <w:r>
              <w:rPr>
                <w:rFonts w:hint="eastAsia" w:eastAsia="黑体"/>
                <w:sz w:val="24"/>
              </w:rPr>
              <w:t>2.1</w:t>
            </w:r>
            <w:r>
              <w:rPr>
                <w:rFonts w:hAnsi="黑体" w:eastAsia="黑体"/>
                <w:bCs/>
                <w:sz w:val="24"/>
              </w:rPr>
              <w:t>项目名称、建设单位、建设性质</w:t>
            </w:r>
            <w:r>
              <w:rPr>
                <w:rFonts w:hint="eastAsia" w:hAnsi="黑体" w:eastAsia="黑体"/>
                <w:bCs/>
                <w:sz w:val="24"/>
              </w:rPr>
              <w:t>、项目总投资</w:t>
            </w:r>
          </w:p>
          <w:p>
            <w:pPr>
              <w:tabs>
                <w:tab w:val="left" w:pos="5325"/>
              </w:tabs>
              <w:spacing w:line="480" w:lineRule="exact"/>
              <w:ind w:firstLine="480" w:firstLineChars="200"/>
              <w:jc w:val="left"/>
              <w:rPr>
                <w:sz w:val="24"/>
                <w:szCs w:val="24"/>
              </w:rPr>
            </w:pPr>
            <w:r>
              <w:rPr>
                <w:sz w:val="24"/>
                <w:szCs w:val="24"/>
              </w:rPr>
              <w:t>项目名称</w:t>
            </w:r>
            <w:r>
              <w:rPr>
                <w:rFonts w:hint="eastAsia"/>
                <w:sz w:val="24"/>
                <w:szCs w:val="24"/>
              </w:rPr>
              <w:t>：</w:t>
            </w:r>
            <w:r>
              <w:rPr>
                <w:rFonts w:hint="eastAsia"/>
                <w:bCs/>
                <w:sz w:val="24"/>
              </w:rPr>
              <w:t>文水县园鑫钢管有限公司年产15000吨铸件技改项目</w:t>
            </w:r>
          </w:p>
          <w:p>
            <w:pPr>
              <w:tabs>
                <w:tab w:val="left" w:pos="5325"/>
              </w:tabs>
              <w:spacing w:line="480" w:lineRule="exact"/>
              <w:ind w:firstLine="480" w:firstLineChars="200"/>
              <w:jc w:val="left"/>
              <w:rPr>
                <w:sz w:val="24"/>
                <w:szCs w:val="24"/>
              </w:rPr>
            </w:pPr>
            <w:r>
              <w:rPr>
                <w:sz w:val="24"/>
                <w:szCs w:val="24"/>
              </w:rPr>
              <w:t>建设单位：</w:t>
            </w:r>
            <w:r>
              <w:rPr>
                <w:rFonts w:hint="eastAsia"/>
                <w:bCs/>
                <w:sz w:val="24"/>
              </w:rPr>
              <w:t>文水县园鑫钢管有限公司</w:t>
            </w:r>
          </w:p>
          <w:p>
            <w:pPr>
              <w:tabs>
                <w:tab w:val="left" w:pos="5325"/>
              </w:tabs>
              <w:spacing w:line="480" w:lineRule="exact"/>
              <w:ind w:firstLine="480" w:firstLineChars="200"/>
              <w:jc w:val="left"/>
              <w:rPr>
                <w:sz w:val="24"/>
                <w:szCs w:val="24"/>
              </w:rPr>
            </w:pPr>
            <w:r>
              <w:rPr>
                <w:sz w:val="24"/>
                <w:szCs w:val="24"/>
              </w:rPr>
              <w:t>建设性质：技改</w:t>
            </w:r>
          </w:p>
          <w:p>
            <w:pPr>
              <w:spacing w:line="480" w:lineRule="exact"/>
              <w:ind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项目总投资：</w:t>
            </w:r>
            <w:r>
              <w:rPr>
                <w:rFonts w:hint="eastAsia"/>
                <w:sz w:val="24"/>
                <w:szCs w:val="24"/>
              </w:rPr>
              <w:t>1500万元，全部由企业自筹。</w:t>
            </w:r>
          </w:p>
          <w:p>
            <w:pPr>
              <w:spacing w:line="480" w:lineRule="exact"/>
              <w:rPr>
                <w:rFonts w:eastAsia="黑体"/>
                <w:bCs/>
                <w:sz w:val="24"/>
                <w:szCs w:val="24"/>
              </w:rPr>
            </w:pPr>
            <w:r>
              <w:rPr>
                <w:rFonts w:eastAsia="黑体"/>
                <w:bCs/>
                <w:sz w:val="24"/>
                <w:szCs w:val="24"/>
              </w:rPr>
              <w:t>2.</w:t>
            </w:r>
            <w:r>
              <w:rPr>
                <w:rFonts w:hint="eastAsia" w:eastAsia="黑体"/>
                <w:bCs/>
                <w:sz w:val="24"/>
                <w:szCs w:val="24"/>
              </w:rPr>
              <w:t>2</w:t>
            </w:r>
            <w:r>
              <w:rPr>
                <w:rFonts w:hint="eastAsia" w:eastAsia="黑体"/>
                <w:sz w:val="24"/>
              </w:rPr>
              <w:t>.2</w:t>
            </w:r>
            <w:r>
              <w:rPr>
                <w:rFonts w:eastAsia="黑体"/>
                <w:bCs/>
                <w:sz w:val="24"/>
                <w:szCs w:val="24"/>
              </w:rPr>
              <w:t>建设地点</w:t>
            </w:r>
          </w:p>
          <w:p>
            <w:pPr>
              <w:spacing w:line="480" w:lineRule="exact"/>
              <w:ind w:firstLine="480" w:firstLineChars="200"/>
              <w:jc w:val="left"/>
              <w:rPr>
                <w:sz w:val="24"/>
                <w:szCs w:val="24"/>
              </w:rPr>
            </w:pPr>
            <w:r>
              <w:rPr>
                <w:sz w:val="24"/>
                <w:szCs w:val="24"/>
              </w:rPr>
              <w:t>本项目位于本项目位于</w:t>
            </w:r>
            <w:r>
              <w:rPr>
                <w:rFonts w:hint="eastAsia"/>
                <w:sz w:val="24"/>
                <w:szCs w:val="24"/>
              </w:rPr>
              <w:t>文水县北张乡上河头村南约930米处，占地面积18334㎡，项目区东面为铸造厂，西面为文水县汇晶新型材料再制造有限公司，南面和北面均为空地。地理坐标为东经</w:t>
            </w:r>
            <w:r>
              <w:rPr>
                <w:sz w:val="24"/>
                <w:szCs w:val="24"/>
              </w:rPr>
              <w:t>112°03′55″，北纬37°22′4″。</w:t>
            </w:r>
            <w:r>
              <w:rPr>
                <w:bCs/>
                <w:sz w:val="24"/>
              </w:rPr>
              <w:t>地理位置见附图1，四邻</w:t>
            </w:r>
            <w:r>
              <w:rPr>
                <w:bCs/>
                <w:sz w:val="24"/>
                <w:szCs w:val="28"/>
              </w:rPr>
              <w:t>关系见附图2。</w:t>
            </w:r>
          </w:p>
          <w:p>
            <w:pPr>
              <w:spacing w:line="480" w:lineRule="exact"/>
              <w:jc w:val="left"/>
              <w:rPr>
                <w:rFonts w:eastAsia="黑体"/>
                <w:bCs/>
                <w:sz w:val="24"/>
                <w:szCs w:val="24"/>
              </w:rPr>
            </w:pPr>
            <w:r>
              <w:rPr>
                <w:rFonts w:hint="eastAsia" w:eastAsia="黑体"/>
                <w:bCs/>
                <w:sz w:val="24"/>
                <w:szCs w:val="24"/>
              </w:rPr>
              <w:t>2</w:t>
            </w:r>
            <w:r>
              <w:rPr>
                <w:rFonts w:eastAsia="黑体"/>
                <w:bCs/>
                <w:sz w:val="24"/>
                <w:szCs w:val="24"/>
              </w:rPr>
              <w:t>.</w:t>
            </w:r>
            <w:r>
              <w:rPr>
                <w:rFonts w:hint="eastAsia" w:eastAsia="黑体"/>
                <w:bCs/>
                <w:sz w:val="24"/>
                <w:szCs w:val="24"/>
              </w:rPr>
              <w:t>2.3</w:t>
            </w:r>
            <w:r>
              <w:rPr>
                <w:rFonts w:eastAsia="黑体"/>
                <w:bCs/>
                <w:sz w:val="24"/>
                <w:szCs w:val="24"/>
              </w:rPr>
              <w:t>建设内容</w:t>
            </w:r>
          </w:p>
          <w:p>
            <w:pPr>
              <w:spacing w:line="480" w:lineRule="exact"/>
              <w:ind w:firstLine="480" w:firstLineChars="200"/>
              <w:jc w:val="left"/>
              <w:rPr>
                <w:sz w:val="24"/>
                <w:szCs w:val="24"/>
              </w:rPr>
            </w:pPr>
            <w:r>
              <w:rPr>
                <w:rFonts w:hint="eastAsia"/>
                <w:sz w:val="24"/>
                <w:szCs w:val="24"/>
              </w:rPr>
              <w:t>本项目</w:t>
            </w:r>
            <w:r>
              <w:rPr>
                <w:sz w:val="24"/>
                <w:szCs w:val="24"/>
              </w:rPr>
              <w:t>建设内容主要为</w:t>
            </w:r>
            <w:r>
              <w:rPr>
                <w:rFonts w:hint="eastAsia"/>
                <w:sz w:val="24"/>
                <w:szCs w:val="24"/>
              </w:rPr>
              <w:t>新建1200</w:t>
            </w:r>
            <w:r>
              <w:rPr>
                <w:sz w:val="24"/>
                <w:szCs w:val="24"/>
              </w:rPr>
              <w:t xml:space="preserve"> m</w:t>
            </w:r>
            <w:r>
              <w:rPr>
                <w:sz w:val="24"/>
                <w:szCs w:val="24"/>
                <w:vertAlign w:val="superscript"/>
              </w:rPr>
              <w:t>2</w:t>
            </w:r>
            <w:r>
              <w:rPr>
                <w:rFonts w:hint="eastAsia"/>
                <w:sz w:val="24"/>
                <w:szCs w:val="24"/>
              </w:rPr>
              <w:t>生产车间，新增天然气竖炉四台（两用两备），一条全自动垂直造型线和一条树脂自硬砂造型线</w:t>
            </w:r>
            <w:r>
              <w:rPr>
                <w:rFonts w:hint="eastAsia"/>
                <w:bCs/>
                <w:sz w:val="24"/>
                <w:szCs w:val="24"/>
              </w:rPr>
              <w:t>，</w:t>
            </w:r>
            <w:r>
              <w:rPr>
                <w:sz w:val="24"/>
                <w:szCs w:val="24"/>
              </w:rPr>
              <w:t>办公区为依托现有工程</w:t>
            </w:r>
            <w:r>
              <w:rPr>
                <w:rFonts w:hint="eastAsia"/>
                <w:spacing w:val="-2"/>
                <w:sz w:val="24"/>
                <w:szCs w:val="24"/>
              </w:rPr>
              <w:t>。</w:t>
            </w:r>
            <w:r>
              <w:rPr>
                <w:sz w:val="24"/>
                <w:szCs w:val="24"/>
              </w:rPr>
              <w:t>建设内容及</w:t>
            </w:r>
            <w:r>
              <w:rPr>
                <w:rFonts w:hint="eastAsia"/>
                <w:sz w:val="24"/>
                <w:szCs w:val="24"/>
              </w:rPr>
              <w:t>与现有工程关系</w:t>
            </w:r>
            <w:r>
              <w:rPr>
                <w:sz w:val="24"/>
                <w:szCs w:val="24"/>
              </w:rPr>
              <w:t>见表</w:t>
            </w:r>
            <w:r>
              <w:rPr>
                <w:rFonts w:hint="eastAsia"/>
                <w:sz w:val="24"/>
                <w:szCs w:val="24"/>
              </w:rPr>
              <w:t>5</w:t>
            </w:r>
            <w:r>
              <w:rPr>
                <w:sz w:val="24"/>
                <w:szCs w:val="24"/>
              </w:rPr>
              <w:t>。</w:t>
            </w:r>
          </w:p>
        </w:tc>
      </w:tr>
    </w:tbl>
    <w:p>
      <w:pPr>
        <w:sectPr>
          <w:headerReference r:id="rId5" w:type="default"/>
          <w:footerReference r:id="rId6" w:type="default"/>
          <w:pgSz w:w="11906" w:h="16838"/>
          <w:pgMar w:top="1440" w:right="1418" w:bottom="1440" w:left="1418" w:header="851" w:footer="992" w:gutter="0"/>
          <w:pgNumType w:start="1"/>
          <w:cols w:space="425" w:num="1"/>
          <w:docGrid w:type="lines" w:linePitch="312" w:charSpace="0"/>
        </w:sectPr>
      </w:pPr>
    </w:p>
    <w:p>
      <w:pPr>
        <w:snapToGrid w:val="0"/>
        <w:spacing w:line="460" w:lineRule="exact"/>
        <w:jc w:val="center"/>
        <w:rPr>
          <w:b/>
          <w:sz w:val="24"/>
          <w:szCs w:val="24"/>
        </w:rPr>
      </w:pPr>
      <w:r>
        <w:rPr>
          <w:rFonts w:hint="eastAsia" w:ascii="宋体" w:hAnsi="宋体"/>
          <w:sz w:val="24"/>
          <w:szCs w:val="24"/>
        </w:rPr>
        <w:t xml:space="preserve">  </w:t>
      </w:r>
      <w:r>
        <w:rPr>
          <w:b/>
          <w:sz w:val="24"/>
          <w:szCs w:val="24"/>
        </w:rPr>
        <w:t>表</w:t>
      </w:r>
      <w:r>
        <w:rPr>
          <w:rFonts w:hint="eastAsia"/>
          <w:b/>
          <w:sz w:val="24"/>
          <w:szCs w:val="24"/>
        </w:rPr>
        <w:t>5 本项目</w:t>
      </w:r>
      <w:r>
        <w:rPr>
          <w:b/>
          <w:sz w:val="24"/>
          <w:szCs w:val="24"/>
        </w:rPr>
        <w:t>建设内容及</w:t>
      </w:r>
      <w:r>
        <w:rPr>
          <w:rFonts w:hint="eastAsia"/>
          <w:b/>
          <w:sz w:val="24"/>
          <w:szCs w:val="24"/>
        </w:rPr>
        <w:t>与现有工程关系</w:t>
      </w:r>
      <w:r>
        <w:rPr>
          <w:b/>
          <w:sz w:val="24"/>
          <w:szCs w:val="24"/>
        </w:rPr>
        <w:t>一览表</w:t>
      </w:r>
    </w:p>
    <w:tbl>
      <w:tblPr>
        <w:tblStyle w:val="41"/>
        <w:tblW w:w="141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525"/>
        <w:gridCol w:w="851"/>
        <w:gridCol w:w="850"/>
        <w:gridCol w:w="2694"/>
        <w:gridCol w:w="3402"/>
        <w:gridCol w:w="3976"/>
        <w:gridCol w:w="1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6" w:hRule="atLeast"/>
          <w:jc w:val="center"/>
        </w:trPr>
        <w:tc>
          <w:tcPr>
            <w:tcW w:w="1175" w:type="dxa"/>
            <w:gridSpan w:val="2"/>
            <w:tcBorders>
              <w:top w:val="single" w:color="auto" w:sz="12" w:space="0"/>
              <w:left w:val="single" w:color="auto" w:sz="12" w:space="0"/>
              <w:bottom w:val="single" w:color="auto" w:sz="4" w:space="0"/>
              <w:right w:val="single" w:color="auto" w:sz="6" w:space="0"/>
            </w:tcBorders>
            <w:vAlign w:val="center"/>
          </w:tcPr>
          <w:p>
            <w:pPr>
              <w:jc w:val="center"/>
              <w:rPr>
                <w:szCs w:val="21"/>
              </w:rPr>
            </w:pPr>
            <w:r>
              <w:rPr>
                <w:rFonts w:hAnsi="宋体"/>
              </w:rPr>
              <w:t>工程类别</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Ansi="宋体"/>
              </w:rPr>
              <w:t>工程名称</w:t>
            </w:r>
          </w:p>
        </w:tc>
        <w:tc>
          <w:tcPr>
            <w:tcW w:w="2694"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现有工程</w:t>
            </w:r>
            <w:r>
              <w:t>建设内容</w:t>
            </w:r>
          </w:p>
        </w:tc>
        <w:tc>
          <w:tcPr>
            <w:tcW w:w="3402"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技改工程内容及提标改造内容</w:t>
            </w:r>
          </w:p>
        </w:tc>
        <w:tc>
          <w:tcPr>
            <w:tcW w:w="397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技改后全厂工程内容</w:t>
            </w:r>
          </w:p>
        </w:tc>
        <w:tc>
          <w:tcPr>
            <w:tcW w:w="1227"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衔接关系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restart"/>
            <w:tcBorders>
              <w:top w:val="nil"/>
              <w:left w:val="single" w:color="auto" w:sz="12" w:space="0"/>
              <w:right w:val="single" w:color="auto" w:sz="6" w:space="0"/>
            </w:tcBorders>
            <w:vAlign w:val="center"/>
          </w:tcPr>
          <w:p>
            <w:pPr>
              <w:jc w:val="center"/>
              <w:rPr>
                <w:szCs w:val="21"/>
              </w:rPr>
            </w:pPr>
            <w:r>
              <w:rPr>
                <w:rFonts w:hAnsi="宋体"/>
              </w:rPr>
              <w:t>主体工程</w:t>
            </w:r>
          </w:p>
          <w:p>
            <w:pPr>
              <w:jc w:val="center"/>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Ansi="宋体"/>
              </w:rPr>
              <w:t>熔化</w:t>
            </w:r>
            <w:r>
              <w:rPr>
                <w:rFonts w:hint="eastAsia" w:ascii="宋体" w:hAnsi="宋体"/>
              </w:rPr>
              <w:t>工段</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2台2.5吨中频炉（一拖二），位于全自动垂直造型线车间内。</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新增四台7t/h天然气竖炉（两用两备）用于熔炼，新增两台2.5t/h中频炉用于保温。</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四台7t/h天然气竖炉（两用两备）用于熔炼；四台2.5吨中频炉用于保温。</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bCs/>
                <w:position w:val="2"/>
                <w:szCs w:val="21"/>
              </w:rPr>
              <w:t>新增天然气竖炉和中频炉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top w:val="nil"/>
              <w:left w:val="single" w:color="auto" w:sz="12" w:space="0"/>
              <w:right w:val="single" w:color="auto" w:sz="6" w:space="0"/>
            </w:tcBorders>
            <w:vAlign w:val="center"/>
          </w:tcPr>
          <w:p>
            <w:pPr>
              <w:jc w:val="center"/>
              <w:rPr>
                <w:rFonts w:hAnsi="宋体"/>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全自动垂直造型线车间</w:t>
            </w:r>
            <w:r>
              <w:rPr>
                <w:rFonts w:hint="eastAsia"/>
                <w:szCs w:val="21"/>
              </w:rPr>
              <w:t>（1#车间）</w:t>
            </w:r>
          </w:p>
        </w:tc>
        <w:tc>
          <w:tcPr>
            <w:tcW w:w="2694" w:type="dxa"/>
            <w:tcBorders>
              <w:top w:val="single" w:color="auto" w:sz="6" w:space="0"/>
              <w:left w:val="single" w:color="auto" w:sz="6" w:space="0"/>
              <w:bottom w:val="single" w:color="auto" w:sz="6" w:space="0"/>
              <w:right w:val="single" w:color="auto" w:sz="6" w:space="0"/>
            </w:tcBorders>
            <w:vAlign w:val="center"/>
          </w:tcPr>
          <w:p>
            <w:pPr>
              <w:jc w:val="left"/>
              <w:rPr>
                <w:position w:val="2"/>
                <w:szCs w:val="21"/>
              </w:rPr>
            </w:pPr>
            <w:r>
              <w:rPr>
                <w:rFonts w:hint="eastAsia"/>
                <w:position w:val="2"/>
                <w:szCs w:val="21"/>
              </w:rPr>
              <w:t>轻钢结构2700m</w:t>
            </w:r>
            <w:r>
              <w:rPr>
                <w:rFonts w:hint="eastAsia"/>
                <w:position w:val="2"/>
                <w:szCs w:val="21"/>
                <w:vertAlign w:val="superscript"/>
              </w:rPr>
              <w:t>2</w:t>
            </w:r>
            <w:r>
              <w:rPr>
                <w:rFonts w:hint="eastAsia"/>
                <w:position w:val="2"/>
                <w:szCs w:val="21"/>
              </w:rPr>
              <w:t>（30×90），包括一条全自动垂直造型线。</w:t>
            </w:r>
          </w:p>
        </w:tc>
        <w:tc>
          <w:tcPr>
            <w:tcW w:w="3402" w:type="dxa"/>
            <w:tcBorders>
              <w:top w:val="single" w:color="auto" w:sz="6" w:space="0"/>
              <w:left w:val="single" w:color="auto" w:sz="6" w:space="0"/>
              <w:bottom w:val="single" w:color="auto" w:sz="6" w:space="0"/>
              <w:right w:val="single" w:color="auto" w:sz="6" w:space="0"/>
            </w:tcBorders>
            <w:vAlign w:val="center"/>
          </w:tcPr>
          <w:p>
            <w:pPr>
              <w:jc w:val="left"/>
              <w:rPr>
                <w:position w:val="2"/>
                <w:szCs w:val="21"/>
              </w:rPr>
            </w:pPr>
            <w:r>
              <w:rPr>
                <w:rFonts w:hint="eastAsia"/>
                <w:position w:val="2"/>
                <w:szCs w:val="21"/>
              </w:rPr>
              <w:t>在现有车间内进行改造，新增一条全自动垂直造型线，两条全自动造型线共用一条40t/h的砂处理线。</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两条全自动垂直造型线，两条全自动造型线共用一条40t/h的砂处理线。</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bCs/>
                <w:position w:val="2"/>
                <w:szCs w:val="21"/>
              </w:rPr>
            </w:pPr>
            <w:r>
              <w:rPr>
                <w:rFonts w:hint="eastAsia" w:ascii="宋体" w:hAnsi="宋体"/>
                <w:bCs/>
                <w:position w:val="2"/>
                <w:szCs w:val="21"/>
              </w:rPr>
              <w:t>新增</w:t>
            </w:r>
            <w:r>
              <w:rPr>
                <w:rFonts w:hint="eastAsia"/>
                <w:position w:val="2"/>
                <w:szCs w:val="21"/>
              </w:rPr>
              <w:t>一条全自动垂直造型线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top w:val="nil"/>
              <w:left w:val="single" w:color="auto" w:sz="12" w:space="0"/>
              <w:right w:val="single" w:color="auto" w:sz="6" w:space="0"/>
            </w:tcBorders>
            <w:vAlign w:val="center"/>
          </w:tcPr>
          <w:p>
            <w:pPr>
              <w:jc w:val="center"/>
              <w:rPr>
                <w:rFonts w:hAnsi="宋体"/>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树脂自硬砂造型线车间</w:t>
            </w:r>
            <w:r>
              <w:rPr>
                <w:rFonts w:hint="eastAsia"/>
                <w:szCs w:val="21"/>
              </w:rPr>
              <w:t>（2#车间）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position w:val="2"/>
                <w:szCs w:val="21"/>
              </w:rPr>
            </w:pPr>
            <w:r>
              <w:rPr>
                <w:rFonts w:hint="eastAsia" w:ascii="宋体" w:hAnsi="宋体"/>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position w:val="2"/>
                <w:szCs w:val="21"/>
              </w:rPr>
            </w:pPr>
            <w:r>
              <w:rPr>
                <w:rFonts w:hint="eastAsia" w:ascii="宋体" w:hAnsi="宋体"/>
                <w:bCs/>
                <w:position w:val="2"/>
                <w:szCs w:val="21"/>
              </w:rPr>
              <w:t>新建树脂砂铸造车间，</w:t>
            </w:r>
            <w:r>
              <w:rPr>
                <w:rFonts w:hint="eastAsia"/>
                <w:position w:val="2"/>
                <w:szCs w:val="21"/>
              </w:rPr>
              <w:t>轻钢结构1200m</w:t>
            </w:r>
            <w:r>
              <w:rPr>
                <w:rFonts w:hint="eastAsia"/>
                <w:position w:val="2"/>
                <w:szCs w:val="21"/>
                <w:vertAlign w:val="superscript"/>
              </w:rPr>
              <w:t>2</w:t>
            </w:r>
            <w:r>
              <w:rPr>
                <w:rFonts w:hint="eastAsia"/>
                <w:position w:val="2"/>
                <w:szCs w:val="21"/>
              </w:rPr>
              <w:t>，</w:t>
            </w:r>
            <w:r>
              <w:rPr>
                <w:rFonts w:hint="eastAsia" w:ascii="宋体" w:hAnsi="宋体"/>
                <w:bCs/>
                <w:position w:val="2"/>
                <w:szCs w:val="21"/>
              </w:rPr>
              <w:t>新增一条全自动树脂</w:t>
            </w:r>
            <w:r>
              <w:rPr>
                <w:rFonts w:hint="eastAsia"/>
                <w:position w:val="2"/>
                <w:szCs w:val="21"/>
              </w:rPr>
              <w:t>自硬砂造型线，树脂砂砂处理系统能力为10t/h。</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ascii="宋体" w:hAnsi="宋体"/>
                <w:bCs/>
                <w:position w:val="2"/>
                <w:szCs w:val="21"/>
              </w:rPr>
              <w:t>一条全自动树脂</w:t>
            </w:r>
            <w:r>
              <w:rPr>
                <w:rFonts w:hint="eastAsia"/>
                <w:position w:val="2"/>
                <w:szCs w:val="21"/>
              </w:rPr>
              <w:t>自硬砂造型线，树脂砂砂处理系统能力为10t/h。</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bCs/>
                <w:position w:val="2"/>
                <w:szCs w:val="21"/>
              </w:rPr>
            </w:pPr>
            <w:r>
              <w:rPr>
                <w:rFonts w:hint="eastAsia"/>
                <w:position w:val="2"/>
                <w:szCs w:val="21"/>
              </w:rPr>
              <w:t>新建车间，新增一条树脂自硬砂造型线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left w:val="single" w:color="auto" w:sz="12" w:space="0"/>
              <w:right w:val="single" w:color="auto" w:sz="6" w:space="0"/>
            </w:tcBorders>
            <w:vAlign w:val="center"/>
          </w:tcPr>
          <w:p>
            <w:pPr>
              <w:jc w:val="center"/>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抛丸车间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轻钢结构2360m</w:t>
            </w:r>
            <w:r>
              <w:rPr>
                <w:rFonts w:hint="eastAsia"/>
                <w:position w:val="2"/>
                <w:szCs w:val="21"/>
                <w:vertAlign w:val="superscript"/>
              </w:rPr>
              <w:t>2</w:t>
            </w:r>
            <w:r>
              <w:rPr>
                <w:rFonts w:hint="eastAsia"/>
                <w:position w:val="2"/>
                <w:szCs w:val="21"/>
              </w:rPr>
              <w:t>（40×59），包括一台抛丸机。</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在现有抛丸车间新增8台抛丸机。</w:t>
            </w:r>
          </w:p>
        </w:tc>
        <w:tc>
          <w:tcPr>
            <w:tcW w:w="39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r>
              <w:rPr>
                <w:rFonts w:hint="eastAsia" w:ascii="宋体" w:hAnsi="宋体"/>
                <w:szCs w:val="21"/>
              </w:rPr>
              <w:t>4台吊钩式抛丸机和5台履带式抛丸机。</w:t>
            </w:r>
          </w:p>
        </w:tc>
        <w:tc>
          <w:tcPr>
            <w:tcW w:w="1227" w:type="dxa"/>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szCs w:val="21"/>
              </w:rPr>
            </w:pPr>
            <w:r>
              <w:rPr>
                <w:rFonts w:hint="eastAsia"/>
                <w:position w:val="2"/>
                <w:szCs w:val="21"/>
              </w:rPr>
              <w:t>新增抛丸机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left w:val="single" w:color="auto" w:sz="12" w:space="0"/>
              <w:right w:val="single" w:color="auto" w:sz="6" w:space="0"/>
            </w:tcBorders>
            <w:vAlign w:val="center"/>
          </w:tcPr>
          <w:p>
            <w:pPr>
              <w:jc w:val="center"/>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hAnsi="宋体"/>
              </w:rPr>
              <w:t>人工打磨车间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轻钢结构540m</w:t>
            </w:r>
            <w:r>
              <w:rPr>
                <w:rFonts w:hint="eastAsia"/>
                <w:position w:val="2"/>
                <w:szCs w:val="21"/>
                <w:vertAlign w:val="superscript"/>
              </w:rPr>
              <w:t>2</w:t>
            </w:r>
            <w:r>
              <w:rPr>
                <w:rFonts w:hint="eastAsia"/>
                <w:position w:val="2"/>
                <w:szCs w:val="21"/>
              </w:rPr>
              <w:t>（36×15），</w:t>
            </w:r>
            <w:r>
              <w:rPr>
                <w:rFonts w:hint="eastAsia" w:ascii="宋体" w:hAnsi="宋体"/>
              </w:rPr>
              <w:t>人工采用砂轮机打磨，铁刷刷去表面浮铁灰</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在现有车间，人工打磨车间设定点打磨岗位。</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人工打磨车间设五个定点打磨岗位。</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left w:val="single" w:color="auto" w:sz="12"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蘸漆</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无</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在成品车间内，设置全封闭轻钢结构蘸漆间50</w:t>
            </w:r>
            <w:r>
              <w:rPr>
                <w:position w:val="2"/>
                <w:szCs w:val="21"/>
              </w:rPr>
              <w:t xml:space="preserve"> m</w:t>
            </w:r>
            <w:r>
              <w:rPr>
                <w:position w:val="2"/>
                <w:szCs w:val="21"/>
                <w:vertAlign w:val="superscript"/>
              </w:rPr>
              <w:t>2</w:t>
            </w:r>
            <w:r>
              <w:rPr>
                <w:rFonts w:hint="eastAsia"/>
                <w:position w:val="2"/>
                <w:szCs w:val="21"/>
              </w:rPr>
              <w:t>，蘸漆池</w:t>
            </w:r>
            <w:r>
              <w:rPr>
                <w:rFonts w:hint="eastAsia"/>
                <w:szCs w:val="21"/>
              </w:rPr>
              <w:t>3</w:t>
            </w:r>
            <w:r>
              <w:rPr>
                <w:szCs w:val="21"/>
              </w:rPr>
              <w:t>×</w:t>
            </w:r>
            <w:r>
              <w:rPr>
                <w:rFonts w:hint="eastAsia"/>
                <w:szCs w:val="21"/>
              </w:rPr>
              <w:t>2.2</w:t>
            </w:r>
            <w:r>
              <w:rPr>
                <w:szCs w:val="21"/>
              </w:rPr>
              <w:t>m</w:t>
            </w:r>
            <w:r>
              <w:rPr>
                <w:rFonts w:hint="eastAsia"/>
                <w:szCs w:val="21"/>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在成品车间内，设置全封闭轻钢结构蘸漆间50</w:t>
            </w:r>
            <w:r>
              <w:rPr>
                <w:position w:val="2"/>
                <w:szCs w:val="21"/>
              </w:rPr>
              <w:t>m</w:t>
            </w:r>
            <w:r>
              <w:rPr>
                <w:position w:val="2"/>
                <w:szCs w:val="21"/>
                <w:vertAlign w:val="superscript"/>
              </w:rPr>
              <w:t>2</w:t>
            </w:r>
            <w:r>
              <w:rPr>
                <w:rFonts w:hint="eastAsia"/>
                <w:position w:val="2"/>
                <w:szCs w:val="21"/>
              </w:rPr>
              <w:t>，蘸漆池</w:t>
            </w:r>
            <w:r>
              <w:rPr>
                <w:rFonts w:hint="eastAsia"/>
                <w:szCs w:val="21"/>
              </w:rPr>
              <w:t>3</w:t>
            </w:r>
            <w:r>
              <w:rPr>
                <w:szCs w:val="21"/>
              </w:rPr>
              <w:t>×</w:t>
            </w:r>
            <w:r>
              <w:rPr>
                <w:rFonts w:hint="eastAsia"/>
                <w:szCs w:val="21"/>
              </w:rPr>
              <w:t>2.2</w:t>
            </w:r>
            <w:r>
              <w:rPr>
                <w:szCs w:val="21"/>
              </w:rPr>
              <w:t>m</w:t>
            </w:r>
            <w:r>
              <w:rPr>
                <w:rFonts w:hint="eastAsia"/>
                <w:szCs w:val="21"/>
              </w:rPr>
              <w:t>。蘸漆池</w:t>
            </w:r>
            <w:r>
              <w:rPr>
                <w:rFonts w:hint="eastAsia" w:ascii="宋体" w:hAnsi="宋体"/>
              </w:rPr>
              <w:t>设三面围挡。</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烘干</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无</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在成品车间内，全封闭轻钢结构烘干段2m×30m×1.8m。</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hAnsi="宋体"/>
                <w:szCs w:val="21"/>
              </w:rPr>
            </w:pPr>
            <w:r>
              <w:rPr>
                <w:rFonts w:hint="eastAsia"/>
                <w:position w:val="2"/>
                <w:szCs w:val="21"/>
              </w:rPr>
              <w:t>在成品车间内，全封闭轻钢结构烘干段2m×30m×1.8m。完成蘸漆后直接进入烘干段。</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restart"/>
            <w:tcBorders>
              <w:left w:val="single" w:color="auto" w:sz="12" w:space="0"/>
              <w:right w:val="single" w:color="auto" w:sz="6" w:space="0"/>
            </w:tcBorders>
            <w:vAlign w:val="center"/>
          </w:tcPr>
          <w:p>
            <w:pPr>
              <w:widowControl/>
              <w:jc w:val="left"/>
              <w:rPr>
                <w:szCs w:val="21"/>
              </w:rPr>
            </w:pPr>
            <w:r>
              <w:rPr>
                <w:rFonts w:hint="eastAsia"/>
                <w:szCs w:val="21"/>
              </w:rPr>
              <w:t>辅助工程</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position w:val="2"/>
                <w:szCs w:val="21"/>
              </w:rPr>
              <w:t>办公</w:t>
            </w:r>
            <w:r>
              <w:rPr>
                <w:rFonts w:hint="eastAsia"/>
                <w:position w:val="2"/>
                <w:szCs w:val="21"/>
              </w:rPr>
              <w:t>区</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szCs w:val="21"/>
              </w:rPr>
              <w:t>一层混转结构372m</w:t>
            </w:r>
            <w:r>
              <w:rPr>
                <w:rFonts w:hint="eastAsia"/>
                <w:szCs w:val="21"/>
                <w:vertAlign w:val="superscript"/>
              </w:rPr>
              <w:t>2</w:t>
            </w:r>
            <w:r>
              <w:rPr>
                <w:rFonts w:hint="eastAsia"/>
                <w:szCs w:val="21"/>
              </w:rPr>
              <w:t>（6×62）</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szCs w:val="21"/>
              </w:rPr>
              <w:t>一层混转结构372m</w:t>
            </w:r>
            <w:r>
              <w:rPr>
                <w:rFonts w:hint="eastAsia"/>
                <w:szCs w:val="21"/>
                <w:vertAlign w:val="superscript"/>
              </w:rPr>
              <w:t>2</w:t>
            </w:r>
            <w:r>
              <w:rPr>
                <w:rFonts w:hint="eastAsia"/>
                <w:szCs w:val="21"/>
              </w:rPr>
              <w:t>（6×62）</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职工宿舍生活区</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两层混砖结构</w:t>
            </w:r>
            <w:r>
              <w:rPr>
                <w:szCs w:val="21"/>
              </w:rPr>
              <w:t>500</w:t>
            </w:r>
            <w:r>
              <w:rPr>
                <w:rFonts w:hint="eastAsia"/>
                <w:szCs w:val="21"/>
              </w:rPr>
              <w:t>m</w:t>
            </w:r>
            <w:r>
              <w:rPr>
                <w:rFonts w:hint="eastAsia"/>
                <w:szCs w:val="21"/>
                <w:vertAlign w:val="superscript"/>
              </w:rPr>
              <w:t>2</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两层混砖结构</w:t>
            </w:r>
            <w:r>
              <w:rPr>
                <w:szCs w:val="21"/>
              </w:rPr>
              <w:t>500</w:t>
            </w:r>
            <w:r>
              <w:rPr>
                <w:rFonts w:hint="eastAsia"/>
                <w:szCs w:val="21"/>
              </w:rPr>
              <w:t>m</w:t>
            </w:r>
            <w:r>
              <w:rPr>
                <w:rFonts w:hint="eastAsia"/>
                <w:szCs w:val="21"/>
                <w:vertAlign w:val="superscript"/>
              </w:rPr>
              <w:t>2</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Ansi="宋体"/>
              </w:rPr>
              <w:t>公用工程</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供水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厂区自备水井</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厂区自备水井</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供电</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position w:val="2"/>
                <w:szCs w:val="21"/>
              </w:rPr>
              <w:t>由</w:t>
            </w:r>
            <w:r>
              <w:rPr>
                <w:rFonts w:hint="eastAsia"/>
                <w:position w:val="2"/>
                <w:szCs w:val="21"/>
              </w:rPr>
              <w:t>北张乡电网供给</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position w:val="2"/>
                <w:szCs w:val="21"/>
              </w:rPr>
              <w:t>由</w:t>
            </w:r>
            <w:r>
              <w:rPr>
                <w:rFonts w:hint="eastAsia"/>
                <w:position w:val="2"/>
                <w:szCs w:val="21"/>
              </w:rPr>
              <w:t>北张乡电网供给</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供热</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position w:val="2"/>
                <w:szCs w:val="21"/>
              </w:rPr>
              <w:t>办公</w:t>
            </w:r>
            <w:r>
              <w:rPr>
                <w:rFonts w:hint="eastAsia"/>
                <w:position w:val="2"/>
                <w:szCs w:val="21"/>
              </w:rPr>
              <w:t>生活区用电锅炉采暖，生产车间不采暖。</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position w:val="2"/>
                <w:szCs w:val="21"/>
              </w:rPr>
              <w:t>办公</w:t>
            </w:r>
            <w:r>
              <w:rPr>
                <w:rFonts w:hint="eastAsia"/>
                <w:position w:val="2"/>
                <w:szCs w:val="21"/>
              </w:rPr>
              <w:t>生活区用电锅炉采暖，生产车间不采暖。</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hAnsi="宋体"/>
              </w:rPr>
              <w:t>厕所</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旱厕</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旱厕</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75"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Ansi="宋体"/>
              </w:rPr>
              <w:t>储运工程</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原料库</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全封闭轻钢结构车间500</w:t>
            </w:r>
            <w:r>
              <w:rPr>
                <w:position w:val="2"/>
                <w:szCs w:val="21"/>
              </w:rPr>
              <w:t xml:space="preserve"> m</w:t>
            </w:r>
            <w:r>
              <w:rPr>
                <w:position w:val="2"/>
                <w:szCs w:val="21"/>
                <w:vertAlign w:val="superscript"/>
              </w:rPr>
              <w:t>2</w:t>
            </w:r>
            <w:r>
              <w:rPr>
                <w:rFonts w:hint="eastAsia"/>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全封闭轻钢结构车间500</w:t>
            </w:r>
            <w:r>
              <w:rPr>
                <w:position w:val="2"/>
                <w:szCs w:val="21"/>
              </w:rPr>
              <w:t xml:space="preserve"> m</w:t>
            </w:r>
            <w:r>
              <w:rPr>
                <w:position w:val="2"/>
                <w:szCs w:val="21"/>
                <w:vertAlign w:val="superscript"/>
              </w:rPr>
              <w:t>2</w:t>
            </w:r>
            <w:r>
              <w:rPr>
                <w:rFonts w:hint="eastAsia"/>
                <w:position w:val="2"/>
                <w:szCs w:val="21"/>
              </w:rPr>
              <w:t>。</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1175"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成品库</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混砖加轻钢结构2772m</w:t>
            </w:r>
            <w:r>
              <w:rPr>
                <w:rFonts w:hint="eastAsia"/>
                <w:szCs w:val="21"/>
                <w:vertAlign w:val="superscript"/>
              </w:rPr>
              <w:t>2</w:t>
            </w:r>
            <w:r>
              <w:rPr>
                <w:rFonts w:hint="eastAsia"/>
                <w:szCs w:val="21"/>
              </w:rPr>
              <w:t>（36×77）</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混砖加轻钢结构2772m</w:t>
            </w:r>
            <w:r>
              <w:rPr>
                <w:rFonts w:hint="eastAsia"/>
                <w:szCs w:val="21"/>
                <w:vertAlign w:val="superscript"/>
              </w:rPr>
              <w:t>2</w:t>
            </w:r>
            <w:r>
              <w:rPr>
                <w:rFonts w:hint="eastAsia"/>
                <w:szCs w:val="21"/>
              </w:rPr>
              <w:t>（36×77）</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restart"/>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Ansi="宋体"/>
              </w:rPr>
              <w:t>环保工程</w:t>
            </w:r>
          </w:p>
        </w:tc>
        <w:tc>
          <w:tcPr>
            <w:tcW w:w="52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position w:val="2"/>
                <w:szCs w:val="21"/>
              </w:rPr>
              <w:t>大气污染防治</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熔化工段</w:t>
            </w:r>
          </w:p>
          <w:p>
            <w:pPr>
              <w:jc w:val="center"/>
              <w:rPr>
                <w:rFonts w:ascii="宋体" w:hAnsi="宋体"/>
                <w:szCs w:val="21"/>
              </w:rPr>
            </w:pP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2台2.5吨中频炉，已配置两套集气罩＋布袋除尘器，处理后的废气经15m高排气筒排放。</w:t>
            </w:r>
          </w:p>
        </w:tc>
        <w:tc>
          <w:tcPr>
            <w:tcW w:w="3402" w:type="dxa"/>
            <w:tcBorders>
              <w:top w:val="single" w:color="auto" w:sz="6" w:space="0"/>
              <w:left w:val="single" w:color="auto" w:sz="6" w:space="0"/>
              <w:bottom w:val="single" w:color="auto" w:sz="6" w:space="0"/>
              <w:right w:val="single" w:color="auto" w:sz="6" w:space="0"/>
            </w:tcBorders>
            <w:vAlign w:val="center"/>
          </w:tcPr>
          <w:p>
            <w:pPr>
              <w:jc w:val="left"/>
              <w:rPr>
                <w:position w:val="2"/>
                <w:szCs w:val="21"/>
              </w:rPr>
            </w:pPr>
            <w:r>
              <w:rPr>
                <w:rFonts w:hint="eastAsia"/>
                <w:position w:val="2"/>
                <w:szCs w:val="21"/>
              </w:rPr>
              <w:t>将现有中频炉熔炼改为天然气竖炉熔炼，新增四台天然气竖炉（两用两备），两台竖炉共用一套除尘系统（共两套），配套旋风除尘＋水冷＋布袋除尘器</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两台竖炉共用一套除尘系统，配套旋风除尘＋水冷＋布袋除尘器</w:t>
            </w:r>
            <w:r>
              <w:rPr>
                <w:rFonts w:hint="eastAsia"/>
                <w:szCs w:val="21"/>
              </w:rPr>
              <w:t>（过滤风速0.6m/min，过滤面积≥833m</w:t>
            </w:r>
            <w:r>
              <w:rPr>
                <w:rFonts w:hint="eastAsia"/>
                <w:szCs w:val="21"/>
                <w:vertAlign w:val="superscript"/>
              </w:rPr>
              <w:t>2</w:t>
            </w:r>
            <w:r>
              <w:rPr>
                <w:rFonts w:hint="eastAsia"/>
                <w:szCs w:val="21"/>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竖炉</w:t>
            </w:r>
            <w:r>
              <w:rPr>
                <w:rFonts w:hAnsi="宋体"/>
                <w:szCs w:val="21"/>
              </w:rPr>
              <w:t>出铁口</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kern w:val="0"/>
                <w:szCs w:val="21"/>
              </w:rPr>
              <w:t>每个</w:t>
            </w:r>
            <w:r>
              <w:rPr>
                <w:rFonts w:hint="eastAsia"/>
                <w:szCs w:val="21"/>
              </w:rPr>
              <w:t>竖炉出铁口上方分别</w:t>
            </w:r>
            <w:r>
              <w:rPr>
                <w:szCs w:val="21"/>
              </w:rPr>
              <w:t>安装</w:t>
            </w:r>
            <w:r>
              <w:rPr>
                <w:rFonts w:hint="eastAsia"/>
                <w:szCs w:val="21"/>
              </w:rPr>
              <w:t>伞形移动式</w:t>
            </w:r>
            <w:r>
              <w:rPr>
                <w:szCs w:val="21"/>
              </w:rPr>
              <w:t>集气罩</w:t>
            </w:r>
            <w:r>
              <w:rPr>
                <w:rFonts w:hint="eastAsia"/>
                <w:szCs w:val="21"/>
              </w:rPr>
              <w:t>，</w:t>
            </w:r>
            <w:r>
              <w:rPr>
                <w:szCs w:val="21"/>
              </w:rPr>
              <w:t>收集后</w:t>
            </w:r>
            <w:r>
              <w:rPr>
                <w:rFonts w:hint="eastAsia"/>
                <w:szCs w:val="21"/>
              </w:rPr>
              <w:t>进入一套脉冲布袋</w:t>
            </w:r>
            <w:r>
              <w:rPr>
                <w:szCs w:val="21"/>
              </w:rPr>
              <w:t>除尘器进行处理，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kern w:val="0"/>
                <w:szCs w:val="21"/>
              </w:rPr>
              <w:t>每个</w:t>
            </w:r>
            <w:r>
              <w:rPr>
                <w:rFonts w:hint="eastAsia"/>
                <w:szCs w:val="21"/>
              </w:rPr>
              <w:t>竖炉出铁口上方分别</w:t>
            </w:r>
            <w:r>
              <w:rPr>
                <w:szCs w:val="21"/>
              </w:rPr>
              <w:t>安装</w:t>
            </w:r>
            <w:r>
              <w:rPr>
                <w:rFonts w:hint="eastAsia"/>
                <w:szCs w:val="21"/>
              </w:rPr>
              <w:t>伞形移动式</w:t>
            </w:r>
            <w:r>
              <w:rPr>
                <w:szCs w:val="21"/>
              </w:rPr>
              <w:t>集气罩</w:t>
            </w:r>
            <w:r>
              <w:rPr>
                <w:rFonts w:hint="eastAsia"/>
                <w:szCs w:val="21"/>
              </w:rPr>
              <w:t>，</w:t>
            </w:r>
            <w:r>
              <w:rPr>
                <w:szCs w:val="21"/>
              </w:rPr>
              <w:t>收集后进入</w:t>
            </w:r>
            <w:r>
              <w:rPr>
                <w:rFonts w:hint="eastAsia"/>
                <w:szCs w:val="21"/>
              </w:rPr>
              <w:t>一套脉冲布袋</w:t>
            </w:r>
            <w:r>
              <w:rPr>
                <w:szCs w:val="21"/>
              </w:rPr>
              <w:t>除尘器</w:t>
            </w:r>
            <w:r>
              <w:rPr>
                <w:rFonts w:hint="eastAsia"/>
                <w:szCs w:val="21"/>
              </w:rPr>
              <w:t>（过滤风速0.6m/min，过滤面积≥1111m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保温工序</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position w:val="2"/>
                <w:szCs w:val="21"/>
              </w:rPr>
            </w:pPr>
            <w:r>
              <w:rPr>
                <w:rFonts w:hint="eastAsia"/>
                <w:position w:val="2"/>
                <w:szCs w:val="21"/>
              </w:rPr>
              <w:t>2台2.5吨中频炉，已配置两套集气罩＋布袋除尘器，处理后的废气经15m高排气筒排放。</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rFonts w:hint="eastAsia"/>
                <w:kern w:val="0"/>
                <w:szCs w:val="21"/>
              </w:rPr>
              <w:t>将现有中频炉保温，且新增两台2.5t中频炉，新增两套移动式集气罩。将现有两套集气罩改为移动式。</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rFonts w:hint="eastAsia"/>
                <w:kern w:val="0"/>
                <w:szCs w:val="21"/>
              </w:rPr>
              <w:t>每台中频炉上方设移动式伞形集气罩（共四套），</w:t>
            </w:r>
            <w:r>
              <w:rPr>
                <w:szCs w:val="21"/>
              </w:rPr>
              <w:t>收集后进入</w:t>
            </w:r>
            <w:r>
              <w:rPr>
                <w:rFonts w:hint="eastAsia"/>
                <w:szCs w:val="21"/>
              </w:rPr>
              <w:t>脉冲布袋</w:t>
            </w:r>
            <w:r>
              <w:rPr>
                <w:szCs w:val="21"/>
              </w:rPr>
              <w:t>除尘器</w:t>
            </w:r>
            <w:r>
              <w:rPr>
                <w:rFonts w:hint="eastAsia"/>
                <w:szCs w:val="21"/>
              </w:rPr>
              <w:t>（过滤风速0.6m/min，过滤面积≥278m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改造＋新增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restart"/>
            <w:tcBorders>
              <w:top w:val="single" w:color="auto" w:sz="6" w:space="0"/>
              <w:left w:val="single" w:color="auto" w:sz="6" w:space="0"/>
              <w:right w:val="single" w:color="auto" w:sz="6" w:space="0"/>
            </w:tcBorders>
            <w:vAlign w:val="center"/>
          </w:tcPr>
          <w:p>
            <w:pPr>
              <w:jc w:val="center"/>
              <w:rPr>
                <w:rFonts w:ascii="宋体" w:hAnsi="宋体"/>
                <w:szCs w:val="21"/>
              </w:rPr>
            </w:pPr>
            <w:r>
              <w:rPr>
                <w:rFonts w:hint="eastAsia"/>
                <w:szCs w:val="21"/>
              </w:rPr>
              <w:t>（1#车间）</w:t>
            </w:r>
            <w:r>
              <w:rPr>
                <w:rFonts w:hint="eastAsia"/>
                <w:bCs/>
                <w:szCs w:val="21"/>
              </w:rPr>
              <w:t>全自动垂直造型生产线</w:t>
            </w: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浇注冷却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cs="宋体"/>
                <w:position w:val="2"/>
                <w:szCs w:val="21"/>
              </w:rPr>
              <w:t>现有一条浇注冷却区域未设置集气和除尘装置。</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两条造型线粉别</w:t>
            </w:r>
            <w:r>
              <w:rPr>
                <w:szCs w:val="21"/>
              </w:rPr>
              <w:t>采用</w:t>
            </w:r>
            <w:r>
              <w:rPr>
                <w:rFonts w:hint="eastAsia"/>
                <w:szCs w:val="21"/>
              </w:rPr>
              <w:t>固定区域</w:t>
            </w:r>
            <w:r>
              <w:rPr>
                <w:szCs w:val="21"/>
              </w:rPr>
              <w:t>浇注</w:t>
            </w:r>
            <w:r>
              <w:rPr>
                <w:rFonts w:hint="eastAsia"/>
                <w:szCs w:val="21"/>
              </w:rPr>
              <w:t>冷却</w:t>
            </w:r>
            <w:r>
              <w:rPr>
                <w:szCs w:val="21"/>
              </w:rPr>
              <w:t>，</w:t>
            </w:r>
            <w:r>
              <w:rPr>
                <w:rFonts w:hint="eastAsia"/>
                <w:szCs w:val="21"/>
              </w:rPr>
              <w:t>一条线浇注冷却区域为40m×2m（浇注段18m，冷却段22m），两条浇注冷却区共两套集气罩，两套集气罩收集的废气通过管路连接进入一套脉冲布袋除尘器</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两条造型线分别</w:t>
            </w:r>
            <w:r>
              <w:rPr>
                <w:szCs w:val="21"/>
              </w:rPr>
              <w:t>采用</w:t>
            </w:r>
            <w:r>
              <w:rPr>
                <w:rFonts w:hint="eastAsia"/>
                <w:szCs w:val="21"/>
              </w:rPr>
              <w:t>固定区域</w:t>
            </w:r>
            <w:r>
              <w:rPr>
                <w:szCs w:val="21"/>
              </w:rPr>
              <w:t>浇注</w:t>
            </w:r>
            <w:r>
              <w:rPr>
                <w:rFonts w:hint="eastAsia"/>
                <w:szCs w:val="21"/>
              </w:rPr>
              <w:t>冷却</w:t>
            </w:r>
            <w:r>
              <w:rPr>
                <w:szCs w:val="21"/>
              </w:rPr>
              <w:t>，</w:t>
            </w:r>
            <w:r>
              <w:rPr>
                <w:rFonts w:hint="eastAsia"/>
                <w:szCs w:val="21"/>
              </w:rPr>
              <w:t>一条线浇注冷却区域为40m×2m（浇注段18m，冷却段22m），两条浇注冷却区共两套集气罩，两套集气罩收集的废气通过管路连接进入一套脉冲布袋除尘器（过滤风速0.6m/min，过滤面积≥1667m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落砂工序</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现有落砂点</w:t>
            </w:r>
            <w:r>
              <w:rPr>
                <w:rFonts w:hint="eastAsia"/>
                <w:position w:val="2"/>
                <w:szCs w:val="21"/>
              </w:rPr>
              <w:t>已配置两套集气罩＋布袋除尘器，处理后的废气经15m高排气筒排放。</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对现有除尘设备进行更换，每条造型线设两个落砂点并配套集气罩，两条线共设四个集气罩，收集的废气进入一套脉冲布袋除尘器</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每条造型线设两个落砂点并配套集气罩，两条线共设四个集气罩，收集的废气进入一套脉冲布袋除尘器（过滤风速0.6m/min，过滤面积≥1389m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提标改造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szCs w:val="21"/>
              </w:rPr>
              <w:t>砂处理</w:t>
            </w:r>
            <w:r>
              <w:rPr>
                <w:rFonts w:hint="eastAsia"/>
                <w:szCs w:val="21"/>
              </w:rPr>
              <w:t>和混砂过程</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现有设一台布袋除尘器＋</w:t>
            </w:r>
            <w:r>
              <w:rPr>
                <w:rFonts w:hint="eastAsia"/>
                <w:position w:val="2"/>
                <w:szCs w:val="21"/>
              </w:rPr>
              <w:t>15m高排气筒排放。</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七个产尘点分别设置集尘装置，输送皮带要求进行全封闭，其他均为密闭结构，</w:t>
            </w:r>
            <w:r>
              <w:rPr>
                <w:szCs w:val="21"/>
              </w:rPr>
              <w:t>配套集气</w:t>
            </w:r>
            <w:r>
              <w:rPr>
                <w:rFonts w:hint="eastAsia"/>
                <w:szCs w:val="21"/>
              </w:rPr>
              <w:t>管路，收集的废气进入1套脉冲布袋除尘器</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szCs w:val="21"/>
              </w:rPr>
              <w:t>七个产尘点分别设置集尘装置，输送皮带要求进行全封闭，其他均为密闭结构，</w:t>
            </w:r>
            <w:r>
              <w:rPr>
                <w:szCs w:val="21"/>
              </w:rPr>
              <w:t>配套集气</w:t>
            </w:r>
            <w:r>
              <w:rPr>
                <w:rFonts w:hint="eastAsia"/>
                <w:szCs w:val="21"/>
              </w:rPr>
              <w:t>管路，收集的废气进入1套脉冲布袋除尘器（过滤风速0.6m/min，过滤面积≥1111m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提标改造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bottom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（1#车间）二次除尘</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1#车间浇注冷却段和中频炉保温段</w:t>
            </w:r>
            <w:r>
              <w:rPr>
                <w:rFonts w:hint="eastAsia"/>
                <w:szCs w:val="21"/>
                <w:lang w:val="zh-CN"/>
              </w:rPr>
              <w:t>顶部须设置二次集尘装置，通过一台脉冲布袋除尘器除尘,</w:t>
            </w:r>
            <w:r>
              <w:rPr>
                <w:rFonts w:hint="eastAsia" w:asciiTheme="minorEastAsia" w:hAnsiTheme="minorEastAsia" w:eastAsiaTheme="minorEastAsia"/>
                <w:szCs w:val="21"/>
              </w:rPr>
              <w:t xml:space="preserve"> 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1#车间浇注冷却段和中频炉保温段</w:t>
            </w:r>
            <w:r>
              <w:rPr>
                <w:rFonts w:hint="eastAsia"/>
                <w:szCs w:val="21"/>
                <w:lang w:val="zh-CN"/>
              </w:rPr>
              <w:t>顶部须设置二次集尘装置，通过一台脉冲布袋除尘器除尘,</w:t>
            </w:r>
            <w:r>
              <w:rPr>
                <w:rFonts w:hint="eastAsia" w:asciiTheme="minorEastAsia" w:hAnsiTheme="minorEastAsia" w:eastAsiaTheme="minorEastAsia"/>
                <w:szCs w:val="21"/>
              </w:rPr>
              <w:t xml:space="preserve"> 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restart"/>
            <w:tcBorders>
              <w:left w:val="single" w:color="auto" w:sz="6" w:space="0"/>
              <w:right w:val="single" w:color="auto" w:sz="6" w:space="0"/>
            </w:tcBorders>
            <w:vAlign w:val="center"/>
          </w:tcPr>
          <w:p>
            <w:pPr>
              <w:jc w:val="center"/>
              <w:rPr>
                <w:rFonts w:hAnsi="宋体"/>
              </w:rPr>
            </w:pPr>
            <w:r>
              <w:rPr>
                <w:rFonts w:hint="eastAsia"/>
                <w:szCs w:val="21"/>
              </w:rPr>
              <w:t>（2#车间）</w:t>
            </w:r>
            <w:r>
              <w:rPr>
                <w:rFonts w:hint="eastAsia"/>
                <w:bCs/>
                <w:szCs w:val="21"/>
              </w:rPr>
              <w:t>树脂自硬砂造型生产线</w:t>
            </w: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浇注冷却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浇注与冷却</w:t>
            </w:r>
            <w:r>
              <w:rPr>
                <w:rFonts w:hint="eastAsia"/>
                <w:szCs w:val="21"/>
              </w:rPr>
              <w:t>区域</w:t>
            </w:r>
            <w:r>
              <w:rPr>
                <w:szCs w:val="21"/>
              </w:rPr>
              <w:t>上方</w:t>
            </w:r>
            <w:r>
              <w:rPr>
                <w:rFonts w:hint="eastAsia"/>
                <w:szCs w:val="21"/>
              </w:rPr>
              <w:t>分别</w:t>
            </w:r>
            <w:r>
              <w:rPr>
                <w:szCs w:val="21"/>
              </w:rPr>
              <w:t>安装</w:t>
            </w:r>
            <w:r>
              <w:rPr>
                <w:rFonts w:hint="eastAsia"/>
                <w:szCs w:val="21"/>
              </w:rPr>
              <w:t>侧吸</w:t>
            </w:r>
            <w:r>
              <w:rPr>
                <w:szCs w:val="21"/>
              </w:rPr>
              <w:t>集气罩，</w:t>
            </w:r>
            <w:r>
              <w:rPr>
                <w:rFonts w:hint="eastAsia"/>
                <w:szCs w:val="21"/>
              </w:rPr>
              <w:t>集气罩面积24m×3m（浇注段12m，冷却段12m），集气罩收集的废气通过管路连接进入脉冲布袋除尘器再经过过滤棉＋光氧催化＋</w:t>
            </w:r>
            <w:r>
              <w:rPr>
                <w:rFonts w:hint="eastAsia"/>
                <w:kern w:val="0"/>
                <w:szCs w:val="21"/>
              </w:rPr>
              <w:t>活性炭吸附装置</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浇注与冷却</w:t>
            </w:r>
            <w:r>
              <w:rPr>
                <w:rFonts w:hint="eastAsia"/>
                <w:szCs w:val="21"/>
              </w:rPr>
              <w:t>区域</w:t>
            </w:r>
            <w:r>
              <w:rPr>
                <w:szCs w:val="21"/>
              </w:rPr>
              <w:t>上方</w:t>
            </w:r>
            <w:r>
              <w:rPr>
                <w:rFonts w:hint="eastAsia"/>
                <w:szCs w:val="21"/>
              </w:rPr>
              <w:t>分别</w:t>
            </w:r>
            <w:r>
              <w:rPr>
                <w:szCs w:val="21"/>
              </w:rPr>
              <w:t>安装</w:t>
            </w:r>
            <w:r>
              <w:rPr>
                <w:rFonts w:hint="eastAsia"/>
                <w:szCs w:val="21"/>
              </w:rPr>
              <w:t>侧吸</w:t>
            </w:r>
            <w:r>
              <w:rPr>
                <w:szCs w:val="21"/>
              </w:rPr>
              <w:t>集气罩，</w:t>
            </w:r>
            <w:r>
              <w:rPr>
                <w:rFonts w:hint="eastAsia"/>
                <w:szCs w:val="21"/>
              </w:rPr>
              <w:t>集气罩面积24m×3m（浇注段12m，冷却段12m），集气罩收集的废气通过管路连接进入脉冲布袋除尘器（过滤风速0.6m/min，过滤面积≥1389m</w:t>
            </w:r>
            <w:r>
              <w:rPr>
                <w:rFonts w:hint="eastAsia"/>
                <w:szCs w:val="21"/>
                <w:vertAlign w:val="superscript"/>
              </w:rPr>
              <w:t>2</w:t>
            </w:r>
            <w:r>
              <w:rPr>
                <w:rFonts w:hint="eastAsia"/>
                <w:szCs w:val="21"/>
              </w:rPr>
              <w:t>）</w:t>
            </w:r>
            <w:r>
              <w:rPr>
                <w:szCs w:val="21"/>
              </w:rPr>
              <w:t>，</w:t>
            </w:r>
            <w:r>
              <w:rPr>
                <w:rFonts w:hint="eastAsia"/>
                <w:szCs w:val="21"/>
              </w:rPr>
              <w:t>再经过过滤棉＋光氧催化＋</w:t>
            </w:r>
            <w:r>
              <w:rPr>
                <w:rFonts w:hint="eastAsia"/>
                <w:kern w:val="0"/>
                <w:szCs w:val="21"/>
              </w:rPr>
              <w:t>活性炭吸附装置</w:t>
            </w:r>
            <w:r>
              <w:rPr>
                <w:rFonts w:hint="eastAsia" w:asciiTheme="minorEastAsia" w:hAnsiTheme="minorEastAsia" w:eastAsiaTheme="minorEastAsia"/>
                <w:szCs w:val="21"/>
              </w:rPr>
              <w:t>处处理后的废气经一座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szCs w:val="21"/>
              </w:rPr>
              <w:t>落砂工序</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position w:val="2"/>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落砂置于封闭场所内并配套集气罩，收集的废气进入脉冲布袋除尘器</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落砂置于封闭场所内并配套集气罩，收集的废气进入脉冲布袋除尘器（过滤风速0.6m/min，过滤面积≥417m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bottom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rPr>
                <w:szCs w:val="21"/>
              </w:rPr>
            </w:pPr>
            <w:r>
              <w:rPr>
                <w:szCs w:val="21"/>
              </w:rPr>
              <w:t>砂处理</w:t>
            </w:r>
            <w:r>
              <w:rPr>
                <w:rFonts w:hint="eastAsia"/>
                <w:szCs w:val="21"/>
              </w:rPr>
              <w:t>过程</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position w:val="2"/>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对磁选皮带进行全封闭各个产尘点并配套集气罩和</w:t>
            </w:r>
            <w:r>
              <w:rPr>
                <w:szCs w:val="21"/>
              </w:rPr>
              <w:t>配套集气</w:t>
            </w:r>
            <w:r>
              <w:rPr>
                <w:rFonts w:hint="eastAsia"/>
                <w:szCs w:val="21"/>
              </w:rPr>
              <w:t>管路，收集的废气进入1套脉冲布袋除尘器</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对磁选皮带进行全封闭各个产尘点并配套集气罩和</w:t>
            </w:r>
            <w:r>
              <w:rPr>
                <w:szCs w:val="21"/>
              </w:rPr>
              <w:t>配套集气</w:t>
            </w:r>
            <w:r>
              <w:rPr>
                <w:rFonts w:hint="eastAsia"/>
                <w:szCs w:val="21"/>
              </w:rPr>
              <w:t>管路，收集的废气进入1套脉冲布袋除尘器（过滤风速0.6m/min，过滤面积≥556m</w:t>
            </w:r>
            <w:r>
              <w:rPr>
                <w:rFonts w:hint="eastAsia"/>
                <w:szCs w:val="21"/>
                <w:vertAlign w:val="superscript"/>
              </w:rPr>
              <w:t>2</w:t>
            </w:r>
            <w:r>
              <w:rPr>
                <w:rFonts w:hint="eastAsia"/>
                <w:szCs w:val="21"/>
              </w:rPr>
              <w:t>）</w:t>
            </w:r>
            <w:r>
              <w:rPr>
                <w:szCs w:val="21"/>
              </w:rPr>
              <w:t>进行处理，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bottom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rPr>
                <w:szCs w:val="21"/>
              </w:rPr>
            </w:pPr>
            <w:r>
              <w:rPr>
                <w:rFonts w:hint="eastAsia"/>
                <w:szCs w:val="21"/>
              </w:rPr>
              <w:t>混砂和造型工序</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position w:val="2"/>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在混砂机和造型上方分别设置集气罩，收集废气</w:t>
            </w:r>
            <w:r>
              <w:rPr>
                <w:rFonts w:hint="eastAsia"/>
                <w:szCs w:val="21"/>
                <w:lang w:val="zh-CN"/>
              </w:rPr>
              <w:t>通过一台脉冲布袋除尘器除尘，再经过</w:t>
            </w:r>
            <w:r>
              <w:rPr>
                <w:rFonts w:hint="eastAsia"/>
                <w:szCs w:val="21"/>
              </w:rPr>
              <w:t>光氧催化装置+活性炭吸附装置处理，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在混砂机和造型机上方设置集气罩，收集废气</w:t>
            </w:r>
            <w:r>
              <w:rPr>
                <w:rFonts w:hint="eastAsia"/>
                <w:szCs w:val="21"/>
                <w:lang w:val="zh-CN"/>
              </w:rPr>
              <w:t>通过一台脉冲布袋除尘器除尘，再经过</w:t>
            </w:r>
            <w:r>
              <w:rPr>
                <w:rFonts w:hint="eastAsia"/>
                <w:szCs w:val="21"/>
              </w:rPr>
              <w:t>光氧催化装置+活性炭吸附装置处理，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51" w:type="dxa"/>
            <w:vMerge w:val="continue"/>
            <w:tcBorders>
              <w:left w:val="single" w:color="auto" w:sz="6" w:space="0"/>
              <w:bottom w:val="single" w:color="auto" w:sz="6" w:space="0"/>
              <w:right w:val="single" w:color="auto" w:sz="6" w:space="0"/>
            </w:tcBorders>
            <w:vAlign w:val="center"/>
          </w:tcPr>
          <w:p>
            <w:pPr>
              <w:jc w:val="center"/>
              <w:rPr>
                <w:rFonts w:hAnsi="宋体"/>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（2#车间）二次除尘</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2#车间浇注冷却段</w:t>
            </w:r>
            <w:r>
              <w:rPr>
                <w:rFonts w:hint="eastAsia"/>
                <w:szCs w:val="21"/>
                <w:lang w:val="zh-CN"/>
              </w:rPr>
              <w:t>顶部须设置二次集尘装置，通过一台脉冲布袋除尘器除尘,</w:t>
            </w:r>
            <w:r>
              <w:rPr>
                <w:rFonts w:hint="eastAsia" w:asciiTheme="minorEastAsia" w:hAnsiTheme="minorEastAsia" w:eastAsiaTheme="minorEastAsia"/>
                <w:szCs w:val="21"/>
              </w:rPr>
              <w:t xml:space="preserve"> 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2#车间浇注冷却段</w:t>
            </w:r>
            <w:r>
              <w:rPr>
                <w:rFonts w:hint="eastAsia"/>
                <w:szCs w:val="21"/>
                <w:lang w:val="zh-CN"/>
              </w:rPr>
              <w:t>顶部须设置二次集尘装置，通过一台脉冲布袋除尘器除尘,</w:t>
            </w:r>
            <w:r>
              <w:rPr>
                <w:rFonts w:hint="eastAsia" w:asciiTheme="minorEastAsia" w:hAnsiTheme="minorEastAsia" w:eastAsiaTheme="minorEastAsia"/>
                <w:szCs w:val="21"/>
              </w:rPr>
              <w:t xml:space="preserve"> 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履带式抛丸</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szCs w:val="21"/>
              </w:rPr>
              <w:t>5台履带式抛丸机自带除尘器能力较小，重新将5台抛丸机用密闭管路连接，收集的废气经一台布袋除尘器处理，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szCs w:val="21"/>
              </w:rPr>
              <w:t>将5台抛丸机用密闭管路连接，收集的废气经一台布袋除尘器</w:t>
            </w:r>
            <w:r>
              <w:rPr>
                <w:rFonts w:hint="eastAsia" w:asciiTheme="minorEastAsia" w:hAnsiTheme="minorEastAsia" w:eastAsiaTheme="minorEastAsia"/>
                <w:szCs w:val="21"/>
              </w:rPr>
              <w:t>（</w:t>
            </w:r>
            <w:r>
              <w:rPr>
                <w:rFonts w:hint="eastAsia"/>
                <w:szCs w:val="21"/>
              </w:rPr>
              <w:t>过滤风速0.6m/min，过滤面积≥639m</w:t>
            </w:r>
            <w:r>
              <w:rPr>
                <w:rFonts w:hint="eastAsia"/>
                <w:szCs w:val="21"/>
                <w:vertAlign w:val="superscript"/>
              </w:rPr>
              <w:t>2</w:t>
            </w:r>
            <w:r>
              <w:rPr>
                <w:rFonts w:hint="eastAsia" w:asciiTheme="minorEastAsia" w:hAnsiTheme="minorEastAsia" w:eastAsiaTheme="minorEastAsia"/>
                <w:szCs w:val="21"/>
              </w:rPr>
              <w:t>）</w:t>
            </w:r>
            <w:r>
              <w:rPr>
                <w:rFonts w:hint="eastAsia"/>
                <w:szCs w:val="21"/>
              </w:rPr>
              <w:t>处理，</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szCs w:val="21"/>
              </w:rPr>
            </w:pPr>
            <w:r>
              <w:rPr>
                <w:rFonts w:hint="eastAsia"/>
                <w:szCs w:val="21"/>
              </w:rPr>
              <w:t>吊钩式抛丸</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一台自带除尘器＋</w:t>
            </w:r>
            <w:r>
              <w:t>15m</w:t>
            </w:r>
            <w:r>
              <w:rPr>
                <w:rFonts w:hAnsi="宋体"/>
              </w:rPr>
              <w:t>高排气筒</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Theme="minorEastAsia" w:hAnsiTheme="minorEastAsia" w:eastAsiaTheme="minorEastAsia"/>
                <w:szCs w:val="21"/>
              </w:rPr>
              <w:t>四台</w:t>
            </w:r>
            <w:r>
              <w:rPr>
                <w:rFonts w:asciiTheme="minorEastAsia" w:hAnsiTheme="minorEastAsia" w:eastAsiaTheme="minorEastAsia"/>
                <w:szCs w:val="21"/>
              </w:rPr>
              <w:t>抛丸机</w:t>
            </w:r>
            <w:r>
              <w:rPr>
                <w:rFonts w:hint="eastAsia" w:asciiTheme="minorEastAsia" w:hAnsiTheme="minorEastAsia" w:eastAsiaTheme="minorEastAsia"/>
                <w:szCs w:val="21"/>
              </w:rPr>
              <w:t>分别</w:t>
            </w:r>
            <w:r>
              <w:rPr>
                <w:rFonts w:asciiTheme="minorEastAsia" w:hAnsiTheme="minorEastAsia" w:eastAsiaTheme="minorEastAsia"/>
                <w:szCs w:val="21"/>
              </w:rPr>
              <w:t>自带的</w:t>
            </w:r>
            <w:r>
              <w:rPr>
                <w:rFonts w:hint="eastAsia" w:asciiTheme="minorEastAsia" w:hAnsiTheme="minorEastAsia" w:eastAsiaTheme="minorEastAsia"/>
                <w:szCs w:val="21"/>
              </w:rPr>
              <w:t>布袋除尘器</w:t>
            </w:r>
            <w:r>
              <w:rPr>
                <w:rFonts w:asciiTheme="minorEastAsia" w:hAnsiTheme="minorEastAsia" w:eastAsiaTheme="minorEastAsia"/>
                <w:szCs w:val="21"/>
              </w:rPr>
              <w:t>进行除尘</w:t>
            </w:r>
            <w:r>
              <w:rPr>
                <w:rFonts w:hint="eastAsia" w:asciiTheme="minorEastAsia" w:hAnsiTheme="minorEastAsia" w:eastAsiaTheme="minorEastAsia"/>
                <w:szCs w:val="21"/>
              </w:rPr>
              <w:t>，</w:t>
            </w:r>
            <w:r>
              <w:rPr>
                <w:rFonts w:hint="eastAsia"/>
                <w:szCs w:val="21"/>
              </w:rPr>
              <w:t>经各除尘器处理后经一座15m高排气筒排放。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Theme="minorEastAsia" w:hAnsiTheme="minorEastAsia" w:eastAsiaTheme="minorEastAsia"/>
                <w:szCs w:val="21"/>
              </w:rPr>
              <w:t>四台</w:t>
            </w:r>
            <w:r>
              <w:rPr>
                <w:rFonts w:asciiTheme="minorEastAsia" w:hAnsiTheme="minorEastAsia" w:eastAsiaTheme="minorEastAsia"/>
                <w:szCs w:val="21"/>
              </w:rPr>
              <w:t>抛丸机</w:t>
            </w:r>
            <w:r>
              <w:rPr>
                <w:rFonts w:hint="eastAsia" w:asciiTheme="minorEastAsia" w:hAnsiTheme="minorEastAsia" w:eastAsiaTheme="minorEastAsia"/>
                <w:szCs w:val="21"/>
              </w:rPr>
              <w:t>分别</w:t>
            </w:r>
            <w:r>
              <w:rPr>
                <w:rFonts w:asciiTheme="minorEastAsia" w:hAnsiTheme="minorEastAsia" w:eastAsiaTheme="minorEastAsia"/>
                <w:szCs w:val="21"/>
              </w:rPr>
              <w:t>自带的</w:t>
            </w:r>
            <w:r>
              <w:rPr>
                <w:rFonts w:hint="eastAsia" w:asciiTheme="minorEastAsia" w:hAnsiTheme="minorEastAsia" w:eastAsiaTheme="minorEastAsia"/>
                <w:szCs w:val="21"/>
              </w:rPr>
              <w:t>布袋除尘器（</w:t>
            </w:r>
            <w:r>
              <w:rPr>
                <w:rFonts w:hint="eastAsia"/>
                <w:szCs w:val="21"/>
              </w:rPr>
              <w:t>过滤风速0.6m/min，过滤面积≥167m</w:t>
            </w:r>
            <w:r>
              <w:rPr>
                <w:rFonts w:hint="eastAsia"/>
                <w:szCs w:val="21"/>
                <w:vertAlign w:val="superscript"/>
              </w:rPr>
              <w:t>2</w:t>
            </w:r>
            <w:r>
              <w:rPr>
                <w:rFonts w:hint="eastAsia" w:asciiTheme="minorEastAsia" w:hAnsiTheme="minorEastAsia" w:eastAsiaTheme="minorEastAsia"/>
                <w:szCs w:val="21"/>
              </w:rPr>
              <w:t>）</w:t>
            </w:r>
            <w:r>
              <w:rPr>
                <w:rFonts w:asciiTheme="minorEastAsia" w:hAnsiTheme="minorEastAsia" w:eastAsiaTheme="minorEastAsia"/>
                <w:szCs w:val="21"/>
              </w:rPr>
              <w:t>进行除尘</w:t>
            </w:r>
            <w:r>
              <w:rPr>
                <w:rFonts w:hint="eastAsia" w:asciiTheme="minorEastAsia" w:hAnsiTheme="minorEastAsia" w:eastAsiaTheme="minorEastAsia"/>
                <w:szCs w:val="21"/>
              </w:rPr>
              <w:t>，</w:t>
            </w:r>
            <w:r>
              <w:rPr>
                <w:rFonts w:hint="eastAsia"/>
                <w:szCs w:val="21"/>
              </w:rPr>
              <w:t>经各除尘器处理后经一座15m高排气筒排放。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hAnsi="宋体"/>
              </w:rPr>
              <w:t>人工打磨</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人工清理，无除尘设施</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szCs w:val="21"/>
              </w:rPr>
              <w:t>打磨区内设</w:t>
            </w:r>
            <w:r>
              <w:rPr>
                <w:rFonts w:hAnsi="宋体"/>
                <w:szCs w:val="21"/>
              </w:rPr>
              <w:t>有</w:t>
            </w:r>
            <w:r>
              <w:rPr>
                <w:rFonts w:hint="eastAsia"/>
                <w:szCs w:val="21"/>
              </w:rPr>
              <w:t>5</w:t>
            </w:r>
            <w:r>
              <w:rPr>
                <w:rFonts w:hint="eastAsia" w:ascii="宋体" w:hAnsi="宋体"/>
                <w:szCs w:val="21"/>
              </w:rPr>
              <w:t>个固定打磨工位，每个工位上方设置1个侧吸式集尘罩收集打磨粉尘，统一收集后经一套布袋除尘器处理，</w:t>
            </w:r>
            <w:r>
              <w:rPr>
                <w:rFonts w:asciiTheme="minorEastAsia" w:hAnsiTheme="minorEastAsia" w:eastAsiaTheme="minorEastAsia"/>
                <w:szCs w:val="21"/>
              </w:rPr>
              <w:t>处理后的废气经</w:t>
            </w:r>
            <w:r>
              <w:rPr>
                <w:rFonts w:hint="eastAsia" w:asciiTheme="minorEastAsia" w:hAnsiTheme="minorEastAsia" w:eastAsiaTheme="minorEastAsia"/>
                <w:szCs w:val="21"/>
              </w:rPr>
              <w:t>一座</w:t>
            </w:r>
            <w:r>
              <w:rPr>
                <w:rFonts w:eastAsiaTheme="minorEastAsia"/>
                <w:szCs w:val="21"/>
              </w:rPr>
              <w:t>15m</w:t>
            </w:r>
            <w:r>
              <w:rPr>
                <w:rFonts w:asciiTheme="minorEastAsia" w:hAnsiTheme="minorEastAsia" w:eastAsiaTheme="minorEastAsia"/>
                <w:szCs w:val="21"/>
              </w:rPr>
              <w:t>高</w:t>
            </w:r>
            <w:r>
              <w:rPr>
                <w:rFonts w:hint="eastAsia" w:asciiTheme="minorEastAsia" w:hAnsiTheme="minorEastAsia" w:eastAsiaTheme="minorEastAsia"/>
                <w:szCs w:val="21"/>
              </w:rPr>
              <w:t>排气筒</w:t>
            </w:r>
            <w:r>
              <w:rPr>
                <w:rFonts w:asciiTheme="minorEastAsia" w:hAnsiTheme="minorEastAsia" w:eastAsiaTheme="minorEastAsia"/>
                <w:szCs w:val="21"/>
              </w:rPr>
              <w:t>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5</w:t>
            </w:r>
            <w:r>
              <w:rPr>
                <w:rFonts w:hint="eastAsia" w:ascii="宋体" w:hAnsi="宋体"/>
                <w:szCs w:val="21"/>
              </w:rPr>
              <w:t>个侧吸式集尘罩收集打磨粉尘，统一收集后经一套布袋除尘器</w:t>
            </w:r>
            <w:r>
              <w:rPr>
                <w:rFonts w:hint="eastAsia" w:asciiTheme="minorEastAsia" w:hAnsiTheme="minorEastAsia" w:eastAsiaTheme="minorEastAsia"/>
                <w:szCs w:val="21"/>
              </w:rPr>
              <w:t>（过滤风速</w:t>
            </w:r>
            <w:r>
              <w:rPr>
                <w:rFonts w:eastAsiaTheme="minorEastAsia"/>
                <w:szCs w:val="21"/>
              </w:rPr>
              <w:t>0.</w:t>
            </w:r>
            <w:r>
              <w:rPr>
                <w:rFonts w:hint="eastAsia" w:eastAsiaTheme="minorEastAsia"/>
                <w:szCs w:val="21"/>
              </w:rPr>
              <w:t>6</w:t>
            </w:r>
            <w:r>
              <w:rPr>
                <w:rFonts w:eastAsiaTheme="minorEastAsia"/>
                <w:szCs w:val="21"/>
              </w:rPr>
              <w:t>m/min</w:t>
            </w:r>
            <w:r>
              <w:rPr>
                <w:rFonts w:hint="eastAsia" w:asciiTheme="minorEastAsia" w:hAnsiTheme="minorEastAsia" w:eastAsiaTheme="minorEastAsia"/>
                <w:szCs w:val="21"/>
              </w:rPr>
              <w:t>，过滤面积</w:t>
            </w:r>
            <w:r>
              <w:rPr>
                <w:rFonts w:hint="eastAsia"/>
                <w:szCs w:val="21"/>
              </w:rPr>
              <w:t>≥</w:t>
            </w:r>
            <w:r>
              <w:rPr>
                <w:rFonts w:hint="eastAsia" w:eastAsiaTheme="minorEastAsia"/>
                <w:szCs w:val="21"/>
              </w:rPr>
              <w:t>556</w:t>
            </w:r>
            <w:r>
              <w:rPr>
                <w:rFonts w:eastAsiaTheme="minorEastAsia"/>
                <w:szCs w:val="21"/>
              </w:rPr>
              <w:t>m</w:t>
            </w:r>
            <w:r>
              <w:rPr>
                <w:rFonts w:eastAsiaTheme="minorEastAsia"/>
                <w:szCs w:val="21"/>
                <w:vertAlign w:val="superscript"/>
              </w:rPr>
              <w:t>2</w:t>
            </w:r>
            <w:r>
              <w:rPr>
                <w:rFonts w:hint="eastAsia" w:asciiTheme="minorEastAsia" w:hAnsiTheme="minorEastAsia" w:eastAsiaTheme="minorEastAsia"/>
                <w:szCs w:val="21"/>
              </w:rPr>
              <w:t>）</w:t>
            </w:r>
            <w:r>
              <w:rPr>
                <w:rFonts w:hint="eastAsia" w:ascii="宋体" w:hAnsi="宋体"/>
                <w:szCs w:val="21"/>
              </w:rPr>
              <w:t>处理，</w:t>
            </w:r>
            <w:r>
              <w:rPr>
                <w:rFonts w:asciiTheme="minorEastAsia" w:hAnsiTheme="minorEastAsia" w:eastAsiaTheme="minorEastAsia"/>
                <w:szCs w:val="21"/>
              </w:rPr>
              <w:t>处理后的废气经</w:t>
            </w:r>
            <w:r>
              <w:rPr>
                <w:rFonts w:hint="eastAsia" w:asciiTheme="minorEastAsia" w:hAnsiTheme="minorEastAsia" w:eastAsiaTheme="minorEastAsia"/>
                <w:szCs w:val="21"/>
              </w:rPr>
              <w:t>一座</w:t>
            </w:r>
            <w:r>
              <w:rPr>
                <w:rFonts w:eastAsiaTheme="minorEastAsia"/>
                <w:szCs w:val="21"/>
              </w:rPr>
              <w:t>15m</w:t>
            </w:r>
            <w:r>
              <w:rPr>
                <w:rFonts w:asciiTheme="minorEastAsia" w:hAnsiTheme="minorEastAsia" w:eastAsiaTheme="minorEastAsia"/>
                <w:szCs w:val="21"/>
              </w:rPr>
              <w:t>高</w:t>
            </w:r>
            <w:r>
              <w:rPr>
                <w:rFonts w:hint="eastAsia" w:asciiTheme="minorEastAsia" w:hAnsiTheme="minorEastAsia" w:eastAsiaTheme="minorEastAsia"/>
                <w:szCs w:val="21"/>
              </w:rPr>
              <w:t>排气筒</w:t>
            </w:r>
            <w:r>
              <w:rPr>
                <w:rFonts w:asciiTheme="minorEastAsia" w:hAnsiTheme="minorEastAsia" w:eastAsiaTheme="minorEastAsia"/>
                <w:szCs w:val="21"/>
              </w:rPr>
              <w:t>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hAnsi="宋体"/>
                <w:szCs w:val="21"/>
              </w:rPr>
            </w:pPr>
            <w:r>
              <w:rPr>
                <w:rFonts w:hAnsi="宋体"/>
              </w:rPr>
              <w:t>蘸漆</w:t>
            </w:r>
            <w:r>
              <w:rPr>
                <w:rFonts w:hint="eastAsia" w:ascii="宋体" w:hAnsi="宋体"/>
              </w:rPr>
              <w:t>废气</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蘸漆废气经过集气罩收集后，由一套过滤棉+光氧催化装置+活性炭吸附装置处理，经15m高排气筒排放。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蘸漆废气经过集气罩收集后，由一套过滤棉+光氧催化装置+活性炭吸附装置处理，经15m高排气筒排放。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烘干废气</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position w:val="2"/>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烘干废气经过集气罩收集后，由一套过滤棉+光氧催化装置+活性炭吸附装置处理，经15m高排气筒排放。</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szCs w:val="21"/>
              </w:rPr>
              <w:t>烘干废气经过集气罩收集后，由一套过滤棉+光氧催化装置+活性炭吸附装置处理，经15m高排气筒排放。</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废水</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生活污水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rFonts w:hint="eastAsia"/>
                <w:position w:val="2"/>
                <w:szCs w:val="21"/>
              </w:rPr>
              <w:t>厂内设污水收集池，定期清理，用于绿化和洒水抑尘不外排。</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position w:val="2"/>
                <w:szCs w:val="21"/>
              </w:rPr>
            </w:pPr>
            <w:r>
              <w:rPr>
                <w:position w:val="2"/>
                <w:szCs w:val="21"/>
              </w:rPr>
              <w:t>生活污水</w:t>
            </w:r>
            <w:r>
              <w:rPr>
                <w:rFonts w:hint="eastAsia"/>
                <w:position w:val="2"/>
                <w:szCs w:val="21"/>
              </w:rPr>
              <w:t>收集后经污水处理设施处理，</w:t>
            </w:r>
            <w:r>
              <w:rPr>
                <w:position w:val="2"/>
                <w:szCs w:val="21"/>
              </w:rPr>
              <w:t>处理后用于</w:t>
            </w:r>
            <w:r>
              <w:rPr>
                <w:rFonts w:hint="eastAsia"/>
                <w:position w:val="2"/>
                <w:szCs w:val="21"/>
              </w:rPr>
              <w:t>天然气竖炉冷却用水，不外排。</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position w:val="2"/>
                <w:szCs w:val="21"/>
              </w:rPr>
              <w:t>生活污水</w:t>
            </w:r>
            <w:r>
              <w:rPr>
                <w:rFonts w:hint="eastAsia"/>
                <w:position w:val="2"/>
                <w:szCs w:val="21"/>
              </w:rPr>
              <w:t>收集后经污水处理设施处理，</w:t>
            </w:r>
            <w:r>
              <w:rPr>
                <w:position w:val="2"/>
                <w:szCs w:val="21"/>
              </w:rPr>
              <w:t>处理后用于</w:t>
            </w:r>
            <w:r>
              <w:rPr>
                <w:rFonts w:hint="eastAsia"/>
                <w:position w:val="2"/>
                <w:szCs w:val="21"/>
              </w:rPr>
              <w:t>天然气竖炉冷却用水，不外排。</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提标改造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竖炉冷却循环水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循环利用，</w:t>
            </w:r>
            <w:r>
              <w:rPr>
                <w:rFonts w:hint="eastAsia"/>
                <w:szCs w:val="21"/>
              </w:rPr>
              <w:t>有少量排水，为清净下水，可直接用于</w:t>
            </w:r>
            <w:r>
              <w:rPr>
                <w:szCs w:val="21"/>
              </w:rPr>
              <w:t>洒水抑尘，不外排。</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循环利用，</w:t>
            </w:r>
            <w:r>
              <w:rPr>
                <w:rFonts w:hint="eastAsia"/>
                <w:szCs w:val="21"/>
              </w:rPr>
              <w:t>有少量排水，为清净下水，可直接用于</w:t>
            </w:r>
            <w:r>
              <w:rPr>
                <w:szCs w:val="21"/>
              </w:rPr>
              <w:t>洒水抑尘，不外排。</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中频炉冷却水</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cs="宋体"/>
                <w:position w:val="2"/>
                <w:szCs w:val="21"/>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position w:val="2"/>
                <w:szCs w:val="21"/>
              </w:rPr>
              <w:t>循环利用，</w:t>
            </w:r>
            <w:r>
              <w:rPr>
                <w:rFonts w:hint="eastAsia"/>
                <w:szCs w:val="21"/>
              </w:rPr>
              <w:t>有少量排水，为清净下水，可直接用于</w:t>
            </w:r>
            <w:r>
              <w:rPr>
                <w:szCs w:val="21"/>
              </w:rPr>
              <w:t>洒水抑尘，不外排。</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position w:val="2"/>
                <w:szCs w:val="21"/>
              </w:rPr>
              <w:t>循环利用，</w:t>
            </w:r>
            <w:r>
              <w:rPr>
                <w:rFonts w:hint="eastAsia"/>
                <w:szCs w:val="21"/>
              </w:rPr>
              <w:t>有少量排水，为清净下水，可直接用于</w:t>
            </w:r>
            <w:r>
              <w:rPr>
                <w:szCs w:val="21"/>
              </w:rPr>
              <w:t>洒水抑尘，不外排。</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2226" w:type="dxa"/>
            <w:gridSpan w:val="3"/>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噪声</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各生产工部均安装在室内，采用低噪声设备，加装减震垫，消音器，利用厂房隔音等</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新增设备均安装在室内，采用低噪声设备，加装减震垫或消音器，利用厂房隔音</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ascii="宋体" w:hAnsi="宋体"/>
              </w:rPr>
              <w:t>设备均安装在室内，采用低噪声设备，加装减震垫或消音器，利用厂房隔音</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利旧</w:t>
            </w:r>
            <w:r>
              <w:rPr>
                <w:rFonts w:hint="eastAsia"/>
              </w:rPr>
              <w:t>＋</w:t>
            </w:r>
            <w:r>
              <w:rPr>
                <w:rFonts w:hint="eastAsia" w:ascii="宋体" w:hAnsi="宋体"/>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固废</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t>熔炼废渣</w:t>
            </w:r>
          </w:p>
        </w:tc>
        <w:tc>
          <w:tcPr>
            <w:tcW w:w="2694" w:type="dxa"/>
            <w:vMerge w:val="restart"/>
            <w:tcBorders>
              <w:top w:val="single" w:color="auto" w:sz="6" w:space="0"/>
              <w:left w:val="single" w:color="auto" w:sz="6" w:space="0"/>
              <w:right w:val="single" w:color="auto" w:sz="6" w:space="0"/>
            </w:tcBorders>
            <w:vAlign w:val="center"/>
          </w:tcPr>
          <w:p>
            <w:pPr>
              <w:jc w:val="center"/>
            </w:pPr>
            <w:r>
              <w:rPr>
                <w:rFonts w:ascii="宋体" w:hAnsi="宋体"/>
              </w:rPr>
              <w:t>集中收集后可作为建筑材料出售</w:t>
            </w:r>
            <w:r>
              <w:rPr>
                <w:rFonts w:hint="eastAsia" w:ascii="宋体" w:hAnsi="宋体"/>
              </w:rPr>
              <w:t>。</w:t>
            </w:r>
          </w:p>
        </w:tc>
        <w:tc>
          <w:tcPr>
            <w:tcW w:w="3402" w:type="dxa"/>
            <w:vMerge w:val="restart"/>
            <w:tcBorders>
              <w:top w:val="single" w:color="auto" w:sz="6" w:space="0"/>
              <w:left w:val="single" w:color="auto" w:sz="6" w:space="0"/>
              <w:right w:val="single" w:color="auto" w:sz="6" w:space="0"/>
            </w:tcBorders>
            <w:vAlign w:val="center"/>
          </w:tcPr>
          <w:p>
            <w:pPr>
              <w:jc w:val="center"/>
            </w:pPr>
            <w:r>
              <w:rPr>
                <w:rFonts w:ascii="宋体" w:hAnsi="宋体"/>
              </w:rPr>
              <w:t>集中收集后可作为建筑材料出售</w:t>
            </w:r>
            <w:r>
              <w:rPr>
                <w:rFonts w:hint="eastAsia" w:ascii="宋体" w:hAnsi="宋体"/>
              </w:rPr>
              <w:t>。</w:t>
            </w:r>
          </w:p>
          <w:p>
            <w:pPr>
              <w:jc w:val="center"/>
              <w:rPr>
                <w:rFonts w:ascii="宋体" w:hAnsi="宋体"/>
                <w:szCs w:val="21"/>
              </w:rPr>
            </w:pPr>
          </w:p>
        </w:tc>
        <w:tc>
          <w:tcPr>
            <w:tcW w:w="3976" w:type="dxa"/>
            <w:vMerge w:val="restart"/>
            <w:tcBorders>
              <w:top w:val="single" w:color="auto" w:sz="6" w:space="0"/>
              <w:left w:val="single" w:color="auto" w:sz="6" w:space="0"/>
              <w:right w:val="single" w:color="auto" w:sz="6" w:space="0"/>
            </w:tcBorders>
            <w:vAlign w:val="center"/>
          </w:tcPr>
          <w:p>
            <w:pPr>
              <w:jc w:val="center"/>
            </w:pPr>
            <w:r>
              <w:rPr>
                <w:rFonts w:ascii="宋体" w:hAnsi="宋体"/>
              </w:rPr>
              <w:t>集中收集后可作为建筑材料出售</w:t>
            </w:r>
            <w:r>
              <w:rPr>
                <w:rFonts w:hint="eastAsia" w:ascii="宋体" w:hAnsi="宋体"/>
              </w:rPr>
              <w:t>。</w:t>
            </w:r>
          </w:p>
          <w:p>
            <w:pPr>
              <w:jc w:val="center"/>
              <w:rPr>
                <w:szCs w:val="21"/>
              </w:rPr>
            </w:pP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t>废砂</w:t>
            </w:r>
          </w:p>
        </w:tc>
        <w:tc>
          <w:tcPr>
            <w:tcW w:w="2694" w:type="dxa"/>
            <w:vMerge w:val="continue"/>
            <w:tcBorders>
              <w:left w:val="single" w:color="auto" w:sz="6" w:space="0"/>
              <w:right w:val="single" w:color="auto" w:sz="6" w:space="0"/>
            </w:tcBorders>
            <w:vAlign w:val="center"/>
          </w:tcPr>
          <w:p>
            <w:pPr>
              <w:jc w:val="center"/>
            </w:pPr>
          </w:p>
        </w:tc>
        <w:tc>
          <w:tcPr>
            <w:tcW w:w="3402" w:type="dxa"/>
            <w:vMerge w:val="continue"/>
            <w:tcBorders>
              <w:left w:val="single" w:color="auto" w:sz="6" w:space="0"/>
              <w:right w:val="single" w:color="auto" w:sz="6" w:space="0"/>
            </w:tcBorders>
            <w:vAlign w:val="center"/>
          </w:tcPr>
          <w:p>
            <w:pPr>
              <w:jc w:val="center"/>
              <w:rPr>
                <w:rFonts w:ascii="宋体" w:hAnsi="宋体"/>
                <w:szCs w:val="21"/>
              </w:rPr>
            </w:pPr>
          </w:p>
        </w:tc>
        <w:tc>
          <w:tcPr>
            <w:tcW w:w="3976" w:type="dxa"/>
            <w:vMerge w:val="continue"/>
            <w:tcBorders>
              <w:left w:val="single" w:color="auto" w:sz="6" w:space="0"/>
              <w:right w:val="single" w:color="auto" w:sz="6" w:space="0"/>
            </w:tcBorders>
            <w:vAlign w:val="center"/>
          </w:tcPr>
          <w:p>
            <w:pPr>
              <w:jc w:val="center"/>
              <w:rPr>
                <w:szCs w:val="21"/>
              </w:rPr>
            </w:pP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t>除尘灰</w:t>
            </w:r>
          </w:p>
        </w:tc>
        <w:tc>
          <w:tcPr>
            <w:tcW w:w="2694" w:type="dxa"/>
            <w:vMerge w:val="continue"/>
            <w:tcBorders>
              <w:left w:val="single" w:color="auto" w:sz="6" w:space="0"/>
              <w:bottom w:val="single" w:color="auto" w:sz="6" w:space="0"/>
              <w:right w:val="single" w:color="auto" w:sz="6" w:space="0"/>
            </w:tcBorders>
            <w:vAlign w:val="center"/>
          </w:tcPr>
          <w:p>
            <w:pPr>
              <w:jc w:val="center"/>
              <w:rPr>
                <w:szCs w:val="21"/>
              </w:rPr>
            </w:pPr>
          </w:p>
        </w:tc>
        <w:tc>
          <w:tcPr>
            <w:tcW w:w="3402" w:type="dxa"/>
            <w:vMerge w:val="continue"/>
            <w:tcBorders>
              <w:left w:val="single" w:color="auto" w:sz="6" w:space="0"/>
              <w:bottom w:val="single" w:color="auto" w:sz="6" w:space="0"/>
              <w:right w:val="single" w:color="auto" w:sz="6" w:space="0"/>
            </w:tcBorders>
            <w:vAlign w:val="center"/>
          </w:tcPr>
          <w:p>
            <w:pPr>
              <w:jc w:val="center"/>
              <w:rPr>
                <w:szCs w:val="21"/>
              </w:rPr>
            </w:pPr>
          </w:p>
        </w:tc>
        <w:tc>
          <w:tcPr>
            <w:tcW w:w="3976" w:type="dxa"/>
            <w:vMerge w:val="continue"/>
            <w:tcBorders>
              <w:left w:val="single" w:color="auto" w:sz="6" w:space="0"/>
              <w:bottom w:val="single" w:color="auto" w:sz="6" w:space="0"/>
              <w:right w:val="single" w:color="auto" w:sz="6" w:space="0"/>
            </w:tcBorders>
            <w:vAlign w:val="center"/>
          </w:tcPr>
          <w:p>
            <w:pPr>
              <w:jc w:val="center"/>
              <w:rPr>
                <w:szCs w:val="21"/>
              </w:rPr>
            </w:pP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pacing w:val="-10"/>
              </w:rPr>
              <w:t>不合格品与</w:t>
            </w:r>
            <w:r>
              <w:rPr>
                <w:rFonts w:hint="eastAsia"/>
              </w:rPr>
              <w:t>浇冒口</w:t>
            </w:r>
          </w:p>
        </w:tc>
        <w:tc>
          <w:tcPr>
            <w:tcW w:w="2694" w:type="dxa"/>
            <w:tcBorders>
              <w:top w:val="single" w:color="auto" w:sz="6" w:space="0"/>
              <w:left w:val="single" w:color="auto" w:sz="6" w:space="0"/>
              <w:bottom w:val="single" w:color="auto" w:sz="6" w:space="0"/>
              <w:right w:val="single" w:color="auto" w:sz="6" w:space="0"/>
            </w:tcBorders>
            <w:vAlign w:val="center"/>
          </w:tcPr>
          <w:p>
            <w:r>
              <w:rPr>
                <w:rFonts w:hint="eastAsia" w:ascii="宋体" w:hAnsi="宋体"/>
              </w:rPr>
              <w:t>可回收后作为原料利用。</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可回收后作为原料利用。</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可回收后作为原料利用。</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pacing w:val="-10"/>
              </w:rPr>
            </w:pPr>
            <w:r>
              <w:t>生活垃圾</w:t>
            </w:r>
          </w:p>
        </w:tc>
        <w:tc>
          <w:tcPr>
            <w:tcW w:w="2694" w:type="dxa"/>
            <w:tcBorders>
              <w:top w:val="single" w:color="auto" w:sz="6" w:space="0"/>
              <w:left w:val="single" w:color="auto" w:sz="6" w:space="0"/>
              <w:bottom w:val="single" w:color="auto" w:sz="6" w:space="0"/>
              <w:right w:val="single" w:color="auto" w:sz="6" w:space="0"/>
            </w:tcBorders>
            <w:vAlign w:val="center"/>
          </w:tcPr>
          <w:p>
            <w:r>
              <w:rPr>
                <w:rFonts w:ascii="宋体" w:hAnsi="宋体"/>
              </w:rPr>
              <w:t>集中收集至厂区垃圾桶内，送环卫部门指定地点</w:t>
            </w:r>
            <w:r>
              <w:rPr>
                <w:rFonts w:hint="eastAsia" w:ascii="宋体" w:hAnsi="宋体"/>
              </w:rPr>
              <w:t>。</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ascii="宋体" w:hAnsi="宋体"/>
              </w:rPr>
              <w:t>集中收集至厂区垃圾桶内，送环卫部门指定地点</w:t>
            </w:r>
            <w:r>
              <w:rPr>
                <w:rFonts w:hint="eastAsia" w:ascii="宋体" w:hAnsi="宋体"/>
              </w:rPr>
              <w:t>。</w:t>
            </w:r>
          </w:p>
        </w:tc>
        <w:tc>
          <w:tcPr>
            <w:tcW w:w="39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ascii="宋体" w:hAnsi="宋体"/>
              </w:rPr>
              <w:t>集中收集至厂区垃圾桶内，送环卫部门指定地点</w:t>
            </w:r>
            <w:r>
              <w:rPr>
                <w:rFonts w:hint="eastAsia" w:ascii="宋体" w:hAnsi="宋体"/>
              </w:rPr>
              <w:t>。</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利旧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szCs w:val="21"/>
              </w:rPr>
            </w:pPr>
          </w:p>
        </w:tc>
        <w:tc>
          <w:tcPr>
            <w:tcW w:w="52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rPr>
              <w:t>废活性炭、漆渣</w:t>
            </w:r>
          </w:p>
        </w:tc>
        <w:tc>
          <w:tcPr>
            <w:tcW w:w="2694"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Ansi="宋体"/>
              </w:rPr>
              <w:t>暂存于危废暂存库后交于</w:t>
            </w:r>
            <w:r>
              <w:rPr>
                <w:rFonts w:hint="eastAsia" w:ascii="宋体" w:hAnsi="宋体"/>
              </w:rPr>
              <w:t>有</w:t>
            </w:r>
            <w:r>
              <w:rPr>
                <w:rFonts w:hAnsi="宋体"/>
              </w:rPr>
              <w:t>资质单位处理</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rPr>
              <w:t>改造现有危废暂存库，使满足《危险废物贮存污染控制标准》</w:t>
            </w:r>
            <w:r>
              <w:rPr>
                <w:rFonts w:hint="eastAsia"/>
              </w:rPr>
              <w:t>(GB18597-</w:t>
            </w:r>
          </w:p>
          <w:p>
            <w:pPr>
              <w:jc w:val="center"/>
              <w:rPr>
                <w:rFonts w:ascii="宋体" w:hAnsi="宋体"/>
                <w:szCs w:val="21"/>
              </w:rPr>
            </w:pPr>
            <w:r>
              <w:rPr>
                <w:rFonts w:hint="eastAsia" w:ascii="宋体" w:hAnsi="宋体"/>
              </w:rPr>
              <w:t>2001)及</w:t>
            </w:r>
            <w:r>
              <w:rPr>
                <w:rFonts w:hint="eastAsia"/>
              </w:rPr>
              <w:t>2013</w:t>
            </w:r>
            <w:r>
              <w:rPr>
                <w:rFonts w:hint="eastAsia" w:ascii="宋体" w:hAnsi="宋体"/>
              </w:rPr>
              <w:t>年修改单的的要求</w:t>
            </w:r>
          </w:p>
        </w:tc>
        <w:tc>
          <w:tcPr>
            <w:tcW w:w="3976" w:type="dxa"/>
            <w:tcBorders>
              <w:top w:val="single" w:color="auto" w:sz="6" w:space="0"/>
              <w:left w:val="single" w:color="auto" w:sz="6" w:space="0"/>
              <w:bottom w:val="single" w:color="auto" w:sz="6" w:space="0"/>
              <w:right w:val="single" w:color="auto" w:sz="6" w:space="0"/>
            </w:tcBorders>
            <w:vAlign w:val="center"/>
          </w:tcPr>
          <w:p>
            <w:r>
              <w:rPr>
                <w:rFonts w:hint="eastAsia" w:ascii="宋体" w:hAnsi="宋体"/>
                <w:spacing w:val="4"/>
                <w:kern w:val="0"/>
              </w:rPr>
              <w:t>建设危废暂存间，分别储存于密闭容器中，室内设围堰并进行防渗处理，定期送往有资质单位处置。</w:t>
            </w:r>
          </w:p>
        </w:tc>
        <w:tc>
          <w:tcPr>
            <w:tcW w:w="1227" w:type="dxa"/>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ascii="宋体" w:hAnsi="宋体"/>
              </w:rPr>
              <w:t>提标改造</w:t>
            </w:r>
          </w:p>
        </w:tc>
      </w:tr>
    </w:tbl>
    <w:p>
      <w:pPr>
        <w:outlineLvl w:val="0"/>
        <w:rPr>
          <w:rFonts w:hAnsi="宋体"/>
          <w:sz w:val="32"/>
          <w:szCs w:val="32"/>
        </w:rPr>
        <w:sectPr>
          <w:pgSz w:w="15840" w:h="12240" w:orient="landscape"/>
          <w:pgMar w:top="1800" w:right="1440" w:bottom="1800" w:left="1440" w:header="720" w:footer="720" w:gutter="0"/>
          <w:cols w:space="720" w:num="1"/>
          <w:docGrid w:linePitch="286" w:charSpace="0"/>
        </w:sectPr>
      </w:pPr>
    </w:p>
    <w:p/>
    <w:tbl>
      <w:tblPr>
        <w:tblStyle w:val="41"/>
        <w:tblW w:w="92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52" w:hRule="atLeast"/>
          <w:jc w:val="center"/>
        </w:trPr>
        <w:tc>
          <w:tcPr>
            <w:tcW w:w="9213" w:type="dxa"/>
          </w:tcPr>
          <w:p>
            <w:pPr>
              <w:spacing w:line="480" w:lineRule="exact"/>
              <w:rPr>
                <w:sz w:val="24"/>
                <w:szCs w:val="24"/>
              </w:rPr>
            </w:pPr>
            <w:r>
              <w:rPr>
                <w:rFonts w:hint="eastAsia" w:eastAsia="黑体"/>
                <w:bCs/>
                <w:sz w:val="24"/>
                <w:szCs w:val="24"/>
              </w:rPr>
              <w:t>2.2.4</w:t>
            </w:r>
            <w:r>
              <w:rPr>
                <w:rFonts w:eastAsia="黑体"/>
                <w:bCs/>
                <w:sz w:val="24"/>
                <w:szCs w:val="24"/>
              </w:rPr>
              <w:t>主要生产设备</w:t>
            </w:r>
          </w:p>
          <w:p>
            <w:pPr>
              <w:spacing w:line="480" w:lineRule="exact"/>
              <w:ind w:firstLine="480" w:firstLineChars="200"/>
              <w:jc w:val="left"/>
              <w:rPr>
                <w:sz w:val="24"/>
                <w:szCs w:val="24"/>
              </w:rPr>
            </w:pPr>
            <w:r>
              <w:rPr>
                <w:rFonts w:hint="eastAsia"/>
                <w:sz w:val="24"/>
                <w:szCs w:val="24"/>
              </w:rPr>
              <w:t>技改后主要生产设备</w:t>
            </w:r>
            <w:r>
              <w:rPr>
                <w:sz w:val="24"/>
                <w:szCs w:val="24"/>
              </w:rPr>
              <w:t>见表</w:t>
            </w:r>
            <w:r>
              <w:rPr>
                <w:rFonts w:hint="eastAsia"/>
                <w:sz w:val="24"/>
                <w:szCs w:val="24"/>
              </w:rPr>
              <w:t>6。</w:t>
            </w:r>
          </w:p>
          <w:p>
            <w:pPr>
              <w:snapToGrid w:val="0"/>
              <w:spacing w:line="480" w:lineRule="exact"/>
              <w:jc w:val="center"/>
              <w:rPr>
                <w:b/>
                <w:sz w:val="24"/>
                <w:szCs w:val="24"/>
              </w:rPr>
            </w:pPr>
            <w:r>
              <w:rPr>
                <w:b/>
                <w:sz w:val="24"/>
                <w:szCs w:val="24"/>
              </w:rPr>
              <w:t>表</w:t>
            </w:r>
            <w:r>
              <w:rPr>
                <w:rFonts w:hint="eastAsia"/>
                <w:b/>
                <w:sz w:val="24"/>
                <w:szCs w:val="24"/>
              </w:rPr>
              <w:t>6</w:t>
            </w:r>
            <w:r>
              <w:rPr>
                <w:b/>
                <w:sz w:val="24"/>
                <w:szCs w:val="24"/>
              </w:rPr>
              <w:t xml:space="preserve">  主要</w:t>
            </w:r>
            <w:r>
              <w:rPr>
                <w:rFonts w:hint="eastAsia"/>
                <w:b/>
                <w:sz w:val="24"/>
                <w:szCs w:val="24"/>
              </w:rPr>
              <w:t>生产</w:t>
            </w:r>
            <w:r>
              <w:rPr>
                <w:b/>
                <w:sz w:val="24"/>
                <w:szCs w:val="24"/>
              </w:rPr>
              <w:t>设备一览表</w:t>
            </w:r>
          </w:p>
          <w:tbl>
            <w:tblPr>
              <w:tblStyle w:val="41"/>
              <w:tblW w:w="899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813"/>
              <w:gridCol w:w="1689"/>
              <w:gridCol w:w="1407"/>
              <w:gridCol w:w="23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szCs w:val="21"/>
                    </w:rPr>
                    <w:t>序号</w:t>
                  </w:r>
                </w:p>
              </w:tc>
              <w:tc>
                <w:tcPr>
                  <w:tcW w:w="2813" w:type="dxa"/>
                  <w:vAlign w:val="center"/>
                </w:tcPr>
                <w:p>
                  <w:pPr>
                    <w:jc w:val="center"/>
                    <w:rPr>
                      <w:szCs w:val="21"/>
                    </w:rPr>
                  </w:pPr>
                  <w:r>
                    <w:rPr>
                      <w:rFonts w:hint="eastAsia"/>
                      <w:szCs w:val="21"/>
                    </w:rPr>
                    <w:t>设备名称</w:t>
                  </w:r>
                </w:p>
              </w:tc>
              <w:tc>
                <w:tcPr>
                  <w:tcW w:w="1689" w:type="dxa"/>
                  <w:vAlign w:val="center"/>
                </w:tcPr>
                <w:p>
                  <w:pPr>
                    <w:jc w:val="center"/>
                    <w:rPr>
                      <w:szCs w:val="21"/>
                    </w:rPr>
                  </w:pPr>
                  <w:r>
                    <w:rPr>
                      <w:szCs w:val="21"/>
                    </w:rPr>
                    <w:t>型号</w:t>
                  </w:r>
                </w:p>
              </w:tc>
              <w:tc>
                <w:tcPr>
                  <w:tcW w:w="1407" w:type="dxa"/>
                  <w:vAlign w:val="center"/>
                </w:tcPr>
                <w:p>
                  <w:pPr>
                    <w:jc w:val="center"/>
                    <w:rPr>
                      <w:szCs w:val="21"/>
                    </w:rPr>
                  </w:pPr>
                  <w:r>
                    <w:rPr>
                      <w:szCs w:val="21"/>
                    </w:rPr>
                    <w:t>数量</w:t>
                  </w:r>
                </w:p>
              </w:tc>
              <w:tc>
                <w:tcPr>
                  <w:tcW w:w="2387" w:type="dxa"/>
                  <w:vAlign w:val="center"/>
                </w:tcPr>
                <w:p>
                  <w:pPr>
                    <w:jc w:val="center"/>
                    <w:rPr>
                      <w:szCs w:val="21"/>
                    </w:rPr>
                  </w:pPr>
                  <w:r>
                    <w:rPr>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993" w:type="dxa"/>
                  <w:gridSpan w:val="5"/>
                  <w:vAlign w:val="center"/>
                </w:tcPr>
                <w:p>
                  <w:pPr>
                    <w:jc w:val="center"/>
                    <w:rPr>
                      <w:szCs w:val="21"/>
                    </w:rPr>
                  </w:pPr>
                  <w:r>
                    <w:rPr>
                      <w:rFonts w:hint="eastAsia"/>
                      <w:szCs w:val="21"/>
                    </w:rPr>
                    <w:t>一、熔炼保温工段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w:t>
                  </w:r>
                </w:p>
              </w:tc>
              <w:tc>
                <w:tcPr>
                  <w:tcW w:w="2813" w:type="dxa"/>
                  <w:vAlign w:val="center"/>
                </w:tcPr>
                <w:p>
                  <w:pPr>
                    <w:jc w:val="center"/>
                    <w:rPr>
                      <w:szCs w:val="21"/>
                    </w:rPr>
                  </w:pPr>
                  <w:r>
                    <w:rPr>
                      <w:rFonts w:hint="eastAsia"/>
                      <w:szCs w:val="21"/>
                    </w:rPr>
                    <w:t>7t/h天然气竖炉熔炼系统</w:t>
                  </w:r>
                </w:p>
              </w:tc>
              <w:tc>
                <w:tcPr>
                  <w:tcW w:w="1689" w:type="dxa"/>
                  <w:vAlign w:val="center"/>
                </w:tcPr>
                <w:p>
                  <w:pPr>
                    <w:jc w:val="center"/>
                    <w:rPr>
                      <w:szCs w:val="21"/>
                    </w:rPr>
                  </w:pPr>
                  <w:r>
                    <w:rPr>
                      <w:szCs w:val="21"/>
                    </w:rPr>
                    <w:t>SFSL</w:t>
                  </w:r>
                  <w:r>
                    <w:rPr>
                      <w:rFonts w:hint="eastAsia"/>
                      <w:szCs w:val="21"/>
                    </w:rPr>
                    <w:t>-07-L</w:t>
                  </w:r>
                </w:p>
              </w:tc>
              <w:tc>
                <w:tcPr>
                  <w:tcW w:w="1407" w:type="dxa"/>
                  <w:vAlign w:val="center"/>
                </w:tcPr>
                <w:p>
                  <w:pPr>
                    <w:jc w:val="center"/>
                    <w:rPr>
                      <w:szCs w:val="21"/>
                    </w:rPr>
                  </w:pPr>
                  <w:r>
                    <w:rPr>
                      <w:rFonts w:hint="eastAsia"/>
                      <w:szCs w:val="21"/>
                    </w:rPr>
                    <w:t>4</w:t>
                  </w:r>
                  <w:r>
                    <w:rPr>
                      <w:szCs w:val="21"/>
                    </w:rPr>
                    <w:t>台</w:t>
                  </w:r>
                </w:p>
              </w:tc>
              <w:tc>
                <w:tcPr>
                  <w:tcW w:w="2387" w:type="dxa"/>
                  <w:vAlign w:val="center"/>
                </w:tcPr>
                <w:p>
                  <w:pPr>
                    <w:jc w:val="center"/>
                    <w:rPr>
                      <w:szCs w:val="21"/>
                    </w:rPr>
                  </w:pPr>
                  <w:r>
                    <w:rPr>
                      <w:rFonts w:hint="eastAsia"/>
                      <w:szCs w:val="21"/>
                    </w:rPr>
                    <w:t>新增（两用两备）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3</w:t>
                  </w:r>
                </w:p>
              </w:tc>
              <w:tc>
                <w:tcPr>
                  <w:tcW w:w="2813" w:type="dxa"/>
                  <w:vAlign w:val="center"/>
                </w:tcPr>
                <w:p>
                  <w:pPr>
                    <w:jc w:val="center"/>
                    <w:rPr>
                      <w:szCs w:val="21"/>
                    </w:rPr>
                  </w:pPr>
                  <w:r>
                    <w:rPr>
                      <w:rFonts w:hint="eastAsia"/>
                      <w:szCs w:val="21"/>
                    </w:rPr>
                    <w:t>2.5t</w:t>
                  </w:r>
                  <w:r>
                    <w:rPr>
                      <w:szCs w:val="21"/>
                    </w:rPr>
                    <w:t>中频感应电炉</w:t>
                  </w:r>
                </w:p>
              </w:tc>
              <w:tc>
                <w:tcPr>
                  <w:tcW w:w="1689" w:type="dxa"/>
                  <w:vAlign w:val="center"/>
                </w:tcPr>
                <w:p>
                  <w:pPr>
                    <w:jc w:val="center"/>
                    <w:rPr>
                      <w:szCs w:val="21"/>
                      <w:shd w:val="clear" w:color="auto" w:fill="FFFFFF"/>
                    </w:rPr>
                  </w:pPr>
                  <w:r>
                    <w:rPr>
                      <w:szCs w:val="21"/>
                    </w:rPr>
                    <w:t>GW-</w:t>
                  </w:r>
                  <w:r>
                    <w:rPr>
                      <w:rFonts w:hint="eastAsia"/>
                      <w:szCs w:val="21"/>
                    </w:rPr>
                    <w:t>2.5</w:t>
                  </w:r>
                  <w:r>
                    <w:rPr>
                      <w:szCs w:val="21"/>
                    </w:rPr>
                    <w:t>T</w:t>
                  </w:r>
                </w:p>
              </w:tc>
              <w:tc>
                <w:tcPr>
                  <w:tcW w:w="1407" w:type="dxa"/>
                  <w:vAlign w:val="center"/>
                </w:tcPr>
                <w:p>
                  <w:pPr>
                    <w:jc w:val="center"/>
                    <w:rPr>
                      <w:szCs w:val="21"/>
                    </w:rPr>
                  </w:pPr>
                  <w:r>
                    <w:rPr>
                      <w:rFonts w:hint="eastAsia"/>
                      <w:szCs w:val="21"/>
                    </w:rPr>
                    <w:t>4台</w:t>
                  </w:r>
                </w:p>
              </w:tc>
              <w:tc>
                <w:tcPr>
                  <w:tcW w:w="2387" w:type="dxa"/>
                  <w:vAlign w:val="center"/>
                </w:tcPr>
                <w:p>
                  <w:pPr>
                    <w:jc w:val="center"/>
                    <w:rPr>
                      <w:szCs w:val="21"/>
                    </w:rPr>
                  </w:pPr>
                  <w:r>
                    <w:rPr>
                      <w:rFonts w:hint="eastAsia"/>
                      <w:szCs w:val="21"/>
                    </w:rPr>
                    <w:t>利旧两台、新增两台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993" w:type="dxa"/>
                  <w:gridSpan w:val="5"/>
                  <w:vAlign w:val="center"/>
                </w:tcPr>
                <w:p>
                  <w:pPr>
                    <w:jc w:val="center"/>
                    <w:rPr>
                      <w:szCs w:val="21"/>
                    </w:rPr>
                  </w:pPr>
                  <w:r>
                    <w:rPr>
                      <w:rFonts w:hint="eastAsia"/>
                      <w:szCs w:val="21"/>
                    </w:rPr>
                    <w:t>二、粘土砂垂直造型全自动生产线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4</w:t>
                  </w:r>
                </w:p>
              </w:tc>
              <w:tc>
                <w:tcPr>
                  <w:tcW w:w="2813" w:type="dxa"/>
                  <w:vAlign w:val="center"/>
                </w:tcPr>
                <w:p>
                  <w:pPr>
                    <w:jc w:val="center"/>
                    <w:rPr>
                      <w:szCs w:val="21"/>
                    </w:rPr>
                  </w:pPr>
                  <w:r>
                    <w:rPr>
                      <w:rFonts w:hint="eastAsia"/>
                      <w:szCs w:val="21"/>
                    </w:rPr>
                    <w:t>造型机</w:t>
                  </w:r>
                </w:p>
              </w:tc>
              <w:tc>
                <w:tcPr>
                  <w:tcW w:w="1689" w:type="dxa"/>
                  <w:vAlign w:val="center"/>
                </w:tcPr>
                <w:p>
                  <w:pPr>
                    <w:jc w:val="center"/>
                    <w:rPr>
                      <w:szCs w:val="21"/>
                    </w:rPr>
                  </w:pPr>
                  <w:r>
                    <w:rPr>
                      <w:szCs w:val="21"/>
                    </w:rPr>
                    <w:t>XZZ418ALP</w:t>
                  </w:r>
                </w:p>
              </w:tc>
              <w:tc>
                <w:tcPr>
                  <w:tcW w:w="1407" w:type="dxa"/>
                  <w:vAlign w:val="center"/>
                </w:tcPr>
                <w:p>
                  <w:pPr>
                    <w:jc w:val="center"/>
                    <w:rPr>
                      <w:szCs w:val="21"/>
                    </w:rPr>
                  </w:pPr>
                  <w:r>
                    <w:rPr>
                      <w:rFonts w:hint="eastAsia"/>
                      <w:szCs w:val="21"/>
                    </w:rPr>
                    <w:t>2台</w:t>
                  </w:r>
                </w:p>
              </w:tc>
              <w:tc>
                <w:tcPr>
                  <w:tcW w:w="2387" w:type="dxa"/>
                  <w:vAlign w:val="center"/>
                </w:tcPr>
                <w:p>
                  <w:pPr>
                    <w:jc w:val="center"/>
                  </w:pPr>
                  <w:r>
                    <w:rPr>
                      <w:rFonts w:hint="eastAsia"/>
                      <w:szCs w:val="21"/>
                    </w:rPr>
                    <w:t>新增一台，利旧一台（100～120箱/h）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5</w:t>
                  </w:r>
                </w:p>
              </w:tc>
              <w:tc>
                <w:tcPr>
                  <w:tcW w:w="2813" w:type="dxa"/>
                  <w:vAlign w:val="center"/>
                </w:tcPr>
                <w:p>
                  <w:pPr>
                    <w:jc w:val="center"/>
                    <w:rPr>
                      <w:rFonts w:ascii="宋体" w:hAnsi="宋体" w:cs="宋体"/>
                      <w:sz w:val="24"/>
                      <w:szCs w:val="24"/>
                    </w:rPr>
                  </w:pPr>
                  <w:r>
                    <w:rPr>
                      <w:rFonts w:hint="eastAsia"/>
                    </w:rPr>
                    <w:t>落砂滚筒</w:t>
                  </w:r>
                </w:p>
              </w:tc>
              <w:tc>
                <w:tcPr>
                  <w:tcW w:w="1689" w:type="dxa"/>
                  <w:vAlign w:val="center"/>
                </w:tcPr>
                <w:p>
                  <w:pPr>
                    <w:jc w:val="center"/>
                    <w:rPr>
                      <w:rFonts w:ascii="宋体" w:hAnsi="宋体" w:cs="宋体"/>
                      <w:sz w:val="24"/>
                      <w:szCs w:val="24"/>
                    </w:rPr>
                  </w:pPr>
                  <w:r>
                    <w:rPr>
                      <w:rFonts w:hint="eastAsia"/>
                    </w:rPr>
                    <w:t>L3216</w:t>
                  </w:r>
                </w:p>
              </w:tc>
              <w:tc>
                <w:tcPr>
                  <w:tcW w:w="1407" w:type="dxa"/>
                  <w:vAlign w:val="center"/>
                </w:tcPr>
                <w:p>
                  <w:pPr>
                    <w:jc w:val="center"/>
                    <w:rPr>
                      <w:szCs w:val="21"/>
                    </w:rPr>
                  </w:pPr>
                  <w:r>
                    <w:rPr>
                      <w:rFonts w:hint="eastAsia"/>
                      <w:szCs w:val="21"/>
                    </w:rPr>
                    <w:t>2台</w:t>
                  </w:r>
                </w:p>
              </w:tc>
              <w:tc>
                <w:tcPr>
                  <w:tcW w:w="2387" w:type="dxa"/>
                  <w:vAlign w:val="center"/>
                </w:tcPr>
                <w:p>
                  <w:pPr>
                    <w:jc w:val="center"/>
                    <w:rPr>
                      <w:szCs w:val="21"/>
                    </w:rPr>
                  </w:pPr>
                  <w:r>
                    <w:rPr>
                      <w:rFonts w:hint="eastAsia"/>
                      <w:szCs w:val="21"/>
                    </w:rPr>
                    <w:t>新增一台，利旧一台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6</w:t>
                  </w:r>
                </w:p>
              </w:tc>
              <w:tc>
                <w:tcPr>
                  <w:tcW w:w="2813" w:type="dxa"/>
                  <w:vAlign w:val="center"/>
                </w:tcPr>
                <w:p>
                  <w:pPr>
                    <w:jc w:val="center"/>
                    <w:rPr>
                      <w:rFonts w:ascii="宋体" w:hAnsi="宋体" w:cs="宋体"/>
                      <w:sz w:val="24"/>
                      <w:szCs w:val="24"/>
                    </w:rPr>
                  </w:pPr>
                  <w:r>
                    <w:rPr>
                      <w:rFonts w:hint="eastAsia"/>
                    </w:rPr>
                    <w:t>精细六角筛</w:t>
                  </w:r>
                </w:p>
              </w:tc>
              <w:tc>
                <w:tcPr>
                  <w:tcW w:w="1689" w:type="dxa"/>
                  <w:vAlign w:val="center"/>
                </w:tcPr>
                <w:p>
                  <w:pPr>
                    <w:jc w:val="center"/>
                    <w:rPr>
                      <w:rFonts w:ascii="宋体" w:hAnsi="宋体" w:cs="宋体"/>
                      <w:sz w:val="24"/>
                      <w:szCs w:val="24"/>
                    </w:rPr>
                  </w:pPr>
                  <w:r>
                    <w:rPr>
                      <w:rFonts w:hint="eastAsia"/>
                    </w:rPr>
                    <w:t>/</w:t>
                  </w:r>
                </w:p>
              </w:tc>
              <w:tc>
                <w:tcPr>
                  <w:tcW w:w="1407" w:type="dxa"/>
                  <w:vAlign w:val="center"/>
                </w:tcPr>
                <w:p>
                  <w:pPr>
                    <w:jc w:val="center"/>
                    <w:rPr>
                      <w:szCs w:val="21"/>
                    </w:rPr>
                  </w:pPr>
                  <w:r>
                    <w:rPr>
                      <w:rFonts w:hint="eastAsia"/>
                      <w:szCs w:val="21"/>
                    </w:rPr>
                    <w:t>1台</w:t>
                  </w:r>
                </w:p>
              </w:tc>
              <w:tc>
                <w:tcPr>
                  <w:tcW w:w="2387" w:type="dxa"/>
                  <w:vMerge w:val="restart"/>
                  <w:vAlign w:val="center"/>
                </w:tcPr>
                <w:p>
                  <w:pPr>
                    <w:jc w:val="center"/>
                    <w:rPr>
                      <w:szCs w:val="21"/>
                    </w:rPr>
                  </w:pPr>
                  <w:r>
                    <w:rPr>
                      <w:rFonts w:hint="eastAsia"/>
                      <w:szCs w:val="21"/>
                    </w:rPr>
                    <w:t>利旧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7</w:t>
                  </w:r>
                </w:p>
              </w:tc>
              <w:tc>
                <w:tcPr>
                  <w:tcW w:w="2813" w:type="dxa"/>
                  <w:vAlign w:val="center"/>
                </w:tcPr>
                <w:p>
                  <w:pPr>
                    <w:jc w:val="center"/>
                    <w:rPr>
                      <w:rFonts w:ascii="宋体" w:hAnsi="宋体" w:cs="宋体"/>
                      <w:sz w:val="24"/>
                      <w:szCs w:val="24"/>
                    </w:rPr>
                  </w:pPr>
                  <w:r>
                    <w:rPr>
                      <w:rFonts w:hint="eastAsia"/>
                    </w:rPr>
                    <w:t>带式给料机</w:t>
                  </w:r>
                </w:p>
              </w:tc>
              <w:tc>
                <w:tcPr>
                  <w:tcW w:w="1689" w:type="dxa"/>
                  <w:vAlign w:val="center"/>
                </w:tcPr>
                <w:p>
                  <w:pPr>
                    <w:jc w:val="center"/>
                    <w:rPr>
                      <w:rFonts w:ascii="宋体" w:hAnsi="宋体" w:cs="宋体"/>
                      <w:sz w:val="24"/>
                      <w:szCs w:val="24"/>
                    </w:rPr>
                  </w:pPr>
                  <w:r>
                    <w:rPr>
                      <w:rFonts w:hint="eastAsia"/>
                    </w:rPr>
                    <w:t>Y417（EA传动）</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8</w:t>
                  </w:r>
                </w:p>
              </w:tc>
              <w:tc>
                <w:tcPr>
                  <w:tcW w:w="2813" w:type="dxa"/>
                  <w:vAlign w:val="center"/>
                </w:tcPr>
                <w:p>
                  <w:pPr>
                    <w:jc w:val="center"/>
                    <w:rPr>
                      <w:rFonts w:ascii="宋体" w:hAnsi="宋体" w:cs="宋体"/>
                      <w:sz w:val="24"/>
                      <w:szCs w:val="24"/>
                    </w:rPr>
                  </w:pPr>
                  <w:r>
                    <w:rPr>
                      <w:rFonts w:hint="eastAsia"/>
                    </w:rPr>
                    <w:t>双向给料机</w:t>
                  </w:r>
                </w:p>
              </w:tc>
              <w:tc>
                <w:tcPr>
                  <w:tcW w:w="1689" w:type="dxa"/>
                  <w:vAlign w:val="center"/>
                </w:tcPr>
                <w:p>
                  <w:pPr>
                    <w:jc w:val="center"/>
                    <w:rPr>
                      <w:rFonts w:ascii="宋体" w:hAnsi="宋体" w:cs="宋体"/>
                      <w:sz w:val="24"/>
                      <w:szCs w:val="24"/>
                    </w:rPr>
                  </w:pPr>
                  <w:r>
                    <w:rPr>
                      <w:rFonts w:hint="eastAsia"/>
                    </w:rPr>
                    <w:t>Y417</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9</w:t>
                  </w:r>
                </w:p>
              </w:tc>
              <w:tc>
                <w:tcPr>
                  <w:tcW w:w="2813" w:type="dxa"/>
                  <w:vAlign w:val="center"/>
                </w:tcPr>
                <w:p>
                  <w:pPr>
                    <w:jc w:val="center"/>
                    <w:rPr>
                      <w:rFonts w:ascii="宋体" w:hAnsi="宋体" w:cs="宋体"/>
                      <w:sz w:val="24"/>
                      <w:szCs w:val="24"/>
                    </w:rPr>
                  </w:pPr>
                  <w:r>
                    <w:rPr>
                      <w:rFonts w:hint="eastAsia"/>
                    </w:rPr>
                    <w:t>混砂机</w:t>
                  </w:r>
                </w:p>
              </w:tc>
              <w:tc>
                <w:tcPr>
                  <w:tcW w:w="1689" w:type="dxa"/>
                  <w:vAlign w:val="center"/>
                </w:tcPr>
                <w:p>
                  <w:pPr>
                    <w:jc w:val="center"/>
                    <w:rPr>
                      <w:rFonts w:ascii="宋体" w:hAnsi="宋体" w:cs="宋体"/>
                      <w:sz w:val="24"/>
                      <w:szCs w:val="24"/>
                    </w:rPr>
                  </w:pPr>
                  <w:r>
                    <w:rPr>
                      <w:rFonts w:hint="eastAsia"/>
                    </w:rPr>
                    <w:t>/</w:t>
                  </w:r>
                </w:p>
              </w:tc>
              <w:tc>
                <w:tcPr>
                  <w:tcW w:w="1407" w:type="dxa"/>
                  <w:vAlign w:val="center"/>
                </w:tcPr>
                <w:p>
                  <w:pPr>
                    <w:jc w:val="center"/>
                    <w:rPr>
                      <w:szCs w:val="21"/>
                    </w:rPr>
                  </w:pPr>
                  <w:r>
                    <w:rPr>
                      <w:rFonts w:hint="eastAsia"/>
                      <w:szCs w:val="21"/>
                    </w:rPr>
                    <w:t>2台</w:t>
                  </w:r>
                </w:p>
              </w:tc>
              <w:tc>
                <w:tcPr>
                  <w:tcW w:w="2387" w:type="dxa"/>
                  <w:vAlign w:val="center"/>
                </w:tcPr>
                <w:p>
                  <w:pPr>
                    <w:jc w:val="center"/>
                    <w:rPr>
                      <w:szCs w:val="21"/>
                    </w:rPr>
                  </w:pPr>
                  <w:r>
                    <w:rPr>
                      <w:rFonts w:hint="eastAsia"/>
                      <w:szCs w:val="21"/>
                    </w:rPr>
                    <w:t>新增一台，利旧一台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993" w:type="dxa"/>
                  <w:gridSpan w:val="5"/>
                  <w:vAlign w:val="center"/>
                </w:tcPr>
                <w:p>
                  <w:pPr>
                    <w:jc w:val="center"/>
                    <w:rPr>
                      <w:szCs w:val="21"/>
                    </w:rPr>
                  </w:pPr>
                  <w:r>
                    <w:rPr>
                      <w:rFonts w:hint="eastAsia"/>
                      <w:szCs w:val="21"/>
                    </w:rPr>
                    <w:t>三、</w:t>
                  </w:r>
                  <w:r>
                    <w:rPr>
                      <w:rFonts w:hint="eastAsia"/>
                      <w:position w:val="2"/>
                      <w:szCs w:val="21"/>
                    </w:rPr>
                    <w:t>树脂自硬砂造型线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10</w:t>
                  </w:r>
                </w:p>
              </w:tc>
              <w:tc>
                <w:tcPr>
                  <w:tcW w:w="2813" w:type="dxa"/>
                  <w:vAlign w:val="center"/>
                </w:tcPr>
                <w:p>
                  <w:pPr>
                    <w:jc w:val="center"/>
                    <w:rPr>
                      <w:szCs w:val="21"/>
                    </w:rPr>
                  </w:pPr>
                  <w:r>
                    <w:rPr>
                      <w:rFonts w:hint="eastAsia"/>
                      <w:szCs w:val="21"/>
                    </w:rPr>
                    <w:t>冷芯机</w:t>
                  </w:r>
                </w:p>
              </w:tc>
              <w:tc>
                <w:tcPr>
                  <w:tcW w:w="1689" w:type="dxa"/>
                  <w:vAlign w:val="center"/>
                </w:tcPr>
                <w:p>
                  <w:pPr>
                    <w:jc w:val="center"/>
                    <w:rPr>
                      <w:szCs w:val="21"/>
                    </w:rPr>
                  </w:pPr>
                  <w:r>
                    <w:rPr>
                      <w:szCs w:val="21"/>
                    </w:rPr>
                    <w:t>Z8440</w:t>
                  </w:r>
                </w:p>
              </w:tc>
              <w:tc>
                <w:tcPr>
                  <w:tcW w:w="1407" w:type="dxa"/>
                  <w:vAlign w:val="center"/>
                </w:tcPr>
                <w:p>
                  <w:pPr>
                    <w:jc w:val="center"/>
                    <w:rPr>
                      <w:szCs w:val="21"/>
                    </w:rPr>
                  </w:pPr>
                  <w:r>
                    <w:rPr>
                      <w:rFonts w:hint="eastAsia"/>
                      <w:szCs w:val="21"/>
                    </w:rPr>
                    <w:t>3台</w:t>
                  </w:r>
                </w:p>
              </w:tc>
              <w:tc>
                <w:tcPr>
                  <w:tcW w:w="2387" w:type="dxa"/>
                  <w:vMerge w:val="restart"/>
                  <w:vAlign w:val="center"/>
                </w:tcPr>
                <w:p>
                  <w:pPr>
                    <w:jc w:val="center"/>
                    <w:rPr>
                      <w:szCs w:val="21"/>
                    </w:rPr>
                  </w:pPr>
                  <w:r>
                    <w:rPr>
                      <w:rFonts w:hint="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11</w:t>
                  </w:r>
                </w:p>
              </w:tc>
              <w:tc>
                <w:tcPr>
                  <w:tcW w:w="2813" w:type="dxa"/>
                  <w:vAlign w:val="center"/>
                </w:tcPr>
                <w:p>
                  <w:pPr>
                    <w:jc w:val="center"/>
                    <w:rPr>
                      <w:szCs w:val="21"/>
                    </w:rPr>
                  </w:pPr>
                  <w:r>
                    <w:rPr>
                      <w:rFonts w:hint="eastAsia"/>
                      <w:szCs w:val="21"/>
                    </w:rPr>
                    <w:t>混砂机</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12</w:t>
                  </w:r>
                </w:p>
              </w:tc>
              <w:tc>
                <w:tcPr>
                  <w:tcW w:w="2813" w:type="dxa"/>
                  <w:vAlign w:val="center"/>
                </w:tcPr>
                <w:p>
                  <w:pPr>
                    <w:jc w:val="center"/>
                    <w:rPr>
                      <w:szCs w:val="21"/>
                    </w:rPr>
                  </w:pPr>
                  <w:r>
                    <w:rPr>
                      <w:rFonts w:hint="eastAsia"/>
                      <w:szCs w:val="21"/>
                    </w:rPr>
                    <w:t>磁选皮带机</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13</w:t>
                  </w:r>
                </w:p>
              </w:tc>
              <w:tc>
                <w:tcPr>
                  <w:tcW w:w="2813" w:type="dxa"/>
                  <w:vAlign w:val="center"/>
                </w:tcPr>
                <w:p>
                  <w:pPr>
                    <w:jc w:val="center"/>
                    <w:rPr>
                      <w:szCs w:val="21"/>
                    </w:rPr>
                  </w:pPr>
                  <w:r>
                    <w:rPr>
                      <w:rFonts w:hint="eastAsia"/>
                      <w:szCs w:val="21"/>
                    </w:rPr>
                    <w:t>六角筛</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14</w:t>
                  </w:r>
                </w:p>
              </w:tc>
              <w:tc>
                <w:tcPr>
                  <w:tcW w:w="2813" w:type="dxa"/>
                  <w:vAlign w:val="center"/>
                </w:tcPr>
                <w:p>
                  <w:pPr>
                    <w:jc w:val="center"/>
                    <w:rPr>
                      <w:szCs w:val="21"/>
                    </w:rPr>
                  </w:pPr>
                  <w:r>
                    <w:rPr>
                      <w:rFonts w:hint="eastAsia"/>
                      <w:szCs w:val="21"/>
                    </w:rPr>
                    <w:t>振动粉碎机</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15</w:t>
                  </w:r>
                </w:p>
              </w:tc>
              <w:tc>
                <w:tcPr>
                  <w:tcW w:w="2813" w:type="dxa"/>
                  <w:vAlign w:val="center"/>
                </w:tcPr>
                <w:p>
                  <w:pPr>
                    <w:jc w:val="center"/>
                    <w:rPr>
                      <w:szCs w:val="21"/>
                    </w:rPr>
                  </w:pPr>
                  <w:r>
                    <w:rPr>
                      <w:rFonts w:hint="eastAsia"/>
                      <w:szCs w:val="21"/>
                    </w:rPr>
                    <w:t>平筛</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1台</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16</w:t>
                  </w:r>
                </w:p>
              </w:tc>
              <w:tc>
                <w:tcPr>
                  <w:tcW w:w="2813" w:type="dxa"/>
                  <w:vAlign w:val="center"/>
                </w:tcPr>
                <w:p>
                  <w:pPr>
                    <w:jc w:val="center"/>
                    <w:rPr>
                      <w:szCs w:val="21"/>
                    </w:rPr>
                  </w:pPr>
                  <w:r>
                    <w:rPr>
                      <w:rFonts w:hint="eastAsia"/>
                      <w:szCs w:val="21"/>
                    </w:rPr>
                    <w:t>提升机</w:t>
                  </w:r>
                </w:p>
              </w:tc>
              <w:tc>
                <w:tcPr>
                  <w:tcW w:w="1689" w:type="dxa"/>
                  <w:vAlign w:val="center"/>
                </w:tcPr>
                <w:p>
                  <w:pPr>
                    <w:jc w:val="center"/>
                    <w:rPr>
                      <w:szCs w:val="21"/>
                    </w:rPr>
                  </w:pPr>
                  <w:r>
                    <w:rPr>
                      <w:rFonts w:hint="eastAsia"/>
                    </w:rPr>
                    <w:t>/</w:t>
                  </w:r>
                </w:p>
              </w:tc>
              <w:tc>
                <w:tcPr>
                  <w:tcW w:w="1407" w:type="dxa"/>
                  <w:vAlign w:val="center"/>
                </w:tcPr>
                <w:p>
                  <w:pPr>
                    <w:jc w:val="center"/>
                    <w:rPr>
                      <w:szCs w:val="21"/>
                    </w:rPr>
                  </w:pPr>
                  <w:r>
                    <w:rPr>
                      <w:rFonts w:hint="eastAsia"/>
                      <w:szCs w:val="21"/>
                    </w:rPr>
                    <w:t>1套</w:t>
                  </w:r>
                </w:p>
              </w:tc>
              <w:tc>
                <w:tcPr>
                  <w:tcW w:w="238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993" w:type="dxa"/>
                  <w:gridSpan w:val="5"/>
                  <w:vAlign w:val="center"/>
                </w:tcPr>
                <w:p>
                  <w:pPr>
                    <w:jc w:val="center"/>
                    <w:rPr>
                      <w:szCs w:val="21"/>
                    </w:rPr>
                  </w:pPr>
                  <w:r>
                    <w:rPr>
                      <w:rFonts w:hint="eastAsia"/>
                      <w:szCs w:val="21"/>
                    </w:rPr>
                    <w:t>四、清理打磨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17</w:t>
                  </w:r>
                </w:p>
              </w:tc>
              <w:tc>
                <w:tcPr>
                  <w:tcW w:w="2813" w:type="dxa"/>
                  <w:vAlign w:val="center"/>
                </w:tcPr>
                <w:p>
                  <w:pPr>
                    <w:jc w:val="center"/>
                    <w:rPr>
                      <w:szCs w:val="21"/>
                    </w:rPr>
                  </w:pPr>
                  <w:r>
                    <w:rPr>
                      <w:rFonts w:hint="eastAsia"/>
                      <w:szCs w:val="21"/>
                    </w:rPr>
                    <w:t>吊钩式抛丸机</w:t>
                  </w:r>
                </w:p>
              </w:tc>
              <w:tc>
                <w:tcPr>
                  <w:tcW w:w="1689" w:type="dxa"/>
                  <w:vAlign w:val="center"/>
                </w:tcPr>
                <w:p>
                  <w:pPr>
                    <w:jc w:val="center"/>
                    <w:rPr>
                      <w:szCs w:val="21"/>
                    </w:rPr>
                  </w:pPr>
                  <w:r>
                    <w:rPr>
                      <w:rFonts w:hint="eastAsia"/>
                    </w:rPr>
                    <w:t>Q379</w:t>
                  </w:r>
                </w:p>
              </w:tc>
              <w:tc>
                <w:tcPr>
                  <w:tcW w:w="1407" w:type="dxa"/>
                  <w:vAlign w:val="center"/>
                </w:tcPr>
                <w:p>
                  <w:pPr>
                    <w:jc w:val="center"/>
                    <w:rPr>
                      <w:szCs w:val="21"/>
                    </w:rPr>
                  </w:pPr>
                  <w:r>
                    <w:rPr>
                      <w:rFonts w:hint="eastAsia"/>
                      <w:szCs w:val="21"/>
                    </w:rPr>
                    <w:t>4台</w:t>
                  </w:r>
                </w:p>
              </w:tc>
              <w:tc>
                <w:tcPr>
                  <w:tcW w:w="2387" w:type="dxa"/>
                  <w:vAlign w:val="center"/>
                </w:tcPr>
                <w:p>
                  <w:pPr>
                    <w:jc w:val="center"/>
                    <w:rPr>
                      <w:szCs w:val="21"/>
                    </w:rPr>
                  </w:pPr>
                  <w:r>
                    <w:rPr>
                      <w:rFonts w:hint="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97" w:type="dxa"/>
                  <w:vAlign w:val="center"/>
                </w:tcPr>
                <w:p>
                  <w:pPr>
                    <w:jc w:val="center"/>
                    <w:rPr>
                      <w:szCs w:val="21"/>
                    </w:rPr>
                  </w:pPr>
                  <w:r>
                    <w:rPr>
                      <w:rFonts w:hint="eastAsia"/>
                      <w:szCs w:val="21"/>
                    </w:rPr>
                    <w:t>18</w:t>
                  </w:r>
                </w:p>
              </w:tc>
              <w:tc>
                <w:tcPr>
                  <w:tcW w:w="2813" w:type="dxa"/>
                  <w:vAlign w:val="center"/>
                </w:tcPr>
                <w:p>
                  <w:pPr>
                    <w:jc w:val="center"/>
                    <w:rPr>
                      <w:szCs w:val="21"/>
                    </w:rPr>
                  </w:pPr>
                  <w:r>
                    <w:rPr>
                      <w:rFonts w:hint="eastAsia"/>
                      <w:szCs w:val="21"/>
                    </w:rPr>
                    <w:t>履带式抛丸机</w:t>
                  </w:r>
                </w:p>
              </w:tc>
              <w:tc>
                <w:tcPr>
                  <w:tcW w:w="1689" w:type="dxa"/>
                  <w:vAlign w:val="center"/>
                </w:tcPr>
                <w:p>
                  <w:pPr>
                    <w:jc w:val="center"/>
                    <w:rPr>
                      <w:szCs w:val="21"/>
                    </w:rPr>
                  </w:pPr>
                  <w:r>
                    <w:rPr>
                      <w:rFonts w:hint="eastAsia"/>
                    </w:rPr>
                    <w:t>Q3210</w:t>
                  </w:r>
                </w:p>
              </w:tc>
              <w:tc>
                <w:tcPr>
                  <w:tcW w:w="1407" w:type="dxa"/>
                  <w:vAlign w:val="center"/>
                </w:tcPr>
                <w:p>
                  <w:pPr>
                    <w:jc w:val="center"/>
                    <w:rPr>
                      <w:szCs w:val="21"/>
                    </w:rPr>
                  </w:pPr>
                  <w:r>
                    <w:rPr>
                      <w:rFonts w:hint="eastAsia"/>
                      <w:szCs w:val="21"/>
                    </w:rPr>
                    <w:t>5台</w:t>
                  </w:r>
                </w:p>
              </w:tc>
              <w:tc>
                <w:tcPr>
                  <w:tcW w:w="2387" w:type="dxa"/>
                  <w:vAlign w:val="center"/>
                </w:tcPr>
                <w:p>
                  <w:pPr>
                    <w:jc w:val="center"/>
                    <w:rPr>
                      <w:szCs w:val="21"/>
                    </w:rPr>
                  </w:pPr>
                  <w:r>
                    <w:rPr>
                      <w:rFonts w:hint="eastAsia"/>
                      <w:szCs w:val="21"/>
                    </w:rPr>
                    <w:t>利旧一台，新增四台</w:t>
                  </w:r>
                </w:p>
              </w:tc>
            </w:tr>
          </w:tbl>
          <w:p>
            <w:pPr>
              <w:spacing w:line="480" w:lineRule="exact"/>
              <w:jc w:val="left"/>
              <w:rPr>
                <w:sz w:val="24"/>
                <w:szCs w:val="24"/>
              </w:rPr>
            </w:pPr>
            <w:r>
              <w:rPr>
                <w:rFonts w:hint="eastAsia" w:eastAsia="黑体"/>
                <w:bCs/>
                <w:sz w:val="24"/>
                <w:szCs w:val="24"/>
              </w:rPr>
              <w:t>2.2.5</w:t>
            </w:r>
            <w:r>
              <w:rPr>
                <w:rFonts w:eastAsia="黑体"/>
                <w:bCs/>
                <w:sz w:val="24"/>
                <w:szCs w:val="24"/>
              </w:rPr>
              <w:t>主要原辅材料</w:t>
            </w:r>
          </w:p>
          <w:p>
            <w:pPr>
              <w:spacing w:line="480" w:lineRule="exact"/>
              <w:ind w:firstLine="480" w:firstLineChars="200"/>
              <w:jc w:val="left"/>
              <w:rPr>
                <w:sz w:val="24"/>
                <w:szCs w:val="24"/>
              </w:rPr>
            </w:pPr>
            <w:r>
              <w:rPr>
                <w:rFonts w:hint="eastAsia"/>
                <w:sz w:val="24"/>
                <w:szCs w:val="24"/>
              </w:rPr>
              <w:t>主要原辅材料见表7。</w:t>
            </w:r>
          </w:p>
          <w:p>
            <w:pPr>
              <w:snapToGrid w:val="0"/>
              <w:spacing w:line="480" w:lineRule="exact"/>
              <w:jc w:val="center"/>
              <w:rPr>
                <w:b/>
                <w:sz w:val="24"/>
                <w:szCs w:val="24"/>
              </w:rPr>
            </w:pPr>
            <w:r>
              <w:rPr>
                <w:b/>
                <w:sz w:val="24"/>
                <w:szCs w:val="24"/>
              </w:rPr>
              <w:t>表</w:t>
            </w:r>
            <w:r>
              <w:rPr>
                <w:rFonts w:hint="eastAsia"/>
                <w:b/>
                <w:sz w:val="24"/>
                <w:szCs w:val="24"/>
              </w:rPr>
              <w:t>7</w:t>
            </w:r>
            <w:r>
              <w:rPr>
                <w:b/>
                <w:sz w:val="24"/>
                <w:szCs w:val="24"/>
              </w:rPr>
              <w:t>主要原辅材料一览表</w:t>
            </w:r>
          </w:p>
          <w:tbl>
            <w:tblPr>
              <w:tblStyle w:val="41"/>
              <w:tblW w:w="899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44"/>
              <w:gridCol w:w="1275"/>
              <w:gridCol w:w="1843"/>
              <w:gridCol w:w="20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kern w:val="0"/>
                      <w:szCs w:val="21"/>
                    </w:rPr>
                    <w:t>序号</w:t>
                  </w:r>
                </w:p>
              </w:tc>
              <w:tc>
                <w:tcPr>
                  <w:tcW w:w="2844" w:type="dxa"/>
                  <w:vAlign w:val="center"/>
                </w:tcPr>
                <w:p>
                  <w:pPr>
                    <w:widowControl/>
                    <w:jc w:val="center"/>
                    <w:rPr>
                      <w:kern w:val="0"/>
                      <w:szCs w:val="21"/>
                    </w:rPr>
                  </w:pPr>
                  <w:r>
                    <w:rPr>
                      <w:kern w:val="0"/>
                      <w:szCs w:val="21"/>
                    </w:rPr>
                    <w:t>名称</w:t>
                  </w:r>
                </w:p>
              </w:tc>
              <w:tc>
                <w:tcPr>
                  <w:tcW w:w="1275" w:type="dxa"/>
                  <w:vAlign w:val="center"/>
                </w:tcPr>
                <w:p>
                  <w:pPr>
                    <w:widowControl/>
                    <w:jc w:val="center"/>
                    <w:rPr>
                      <w:kern w:val="0"/>
                      <w:szCs w:val="21"/>
                    </w:rPr>
                  </w:pPr>
                  <w:r>
                    <w:rPr>
                      <w:kern w:val="0"/>
                      <w:szCs w:val="21"/>
                    </w:rPr>
                    <w:t>单位</w:t>
                  </w:r>
                </w:p>
              </w:tc>
              <w:tc>
                <w:tcPr>
                  <w:tcW w:w="1843" w:type="dxa"/>
                  <w:vAlign w:val="center"/>
                </w:tcPr>
                <w:p>
                  <w:pPr>
                    <w:widowControl/>
                    <w:jc w:val="center"/>
                    <w:rPr>
                      <w:kern w:val="0"/>
                      <w:szCs w:val="21"/>
                    </w:rPr>
                  </w:pPr>
                  <w:r>
                    <w:rPr>
                      <w:kern w:val="0"/>
                      <w:szCs w:val="21"/>
                    </w:rPr>
                    <w:t>消耗量</w:t>
                  </w:r>
                </w:p>
              </w:tc>
              <w:tc>
                <w:tcPr>
                  <w:tcW w:w="2051" w:type="dxa"/>
                </w:tcPr>
                <w:p>
                  <w:pPr>
                    <w:widowControl/>
                    <w:jc w:val="center"/>
                    <w:rPr>
                      <w:kern w:val="0"/>
                      <w:szCs w:val="21"/>
                    </w:rPr>
                  </w:pPr>
                  <w:r>
                    <w:rPr>
                      <w:rFonts w:hint="eastAsia"/>
                      <w:kern w:val="0"/>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1</w:t>
                  </w:r>
                </w:p>
              </w:tc>
              <w:tc>
                <w:tcPr>
                  <w:tcW w:w="2844" w:type="dxa"/>
                  <w:vAlign w:val="center"/>
                </w:tcPr>
                <w:p>
                  <w:pPr>
                    <w:widowControl/>
                    <w:jc w:val="center"/>
                    <w:rPr>
                      <w:kern w:val="0"/>
                      <w:szCs w:val="21"/>
                    </w:rPr>
                  </w:pPr>
                  <w:r>
                    <w:rPr>
                      <w:rFonts w:hint="eastAsia"/>
                      <w:kern w:val="0"/>
                      <w:szCs w:val="21"/>
                    </w:rPr>
                    <w:t>粘土砂造型细粒径硅砂</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1500</w:t>
                  </w:r>
                </w:p>
              </w:tc>
              <w:tc>
                <w:tcPr>
                  <w:tcW w:w="2051" w:type="dxa"/>
                  <w:vAlign w:val="center"/>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2</w:t>
                  </w:r>
                </w:p>
              </w:tc>
              <w:tc>
                <w:tcPr>
                  <w:tcW w:w="2844" w:type="dxa"/>
                  <w:vAlign w:val="center"/>
                </w:tcPr>
                <w:p>
                  <w:pPr>
                    <w:widowControl/>
                    <w:jc w:val="center"/>
                    <w:rPr>
                      <w:kern w:val="0"/>
                      <w:szCs w:val="21"/>
                    </w:rPr>
                  </w:pPr>
                  <w:r>
                    <w:rPr>
                      <w:rFonts w:hint="eastAsia"/>
                      <w:kern w:val="0"/>
                      <w:szCs w:val="21"/>
                    </w:rPr>
                    <w:t>树脂砂造型粗粒径硅砂</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500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3</w:t>
                  </w:r>
                </w:p>
              </w:tc>
              <w:tc>
                <w:tcPr>
                  <w:tcW w:w="2844" w:type="dxa"/>
                  <w:vAlign w:val="center"/>
                </w:tcPr>
                <w:p>
                  <w:pPr>
                    <w:widowControl/>
                    <w:jc w:val="center"/>
                    <w:rPr>
                      <w:kern w:val="0"/>
                      <w:szCs w:val="21"/>
                    </w:rPr>
                  </w:pPr>
                  <w:r>
                    <w:rPr>
                      <w:rFonts w:hint="eastAsia"/>
                      <w:kern w:val="0"/>
                      <w:szCs w:val="21"/>
                    </w:rPr>
                    <w:t>生铁</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12150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4</w:t>
                  </w:r>
                </w:p>
              </w:tc>
              <w:tc>
                <w:tcPr>
                  <w:tcW w:w="2844" w:type="dxa"/>
                  <w:vAlign w:val="center"/>
                </w:tcPr>
                <w:p>
                  <w:pPr>
                    <w:widowControl/>
                    <w:jc w:val="center"/>
                    <w:rPr>
                      <w:kern w:val="0"/>
                      <w:szCs w:val="21"/>
                    </w:rPr>
                  </w:pPr>
                  <w:r>
                    <w:rPr>
                      <w:rFonts w:hint="eastAsia"/>
                      <w:kern w:val="0"/>
                      <w:szCs w:val="21"/>
                    </w:rPr>
                    <w:t>废钢</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200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5</w:t>
                  </w:r>
                </w:p>
              </w:tc>
              <w:tc>
                <w:tcPr>
                  <w:tcW w:w="2844" w:type="dxa"/>
                  <w:vAlign w:val="center"/>
                </w:tcPr>
                <w:p>
                  <w:pPr>
                    <w:widowControl/>
                    <w:jc w:val="center"/>
                    <w:rPr>
                      <w:kern w:val="0"/>
                      <w:szCs w:val="21"/>
                    </w:rPr>
                  </w:pPr>
                  <w:r>
                    <w:rPr>
                      <w:rFonts w:hint="eastAsia"/>
                      <w:kern w:val="0"/>
                      <w:szCs w:val="21"/>
                    </w:rPr>
                    <w:t>硅铁</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150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6</w:t>
                  </w:r>
                </w:p>
              </w:tc>
              <w:tc>
                <w:tcPr>
                  <w:tcW w:w="2844" w:type="dxa"/>
                  <w:vAlign w:val="center"/>
                </w:tcPr>
                <w:p>
                  <w:pPr>
                    <w:widowControl/>
                    <w:jc w:val="center"/>
                    <w:rPr>
                      <w:kern w:val="0"/>
                      <w:szCs w:val="21"/>
                    </w:rPr>
                  </w:pPr>
                  <w:r>
                    <w:rPr>
                      <w:rFonts w:hint="eastAsia"/>
                      <w:kern w:val="0"/>
                      <w:szCs w:val="21"/>
                    </w:rPr>
                    <w:t>锰铁</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3000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7</w:t>
                  </w:r>
                </w:p>
              </w:tc>
              <w:tc>
                <w:tcPr>
                  <w:tcW w:w="2844" w:type="dxa"/>
                  <w:vAlign w:val="center"/>
                </w:tcPr>
                <w:p>
                  <w:pPr>
                    <w:widowControl/>
                    <w:jc w:val="center"/>
                    <w:rPr>
                      <w:kern w:val="0"/>
                      <w:szCs w:val="21"/>
                    </w:rPr>
                  </w:pPr>
                  <w:r>
                    <w:rPr>
                      <w:rFonts w:hint="eastAsia"/>
                      <w:kern w:val="0"/>
                      <w:szCs w:val="21"/>
                    </w:rPr>
                    <w:t>膨润土</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500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8</w:t>
                  </w:r>
                </w:p>
              </w:tc>
              <w:tc>
                <w:tcPr>
                  <w:tcW w:w="2844" w:type="dxa"/>
                  <w:vAlign w:val="center"/>
                </w:tcPr>
                <w:p>
                  <w:pPr>
                    <w:widowControl/>
                    <w:jc w:val="center"/>
                    <w:rPr>
                      <w:kern w:val="0"/>
                      <w:szCs w:val="21"/>
                    </w:rPr>
                  </w:pPr>
                  <w:r>
                    <w:rPr>
                      <w:rFonts w:hint="eastAsia"/>
                      <w:kern w:val="0"/>
                      <w:szCs w:val="21"/>
                    </w:rPr>
                    <w:t>煤粉</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200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9</w:t>
                  </w:r>
                </w:p>
              </w:tc>
              <w:tc>
                <w:tcPr>
                  <w:tcW w:w="2844" w:type="dxa"/>
                  <w:vAlign w:val="center"/>
                </w:tcPr>
                <w:p>
                  <w:pPr>
                    <w:widowControl/>
                    <w:jc w:val="center"/>
                    <w:rPr>
                      <w:kern w:val="0"/>
                      <w:szCs w:val="21"/>
                    </w:rPr>
                  </w:pPr>
                  <w:r>
                    <w:rPr>
                      <w:rFonts w:hint="eastAsia"/>
                      <w:kern w:val="0"/>
                      <w:szCs w:val="21"/>
                    </w:rPr>
                    <w:t>孕育剂</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100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10</w:t>
                  </w:r>
                </w:p>
              </w:tc>
              <w:tc>
                <w:tcPr>
                  <w:tcW w:w="2844" w:type="dxa"/>
                  <w:vAlign w:val="center"/>
                </w:tcPr>
                <w:p>
                  <w:pPr>
                    <w:widowControl/>
                    <w:jc w:val="center"/>
                    <w:rPr>
                      <w:kern w:val="0"/>
                      <w:szCs w:val="21"/>
                    </w:rPr>
                  </w:pPr>
                  <w:r>
                    <w:rPr>
                      <w:rFonts w:hint="eastAsia"/>
                      <w:kern w:val="0"/>
                      <w:szCs w:val="21"/>
                    </w:rPr>
                    <w:t>树脂油（酚醛树脂）</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170</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11</w:t>
                  </w:r>
                </w:p>
              </w:tc>
              <w:tc>
                <w:tcPr>
                  <w:tcW w:w="2844" w:type="dxa"/>
                  <w:vAlign w:val="center"/>
                </w:tcPr>
                <w:p>
                  <w:pPr>
                    <w:widowControl/>
                    <w:jc w:val="center"/>
                    <w:rPr>
                      <w:kern w:val="0"/>
                      <w:szCs w:val="21"/>
                    </w:rPr>
                  </w:pPr>
                  <w:r>
                    <w:rPr>
                      <w:rFonts w:hint="eastAsia"/>
                      <w:kern w:val="0"/>
                      <w:szCs w:val="21"/>
                    </w:rPr>
                    <w:t>三乙胺</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9</w:t>
                  </w:r>
                </w:p>
              </w:tc>
              <w:tc>
                <w:tcPr>
                  <w:tcW w:w="2051" w:type="dxa"/>
                </w:tcPr>
                <w:p>
                  <w:pPr>
                    <w:widowControl/>
                    <w:jc w:val="center"/>
                    <w:rPr>
                      <w:kern w:val="0"/>
                      <w:szCs w:val="21"/>
                    </w:rPr>
                  </w:pPr>
                  <w:r>
                    <w:rPr>
                      <w:rFonts w:hint="eastAsia"/>
                      <w:kern w:val="0"/>
                      <w:szCs w:val="21"/>
                    </w:rPr>
                    <w:t>当地购入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4" w:type="dxa"/>
                  <w:vAlign w:val="center"/>
                </w:tcPr>
                <w:p>
                  <w:pPr>
                    <w:widowControl/>
                    <w:jc w:val="center"/>
                    <w:rPr>
                      <w:kern w:val="0"/>
                      <w:szCs w:val="21"/>
                    </w:rPr>
                  </w:pPr>
                  <w:r>
                    <w:rPr>
                      <w:rFonts w:hint="eastAsia"/>
                      <w:kern w:val="0"/>
                      <w:szCs w:val="21"/>
                    </w:rPr>
                    <w:t>12</w:t>
                  </w:r>
                </w:p>
              </w:tc>
              <w:tc>
                <w:tcPr>
                  <w:tcW w:w="2844" w:type="dxa"/>
                  <w:vAlign w:val="center"/>
                </w:tcPr>
                <w:p>
                  <w:pPr>
                    <w:widowControl/>
                    <w:jc w:val="center"/>
                    <w:rPr>
                      <w:kern w:val="0"/>
                      <w:szCs w:val="21"/>
                    </w:rPr>
                  </w:pPr>
                  <w:r>
                    <w:rPr>
                      <w:rFonts w:hint="eastAsia"/>
                      <w:kern w:val="0"/>
                      <w:szCs w:val="21"/>
                    </w:rPr>
                    <w:t>水性漆</w:t>
                  </w:r>
                </w:p>
              </w:tc>
              <w:tc>
                <w:tcPr>
                  <w:tcW w:w="1275" w:type="dxa"/>
                  <w:vAlign w:val="center"/>
                </w:tcPr>
                <w:p>
                  <w:pPr>
                    <w:widowControl/>
                    <w:jc w:val="center"/>
                    <w:rPr>
                      <w:kern w:val="0"/>
                      <w:szCs w:val="21"/>
                    </w:rPr>
                  </w:pPr>
                  <w:r>
                    <w:rPr>
                      <w:kern w:val="0"/>
                      <w:szCs w:val="21"/>
                    </w:rPr>
                    <w:t>t/a</w:t>
                  </w:r>
                </w:p>
              </w:tc>
              <w:tc>
                <w:tcPr>
                  <w:tcW w:w="1843" w:type="dxa"/>
                  <w:vAlign w:val="center"/>
                </w:tcPr>
                <w:p>
                  <w:pPr>
                    <w:widowControl/>
                    <w:jc w:val="center"/>
                    <w:rPr>
                      <w:kern w:val="0"/>
                      <w:szCs w:val="21"/>
                    </w:rPr>
                  </w:pPr>
                  <w:r>
                    <w:rPr>
                      <w:rFonts w:hint="eastAsia"/>
                      <w:kern w:val="0"/>
                      <w:szCs w:val="21"/>
                    </w:rPr>
                    <w:t>5</w:t>
                  </w:r>
                </w:p>
              </w:tc>
              <w:tc>
                <w:tcPr>
                  <w:tcW w:w="2051" w:type="dxa"/>
                </w:tcPr>
                <w:p>
                  <w:pPr>
                    <w:widowControl/>
                    <w:jc w:val="center"/>
                    <w:rPr>
                      <w:kern w:val="0"/>
                      <w:szCs w:val="21"/>
                    </w:rPr>
                  </w:pPr>
                  <w:r>
                    <w:rPr>
                      <w:rFonts w:hint="eastAsia"/>
                      <w:kern w:val="0"/>
                      <w:szCs w:val="21"/>
                    </w:rPr>
                    <w:t>当地购入</w:t>
                  </w:r>
                </w:p>
              </w:tc>
            </w:tr>
          </w:tbl>
          <w:p>
            <w:pPr>
              <w:spacing w:line="480" w:lineRule="exact"/>
              <w:jc w:val="left"/>
              <w:rPr>
                <w:sz w:val="24"/>
                <w:szCs w:val="24"/>
              </w:rPr>
            </w:pPr>
            <w:r>
              <w:rPr>
                <w:rFonts w:hint="eastAsia" w:eastAsia="黑体"/>
                <w:bCs/>
                <w:sz w:val="24"/>
                <w:szCs w:val="24"/>
              </w:rPr>
              <w:t>2.2.6</w:t>
            </w:r>
            <w:r>
              <w:rPr>
                <w:rFonts w:eastAsia="黑体"/>
                <w:bCs/>
                <w:sz w:val="24"/>
                <w:szCs w:val="24"/>
              </w:rPr>
              <w:t>物料平衡</w:t>
            </w:r>
          </w:p>
          <w:p>
            <w:pPr>
              <w:spacing w:line="480" w:lineRule="exact"/>
              <w:ind w:firstLine="480" w:firstLineChars="200"/>
              <w:jc w:val="left"/>
              <w:rPr>
                <w:sz w:val="24"/>
                <w:szCs w:val="24"/>
              </w:rPr>
            </w:pPr>
            <w:r>
              <w:rPr>
                <w:sz w:val="24"/>
                <w:szCs w:val="24"/>
              </w:rPr>
              <w:t>本项目物料平衡见表</w:t>
            </w:r>
            <w:r>
              <w:rPr>
                <w:rFonts w:hint="eastAsia"/>
                <w:sz w:val="24"/>
                <w:szCs w:val="24"/>
              </w:rPr>
              <w:t>8</w:t>
            </w:r>
            <w:r>
              <w:rPr>
                <w:sz w:val="24"/>
                <w:szCs w:val="24"/>
              </w:rPr>
              <w:t>。</w:t>
            </w:r>
          </w:p>
          <w:p>
            <w:pPr>
              <w:snapToGrid w:val="0"/>
              <w:spacing w:line="480" w:lineRule="exact"/>
              <w:jc w:val="center"/>
              <w:rPr>
                <w:sz w:val="28"/>
                <w:szCs w:val="28"/>
              </w:rPr>
            </w:pPr>
            <w:r>
              <w:rPr>
                <w:b/>
                <w:sz w:val="24"/>
                <w:szCs w:val="24"/>
              </w:rPr>
              <w:t>表</w:t>
            </w:r>
            <w:r>
              <w:rPr>
                <w:rFonts w:hint="eastAsia"/>
                <w:b/>
                <w:sz w:val="24"/>
                <w:szCs w:val="24"/>
              </w:rPr>
              <w:t>8</w:t>
            </w:r>
            <w:r>
              <w:rPr>
                <w:b/>
                <w:sz w:val="24"/>
                <w:szCs w:val="24"/>
              </w:rPr>
              <w:t xml:space="preserve">   物料平衡表</w:t>
            </w:r>
          </w:p>
          <w:tbl>
            <w:tblPr>
              <w:tblStyle w:val="41"/>
              <w:tblW w:w="899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843"/>
              <w:gridCol w:w="1661"/>
              <w:gridCol w:w="890"/>
              <w:gridCol w:w="2217"/>
              <w:gridCol w:w="1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restart"/>
                  <w:vAlign w:val="center"/>
                </w:tcPr>
                <w:p>
                  <w:pPr>
                    <w:jc w:val="center"/>
                    <w:rPr>
                      <w:szCs w:val="21"/>
                    </w:rPr>
                  </w:pPr>
                  <w:r>
                    <w:rPr>
                      <w:szCs w:val="21"/>
                    </w:rPr>
                    <w:t>进料</w:t>
                  </w:r>
                </w:p>
              </w:tc>
              <w:tc>
                <w:tcPr>
                  <w:tcW w:w="1843" w:type="dxa"/>
                  <w:vAlign w:val="center"/>
                </w:tcPr>
                <w:p>
                  <w:pPr>
                    <w:jc w:val="center"/>
                    <w:rPr>
                      <w:szCs w:val="21"/>
                    </w:rPr>
                  </w:pPr>
                  <w:r>
                    <w:rPr>
                      <w:szCs w:val="21"/>
                    </w:rPr>
                    <w:t>原料名称</w:t>
                  </w:r>
                </w:p>
              </w:tc>
              <w:tc>
                <w:tcPr>
                  <w:tcW w:w="1661" w:type="dxa"/>
                  <w:vAlign w:val="center"/>
                </w:tcPr>
                <w:p>
                  <w:pPr>
                    <w:jc w:val="center"/>
                    <w:rPr>
                      <w:szCs w:val="21"/>
                    </w:rPr>
                  </w:pPr>
                  <w:r>
                    <w:rPr>
                      <w:szCs w:val="21"/>
                    </w:rPr>
                    <w:t>进入量（t/a）</w:t>
                  </w:r>
                </w:p>
              </w:tc>
              <w:tc>
                <w:tcPr>
                  <w:tcW w:w="890" w:type="dxa"/>
                  <w:vMerge w:val="restart"/>
                  <w:vAlign w:val="center"/>
                </w:tcPr>
                <w:p>
                  <w:pPr>
                    <w:jc w:val="center"/>
                    <w:rPr>
                      <w:szCs w:val="21"/>
                    </w:rPr>
                  </w:pPr>
                  <w:r>
                    <w:rPr>
                      <w:szCs w:val="21"/>
                    </w:rPr>
                    <w:t>出料</w:t>
                  </w:r>
                </w:p>
              </w:tc>
              <w:tc>
                <w:tcPr>
                  <w:tcW w:w="2217" w:type="dxa"/>
                  <w:vAlign w:val="center"/>
                </w:tcPr>
                <w:p>
                  <w:pPr>
                    <w:jc w:val="center"/>
                    <w:rPr>
                      <w:szCs w:val="21"/>
                    </w:rPr>
                  </w:pPr>
                  <w:r>
                    <w:rPr>
                      <w:szCs w:val="21"/>
                    </w:rPr>
                    <w:t>产品名称</w:t>
                  </w:r>
                </w:p>
              </w:tc>
              <w:tc>
                <w:tcPr>
                  <w:tcW w:w="1571" w:type="dxa"/>
                  <w:vAlign w:val="center"/>
                </w:tcPr>
                <w:p>
                  <w:pPr>
                    <w:jc w:val="center"/>
                    <w:rPr>
                      <w:szCs w:val="21"/>
                    </w:rPr>
                  </w:pPr>
                  <w:r>
                    <w:rPr>
                      <w:szCs w:val="21"/>
                    </w:rPr>
                    <w:t>产出量（t/a）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widowControl/>
                    <w:jc w:val="center"/>
                    <w:rPr>
                      <w:szCs w:val="21"/>
                    </w:rPr>
                  </w:pPr>
                  <w:r>
                    <w:rPr>
                      <w:rFonts w:hint="eastAsia"/>
                      <w:kern w:val="0"/>
                      <w:szCs w:val="21"/>
                    </w:rPr>
                    <w:t>生</w:t>
                  </w:r>
                  <w:r>
                    <w:rPr>
                      <w:kern w:val="0"/>
                      <w:szCs w:val="21"/>
                    </w:rPr>
                    <w:t>铁</w:t>
                  </w:r>
                </w:p>
              </w:tc>
              <w:tc>
                <w:tcPr>
                  <w:tcW w:w="1661" w:type="dxa"/>
                  <w:vAlign w:val="center"/>
                </w:tcPr>
                <w:p>
                  <w:pPr>
                    <w:widowControl/>
                    <w:jc w:val="center"/>
                    <w:rPr>
                      <w:kern w:val="0"/>
                      <w:szCs w:val="21"/>
                    </w:rPr>
                  </w:pPr>
                  <w:r>
                    <w:rPr>
                      <w:rFonts w:hint="eastAsia"/>
                      <w:kern w:val="0"/>
                      <w:szCs w:val="21"/>
                    </w:rPr>
                    <w:t>12150</w:t>
                  </w:r>
                </w:p>
              </w:tc>
              <w:tc>
                <w:tcPr>
                  <w:tcW w:w="890" w:type="dxa"/>
                  <w:vMerge w:val="continue"/>
                  <w:vAlign w:val="center"/>
                </w:tcPr>
                <w:p>
                  <w:pPr>
                    <w:jc w:val="center"/>
                    <w:rPr>
                      <w:szCs w:val="21"/>
                    </w:rPr>
                  </w:pPr>
                </w:p>
              </w:tc>
              <w:tc>
                <w:tcPr>
                  <w:tcW w:w="2217" w:type="dxa"/>
                  <w:vAlign w:val="center"/>
                </w:tcPr>
                <w:p>
                  <w:pPr>
                    <w:jc w:val="center"/>
                    <w:rPr>
                      <w:szCs w:val="21"/>
                    </w:rPr>
                  </w:pPr>
                  <w:r>
                    <w:rPr>
                      <w:rFonts w:hint="eastAsia"/>
                      <w:szCs w:val="21"/>
                    </w:rPr>
                    <w:t>铸件</w:t>
                  </w:r>
                </w:p>
              </w:tc>
              <w:tc>
                <w:tcPr>
                  <w:tcW w:w="1571" w:type="dxa"/>
                  <w:vAlign w:val="center"/>
                </w:tcPr>
                <w:p>
                  <w:pPr>
                    <w:jc w:val="center"/>
                    <w:rPr>
                      <w:szCs w:val="21"/>
                    </w:rPr>
                  </w:pPr>
                  <w:r>
                    <w:rPr>
                      <w:rFonts w:hint="eastAsia"/>
                      <w:szCs w:val="21"/>
                    </w:rPr>
                    <w:t>15000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widowControl/>
                    <w:jc w:val="center"/>
                    <w:rPr>
                      <w:kern w:val="0"/>
                      <w:szCs w:val="21"/>
                    </w:rPr>
                  </w:pPr>
                  <w:r>
                    <w:rPr>
                      <w:rFonts w:hint="eastAsia"/>
                      <w:kern w:val="0"/>
                      <w:szCs w:val="21"/>
                    </w:rPr>
                    <w:t>废钢</w:t>
                  </w:r>
                </w:p>
              </w:tc>
              <w:tc>
                <w:tcPr>
                  <w:tcW w:w="1661" w:type="dxa"/>
                  <w:vAlign w:val="center"/>
                </w:tcPr>
                <w:p>
                  <w:pPr>
                    <w:widowControl/>
                    <w:jc w:val="center"/>
                    <w:rPr>
                      <w:kern w:val="0"/>
                      <w:szCs w:val="21"/>
                    </w:rPr>
                  </w:pPr>
                  <w:r>
                    <w:rPr>
                      <w:rFonts w:hint="eastAsia"/>
                      <w:kern w:val="0"/>
                      <w:szCs w:val="21"/>
                    </w:rPr>
                    <w:t>200</w:t>
                  </w:r>
                </w:p>
              </w:tc>
              <w:tc>
                <w:tcPr>
                  <w:tcW w:w="890" w:type="dxa"/>
                  <w:vMerge w:val="continue"/>
                  <w:vAlign w:val="center"/>
                </w:tcPr>
                <w:p>
                  <w:pPr>
                    <w:jc w:val="center"/>
                    <w:rPr>
                      <w:szCs w:val="21"/>
                    </w:rPr>
                  </w:pPr>
                </w:p>
              </w:tc>
              <w:tc>
                <w:tcPr>
                  <w:tcW w:w="2217" w:type="dxa"/>
                  <w:vAlign w:val="center"/>
                </w:tcPr>
                <w:p>
                  <w:pPr>
                    <w:jc w:val="center"/>
                    <w:rPr>
                      <w:szCs w:val="21"/>
                    </w:rPr>
                  </w:pPr>
                  <w:r>
                    <w:rPr>
                      <w:szCs w:val="21"/>
                    </w:rPr>
                    <w:t>浇冒口</w:t>
                  </w:r>
                </w:p>
              </w:tc>
              <w:tc>
                <w:tcPr>
                  <w:tcW w:w="1571" w:type="dxa"/>
                  <w:vAlign w:val="center"/>
                </w:tcPr>
                <w:p>
                  <w:pPr>
                    <w:jc w:val="center"/>
                    <w:rPr>
                      <w:szCs w:val="21"/>
                    </w:rPr>
                  </w:pPr>
                  <w:r>
                    <w:rPr>
                      <w:rFonts w:hint="eastAsia"/>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widowControl/>
                    <w:jc w:val="center"/>
                    <w:rPr>
                      <w:kern w:val="0"/>
                      <w:szCs w:val="21"/>
                    </w:rPr>
                  </w:pPr>
                  <w:r>
                    <w:rPr>
                      <w:rFonts w:hint="eastAsia"/>
                      <w:kern w:val="0"/>
                      <w:szCs w:val="21"/>
                    </w:rPr>
                    <w:t>硅铁</w:t>
                  </w:r>
                </w:p>
              </w:tc>
              <w:tc>
                <w:tcPr>
                  <w:tcW w:w="1661" w:type="dxa"/>
                  <w:vAlign w:val="center"/>
                </w:tcPr>
                <w:p>
                  <w:pPr>
                    <w:widowControl/>
                    <w:jc w:val="center"/>
                    <w:rPr>
                      <w:kern w:val="0"/>
                      <w:szCs w:val="21"/>
                    </w:rPr>
                  </w:pPr>
                  <w:r>
                    <w:rPr>
                      <w:rFonts w:hint="eastAsia"/>
                      <w:kern w:val="0"/>
                      <w:szCs w:val="21"/>
                    </w:rPr>
                    <w:t>150</w:t>
                  </w:r>
                </w:p>
              </w:tc>
              <w:tc>
                <w:tcPr>
                  <w:tcW w:w="890" w:type="dxa"/>
                  <w:vMerge w:val="continue"/>
                  <w:vAlign w:val="center"/>
                </w:tcPr>
                <w:p>
                  <w:pPr>
                    <w:jc w:val="center"/>
                    <w:rPr>
                      <w:szCs w:val="21"/>
                    </w:rPr>
                  </w:pPr>
                </w:p>
              </w:tc>
              <w:tc>
                <w:tcPr>
                  <w:tcW w:w="2217" w:type="dxa"/>
                  <w:vAlign w:val="center"/>
                </w:tcPr>
                <w:p>
                  <w:pPr>
                    <w:jc w:val="center"/>
                    <w:rPr>
                      <w:szCs w:val="21"/>
                    </w:rPr>
                  </w:pPr>
                  <w:r>
                    <w:rPr>
                      <w:szCs w:val="21"/>
                    </w:rPr>
                    <w:t>不合格品</w:t>
                  </w:r>
                </w:p>
              </w:tc>
              <w:tc>
                <w:tcPr>
                  <w:tcW w:w="1571" w:type="dxa"/>
                  <w:vAlign w:val="center"/>
                </w:tcPr>
                <w:p>
                  <w:pPr>
                    <w:jc w:val="center"/>
                    <w:rPr>
                      <w:szCs w:val="21"/>
                    </w:rPr>
                  </w:pPr>
                  <w:r>
                    <w:rPr>
                      <w:rFonts w:hint="eastAsia"/>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widowControl/>
                    <w:jc w:val="center"/>
                    <w:rPr>
                      <w:kern w:val="0"/>
                      <w:szCs w:val="21"/>
                    </w:rPr>
                  </w:pPr>
                  <w:r>
                    <w:rPr>
                      <w:rFonts w:hint="eastAsia"/>
                      <w:kern w:val="0"/>
                      <w:szCs w:val="21"/>
                    </w:rPr>
                    <w:t>锰铁</w:t>
                  </w:r>
                </w:p>
              </w:tc>
              <w:tc>
                <w:tcPr>
                  <w:tcW w:w="1661" w:type="dxa"/>
                  <w:vAlign w:val="center"/>
                </w:tcPr>
                <w:p>
                  <w:pPr>
                    <w:widowControl/>
                    <w:jc w:val="center"/>
                    <w:rPr>
                      <w:kern w:val="0"/>
                      <w:szCs w:val="21"/>
                    </w:rPr>
                  </w:pPr>
                  <w:r>
                    <w:rPr>
                      <w:rFonts w:hint="eastAsia"/>
                      <w:kern w:val="0"/>
                      <w:szCs w:val="21"/>
                    </w:rPr>
                    <w:t>3000</w:t>
                  </w:r>
                </w:p>
              </w:tc>
              <w:tc>
                <w:tcPr>
                  <w:tcW w:w="890" w:type="dxa"/>
                  <w:vMerge w:val="continue"/>
                  <w:vAlign w:val="center"/>
                </w:tcPr>
                <w:p>
                  <w:pPr>
                    <w:jc w:val="center"/>
                    <w:rPr>
                      <w:szCs w:val="21"/>
                    </w:rPr>
                  </w:pPr>
                </w:p>
              </w:tc>
              <w:tc>
                <w:tcPr>
                  <w:tcW w:w="2217" w:type="dxa"/>
                  <w:vAlign w:val="center"/>
                </w:tcPr>
                <w:p>
                  <w:pPr>
                    <w:jc w:val="center"/>
                    <w:rPr>
                      <w:szCs w:val="21"/>
                    </w:rPr>
                  </w:pPr>
                  <w:r>
                    <w:rPr>
                      <w:szCs w:val="21"/>
                    </w:rPr>
                    <w:t>熔炼废渣</w:t>
                  </w:r>
                </w:p>
              </w:tc>
              <w:tc>
                <w:tcPr>
                  <w:tcW w:w="1571" w:type="dxa"/>
                  <w:vAlign w:val="center"/>
                </w:tcPr>
                <w:p>
                  <w:pPr>
                    <w:jc w:val="center"/>
                    <w:rPr>
                      <w:szCs w:val="21"/>
                    </w:rPr>
                  </w:pPr>
                  <w:r>
                    <w:rPr>
                      <w:rFonts w:hint="eastAsia"/>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jc w:val="center"/>
                    <w:rPr>
                      <w:kern w:val="0"/>
                      <w:szCs w:val="21"/>
                    </w:rPr>
                  </w:pPr>
                  <w:r>
                    <w:rPr>
                      <w:rFonts w:hint="eastAsia"/>
                      <w:kern w:val="0"/>
                      <w:szCs w:val="21"/>
                    </w:rPr>
                    <w:t>浇冒口</w:t>
                  </w:r>
                </w:p>
              </w:tc>
              <w:tc>
                <w:tcPr>
                  <w:tcW w:w="1661" w:type="dxa"/>
                  <w:vAlign w:val="center"/>
                </w:tcPr>
                <w:p>
                  <w:pPr>
                    <w:jc w:val="center"/>
                    <w:rPr>
                      <w:kern w:val="0"/>
                      <w:szCs w:val="21"/>
                    </w:rPr>
                  </w:pPr>
                  <w:r>
                    <w:rPr>
                      <w:rFonts w:hint="eastAsia"/>
                      <w:kern w:val="0"/>
                      <w:szCs w:val="21"/>
                    </w:rPr>
                    <w:t>500</w:t>
                  </w:r>
                </w:p>
              </w:tc>
              <w:tc>
                <w:tcPr>
                  <w:tcW w:w="890" w:type="dxa"/>
                  <w:vMerge w:val="continue"/>
                  <w:vAlign w:val="center"/>
                </w:tcPr>
                <w:p>
                  <w:pPr>
                    <w:jc w:val="center"/>
                    <w:rPr>
                      <w:szCs w:val="21"/>
                    </w:rPr>
                  </w:pPr>
                </w:p>
              </w:tc>
              <w:tc>
                <w:tcPr>
                  <w:tcW w:w="2217" w:type="dxa"/>
                  <w:vAlign w:val="center"/>
                </w:tcPr>
                <w:p>
                  <w:pPr>
                    <w:jc w:val="center"/>
                    <w:rPr>
                      <w:szCs w:val="21"/>
                    </w:rPr>
                  </w:pPr>
                </w:p>
              </w:tc>
              <w:tc>
                <w:tcPr>
                  <w:tcW w:w="1571" w:type="dxa"/>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widowControl/>
                    <w:jc w:val="center"/>
                    <w:rPr>
                      <w:szCs w:val="21"/>
                    </w:rPr>
                  </w:pPr>
                  <w:r>
                    <w:rPr>
                      <w:rFonts w:hint="eastAsia"/>
                      <w:szCs w:val="21"/>
                    </w:rPr>
                    <w:t>不合格品</w:t>
                  </w:r>
                </w:p>
              </w:tc>
              <w:tc>
                <w:tcPr>
                  <w:tcW w:w="1661" w:type="dxa"/>
                  <w:vAlign w:val="center"/>
                </w:tcPr>
                <w:p>
                  <w:pPr>
                    <w:widowControl/>
                    <w:jc w:val="center"/>
                    <w:rPr>
                      <w:szCs w:val="21"/>
                    </w:rPr>
                  </w:pPr>
                  <w:r>
                    <w:rPr>
                      <w:rFonts w:hint="eastAsia"/>
                      <w:szCs w:val="21"/>
                    </w:rPr>
                    <w:t>2000</w:t>
                  </w:r>
                </w:p>
              </w:tc>
              <w:tc>
                <w:tcPr>
                  <w:tcW w:w="890" w:type="dxa"/>
                  <w:vMerge w:val="continue"/>
                  <w:vAlign w:val="center"/>
                </w:tcPr>
                <w:p>
                  <w:pPr>
                    <w:jc w:val="center"/>
                    <w:rPr>
                      <w:szCs w:val="21"/>
                    </w:rPr>
                  </w:pPr>
                </w:p>
              </w:tc>
              <w:tc>
                <w:tcPr>
                  <w:tcW w:w="2217" w:type="dxa"/>
                  <w:vAlign w:val="center"/>
                </w:tcPr>
                <w:p>
                  <w:pPr>
                    <w:jc w:val="center"/>
                    <w:rPr>
                      <w:szCs w:val="21"/>
                    </w:rPr>
                  </w:pPr>
                </w:p>
              </w:tc>
              <w:tc>
                <w:tcPr>
                  <w:tcW w:w="1571" w:type="dxa"/>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jc w:val="center"/>
                    <w:rPr>
                      <w:szCs w:val="21"/>
                    </w:rPr>
                  </w:pPr>
                </w:p>
              </w:tc>
              <w:tc>
                <w:tcPr>
                  <w:tcW w:w="1843" w:type="dxa"/>
                  <w:vAlign w:val="center"/>
                </w:tcPr>
                <w:p>
                  <w:pPr>
                    <w:jc w:val="center"/>
                    <w:rPr>
                      <w:kern w:val="0"/>
                      <w:szCs w:val="21"/>
                    </w:rPr>
                  </w:pPr>
                  <w:r>
                    <w:rPr>
                      <w:szCs w:val="21"/>
                    </w:rPr>
                    <w:t>合计</w:t>
                  </w:r>
                </w:p>
              </w:tc>
              <w:tc>
                <w:tcPr>
                  <w:tcW w:w="1661" w:type="dxa"/>
                  <w:vAlign w:val="center"/>
                </w:tcPr>
                <w:p>
                  <w:pPr>
                    <w:jc w:val="center"/>
                    <w:rPr>
                      <w:kern w:val="0"/>
                      <w:szCs w:val="21"/>
                    </w:rPr>
                  </w:pPr>
                  <w:r>
                    <w:rPr>
                      <w:rFonts w:hint="eastAsia"/>
                      <w:szCs w:val="21"/>
                    </w:rPr>
                    <w:t>18000</w:t>
                  </w:r>
                </w:p>
              </w:tc>
              <w:tc>
                <w:tcPr>
                  <w:tcW w:w="890" w:type="dxa"/>
                  <w:vMerge w:val="continue"/>
                  <w:vAlign w:val="center"/>
                </w:tcPr>
                <w:p>
                  <w:pPr>
                    <w:jc w:val="center"/>
                    <w:rPr>
                      <w:szCs w:val="21"/>
                    </w:rPr>
                  </w:pPr>
                </w:p>
              </w:tc>
              <w:tc>
                <w:tcPr>
                  <w:tcW w:w="2217" w:type="dxa"/>
                  <w:vAlign w:val="center"/>
                </w:tcPr>
                <w:p>
                  <w:pPr>
                    <w:jc w:val="center"/>
                    <w:rPr>
                      <w:szCs w:val="21"/>
                    </w:rPr>
                  </w:pPr>
                  <w:r>
                    <w:rPr>
                      <w:szCs w:val="21"/>
                    </w:rPr>
                    <w:t>合计</w:t>
                  </w:r>
                </w:p>
              </w:tc>
              <w:tc>
                <w:tcPr>
                  <w:tcW w:w="1571" w:type="dxa"/>
                  <w:vAlign w:val="center"/>
                </w:tcPr>
                <w:p>
                  <w:pPr>
                    <w:jc w:val="center"/>
                    <w:rPr>
                      <w:szCs w:val="21"/>
                    </w:rPr>
                  </w:pPr>
                  <w:r>
                    <w:rPr>
                      <w:rFonts w:hint="eastAsia"/>
                      <w:szCs w:val="21"/>
                    </w:rPr>
                    <w:t>18000</w:t>
                  </w:r>
                </w:p>
              </w:tc>
            </w:tr>
          </w:tbl>
          <w:p>
            <w:pPr>
              <w:spacing w:line="480" w:lineRule="exact"/>
              <w:jc w:val="left"/>
              <w:rPr>
                <w:rFonts w:eastAsia="黑体"/>
                <w:bCs/>
                <w:sz w:val="24"/>
                <w:szCs w:val="24"/>
              </w:rPr>
            </w:pPr>
            <w:r>
              <w:rPr>
                <w:rFonts w:hint="eastAsia" w:eastAsia="黑体"/>
                <w:bCs/>
                <w:sz w:val="24"/>
                <w:szCs w:val="24"/>
              </w:rPr>
              <w:t>2.2.7</w:t>
            </w:r>
            <w:r>
              <w:rPr>
                <w:rFonts w:eastAsia="黑体"/>
                <w:bCs/>
                <w:sz w:val="24"/>
                <w:szCs w:val="24"/>
              </w:rPr>
              <w:t>产品方案</w:t>
            </w:r>
          </w:p>
          <w:p>
            <w:pPr>
              <w:spacing w:line="500" w:lineRule="exact"/>
              <w:ind w:firstLine="480" w:firstLineChars="200"/>
              <w:jc w:val="left"/>
              <w:rPr>
                <w:sz w:val="24"/>
              </w:rPr>
            </w:pPr>
            <w:r>
              <w:rPr>
                <w:sz w:val="24"/>
              </w:rPr>
              <w:t>本项目产品</w:t>
            </w:r>
            <w:r>
              <w:rPr>
                <w:sz w:val="24"/>
                <w:szCs w:val="28"/>
              </w:rPr>
              <w:t>主要是</w:t>
            </w:r>
            <w:r>
              <w:rPr>
                <w:rFonts w:hint="eastAsia"/>
                <w:sz w:val="24"/>
                <w:szCs w:val="28"/>
              </w:rPr>
              <w:t>电机盖和电机壳</w:t>
            </w:r>
            <w:r>
              <w:rPr>
                <w:sz w:val="24"/>
              </w:rPr>
              <w:t>，年产量为</w:t>
            </w:r>
            <w:r>
              <w:rPr>
                <w:rFonts w:hint="eastAsia"/>
                <w:sz w:val="24"/>
              </w:rPr>
              <w:t>15000</w:t>
            </w:r>
            <w:r>
              <w:rPr>
                <w:sz w:val="24"/>
              </w:rPr>
              <w:t>吨。</w:t>
            </w:r>
            <w:r>
              <w:rPr>
                <w:rFonts w:hint="eastAsia"/>
                <w:sz w:val="24"/>
              </w:rPr>
              <w:t>本项目主要产品方案见表9。</w:t>
            </w:r>
          </w:p>
          <w:p>
            <w:pPr>
              <w:spacing w:line="500" w:lineRule="exact"/>
              <w:ind w:firstLine="482" w:firstLineChars="200"/>
              <w:jc w:val="center"/>
              <w:rPr>
                <w:b/>
                <w:sz w:val="24"/>
              </w:rPr>
            </w:pPr>
            <w:r>
              <w:rPr>
                <w:rFonts w:hint="eastAsia"/>
                <w:b/>
                <w:sz w:val="24"/>
              </w:rPr>
              <w:t>表9 产品方案表</w:t>
            </w:r>
          </w:p>
          <w:tbl>
            <w:tblPr>
              <w:tblStyle w:val="41"/>
              <w:tblW w:w="8936"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222"/>
              <w:gridCol w:w="2550"/>
              <w:gridCol w:w="1844"/>
              <w:gridCol w:w="1989"/>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Align w:val="center"/>
                </w:tcPr>
                <w:p>
                  <w:pPr>
                    <w:adjustRightInd w:val="0"/>
                    <w:jc w:val="center"/>
                    <w:rPr>
                      <w:szCs w:val="21"/>
                    </w:rPr>
                  </w:pPr>
                  <w:r>
                    <w:rPr>
                      <w:rFonts w:hint="eastAsia"/>
                      <w:szCs w:val="21"/>
                    </w:rPr>
                    <w:t>产品名称</w:t>
                  </w:r>
                </w:p>
              </w:tc>
              <w:tc>
                <w:tcPr>
                  <w:tcW w:w="1222" w:type="dxa"/>
                  <w:vAlign w:val="center"/>
                </w:tcPr>
                <w:p>
                  <w:pPr>
                    <w:adjustRightInd w:val="0"/>
                    <w:jc w:val="center"/>
                    <w:rPr>
                      <w:szCs w:val="21"/>
                    </w:rPr>
                  </w:pPr>
                  <w:r>
                    <w:rPr>
                      <w:rFonts w:hint="eastAsia"/>
                      <w:szCs w:val="21"/>
                    </w:rPr>
                    <w:t>年产量（t）</w:t>
                  </w:r>
                </w:p>
              </w:tc>
              <w:tc>
                <w:tcPr>
                  <w:tcW w:w="2550" w:type="dxa"/>
                  <w:vAlign w:val="center"/>
                </w:tcPr>
                <w:p>
                  <w:pPr>
                    <w:adjustRightInd w:val="0"/>
                    <w:jc w:val="center"/>
                    <w:rPr>
                      <w:szCs w:val="21"/>
                    </w:rPr>
                  </w:pPr>
                  <w:r>
                    <w:rPr>
                      <w:rFonts w:hint="eastAsia"/>
                      <w:szCs w:val="21"/>
                    </w:rPr>
                    <w:t>主要规格型号</w:t>
                  </w:r>
                </w:p>
              </w:tc>
              <w:tc>
                <w:tcPr>
                  <w:tcW w:w="1844" w:type="dxa"/>
                  <w:vAlign w:val="center"/>
                </w:tcPr>
                <w:p>
                  <w:pPr>
                    <w:adjustRightInd w:val="0"/>
                    <w:jc w:val="center"/>
                    <w:rPr>
                      <w:szCs w:val="21"/>
                    </w:rPr>
                  </w:pPr>
                  <w:r>
                    <w:rPr>
                      <w:rFonts w:hint="eastAsia"/>
                      <w:szCs w:val="21"/>
                    </w:rPr>
                    <w:t>重量（每件）</w:t>
                  </w:r>
                </w:p>
              </w:tc>
              <w:tc>
                <w:tcPr>
                  <w:tcW w:w="1989" w:type="dxa"/>
                  <w:vAlign w:val="center"/>
                </w:tcPr>
                <w:p>
                  <w:pPr>
                    <w:adjustRightInd w:val="0"/>
                    <w:jc w:val="center"/>
                    <w:rPr>
                      <w:szCs w:val="21"/>
                    </w:rPr>
                  </w:pPr>
                  <w:r>
                    <w:rPr>
                      <w:rFonts w:hint="eastAsia"/>
                      <w:szCs w:val="21"/>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restart"/>
                  <w:vAlign w:val="center"/>
                </w:tcPr>
                <w:p>
                  <w:pPr>
                    <w:adjustRightInd w:val="0"/>
                    <w:jc w:val="center"/>
                    <w:rPr>
                      <w:szCs w:val="21"/>
                    </w:rPr>
                  </w:pPr>
                  <w:r>
                    <w:rPr>
                      <w:rFonts w:hint="eastAsia"/>
                      <w:szCs w:val="21"/>
                    </w:rPr>
                    <w:t>电机盖</w:t>
                  </w:r>
                </w:p>
              </w:tc>
              <w:tc>
                <w:tcPr>
                  <w:tcW w:w="1222" w:type="dxa"/>
                  <w:vMerge w:val="restart"/>
                  <w:vAlign w:val="center"/>
                </w:tcPr>
                <w:p>
                  <w:pPr>
                    <w:adjustRightInd w:val="0"/>
                    <w:jc w:val="center"/>
                    <w:rPr>
                      <w:szCs w:val="21"/>
                    </w:rPr>
                  </w:pPr>
                  <w:r>
                    <w:rPr>
                      <w:rFonts w:hint="eastAsia"/>
                      <w:szCs w:val="21"/>
                    </w:rPr>
                    <w:t>10000</w:t>
                  </w:r>
                </w:p>
              </w:tc>
              <w:tc>
                <w:tcPr>
                  <w:tcW w:w="2550" w:type="dxa"/>
                  <w:vAlign w:val="center"/>
                </w:tcPr>
                <w:p>
                  <w:pPr>
                    <w:adjustRightInd w:val="0"/>
                    <w:jc w:val="center"/>
                    <w:rPr>
                      <w:szCs w:val="21"/>
                    </w:rPr>
                  </w:pPr>
                  <w:r>
                    <w:rPr>
                      <w:rFonts w:hint="eastAsia"/>
                      <w:szCs w:val="21"/>
                    </w:rPr>
                    <w:t>Y2-132大孔</w:t>
                  </w:r>
                </w:p>
              </w:tc>
              <w:tc>
                <w:tcPr>
                  <w:tcW w:w="1844" w:type="dxa"/>
                  <w:vAlign w:val="center"/>
                </w:tcPr>
                <w:p>
                  <w:pPr>
                    <w:adjustRightInd w:val="0"/>
                    <w:jc w:val="center"/>
                    <w:rPr>
                      <w:szCs w:val="21"/>
                    </w:rPr>
                  </w:pPr>
                  <w:r>
                    <w:rPr>
                      <w:rFonts w:hint="eastAsia"/>
                      <w:szCs w:val="21"/>
                    </w:rPr>
                    <w:t>3kg</w:t>
                  </w:r>
                </w:p>
              </w:tc>
              <w:tc>
                <w:tcPr>
                  <w:tcW w:w="1989" w:type="dxa"/>
                  <w:vMerge w:val="restart"/>
                  <w:vAlign w:val="center"/>
                </w:tcPr>
                <w:p>
                  <w:pPr>
                    <w:adjustRightInd w:val="0"/>
                    <w:jc w:val="center"/>
                    <w:rPr>
                      <w:szCs w:val="21"/>
                    </w:rPr>
                  </w:pPr>
                  <w:r>
                    <w:rPr>
                      <w:rFonts w:hint="eastAsia"/>
                      <w:szCs w:val="21"/>
                    </w:rPr>
                    <w:t>全自动垂直造型线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Y2-160大孔</w:t>
                  </w:r>
                </w:p>
              </w:tc>
              <w:tc>
                <w:tcPr>
                  <w:tcW w:w="1844" w:type="dxa"/>
                  <w:vAlign w:val="center"/>
                </w:tcPr>
                <w:p>
                  <w:pPr>
                    <w:adjustRightInd w:val="0"/>
                    <w:jc w:val="center"/>
                    <w:rPr>
                      <w:szCs w:val="21"/>
                    </w:rPr>
                  </w:pPr>
                  <w:r>
                    <w:rPr>
                      <w:rFonts w:hint="eastAsia"/>
                      <w:szCs w:val="21"/>
                    </w:rPr>
                    <w:t>6kg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Y2-90</w:t>
                  </w:r>
                </w:p>
              </w:tc>
              <w:tc>
                <w:tcPr>
                  <w:tcW w:w="1844" w:type="dxa"/>
                  <w:vAlign w:val="center"/>
                </w:tcPr>
                <w:p>
                  <w:pPr>
                    <w:adjustRightInd w:val="0"/>
                    <w:jc w:val="center"/>
                    <w:rPr>
                      <w:szCs w:val="21"/>
                    </w:rPr>
                  </w:pPr>
                  <w:r>
                    <w:rPr>
                      <w:rFonts w:hint="eastAsia"/>
                      <w:szCs w:val="21"/>
                    </w:rPr>
                    <w:t>1.07kg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Y2-100</w:t>
                  </w:r>
                </w:p>
              </w:tc>
              <w:tc>
                <w:tcPr>
                  <w:tcW w:w="1844" w:type="dxa"/>
                  <w:vAlign w:val="center"/>
                </w:tcPr>
                <w:p>
                  <w:pPr>
                    <w:adjustRightInd w:val="0"/>
                    <w:jc w:val="center"/>
                    <w:rPr>
                      <w:szCs w:val="21"/>
                    </w:rPr>
                  </w:pPr>
                  <w:r>
                    <w:rPr>
                      <w:rFonts w:hint="eastAsia"/>
                      <w:szCs w:val="21"/>
                    </w:rPr>
                    <w:t>1.56kg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restart"/>
                  <w:vAlign w:val="center"/>
                </w:tcPr>
                <w:p>
                  <w:pPr>
                    <w:adjustRightInd w:val="0"/>
                    <w:jc w:val="center"/>
                    <w:rPr>
                      <w:szCs w:val="21"/>
                    </w:rPr>
                  </w:pPr>
                  <w:r>
                    <w:rPr>
                      <w:rFonts w:hint="eastAsia"/>
                      <w:szCs w:val="21"/>
                    </w:rPr>
                    <w:t>电机壳</w:t>
                  </w:r>
                </w:p>
              </w:tc>
              <w:tc>
                <w:tcPr>
                  <w:tcW w:w="1222" w:type="dxa"/>
                  <w:vMerge w:val="restart"/>
                  <w:vAlign w:val="center"/>
                </w:tcPr>
                <w:p>
                  <w:pPr>
                    <w:adjustRightInd w:val="0"/>
                    <w:jc w:val="center"/>
                    <w:rPr>
                      <w:szCs w:val="21"/>
                    </w:rPr>
                  </w:pPr>
                  <w:r>
                    <w:rPr>
                      <w:rFonts w:hint="eastAsia"/>
                      <w:szCs w:val="21"/>
                    </w:rPr>
                    <w:t>5000</w:t>
                  </w:r>
                </w:p>
              </w:tc>
              <w:tc>
                <w:tcPr>
                  <w:tcW w:w="2550" w:type="dxa"/>
                  <w:vAlign w:val="center"/>
                </w:tcPr>
                <w:p>
                  <w:pPr>
                    <w:adjustRightInd w:val="0"/>
                    <w:jc w:val="center"/>
                    <w:rPr>
                      <w:szCs w:val="21"/>
                    </w:rPr>
                  </w:pPr>
                  <w:r>
                    <w:rPr>
                      <w:rFonts w:hint="eastAsia"/>
                      <w:szCs w:val="21"/>
                    </w:rPr>
                    <w:t>Y2-132长卧 LB3</w:t>
                  </w:r>
                </w:p>
              </w:tc>
              <w:tc>
                <w:tcPr>
                  <w:tcW w:w="1844" w:type="dxa"/>
                  <w:vAlign w:val="center"/>
                </w:tcPr>
                <w:p>
                  <w:pPr>
                    <w:adjustRightInd w:val="0"/>
                    <w:jc w:val="center"/>
                    <w:rPr>
                      <w:szCs w:val="21"/>
                    </w:rPr>
                  </w:pPr>
                  <w:r>
                    <w:rPr>
                      <w:rFonts w:hint="eastAsia"/>
                      <w:szCs w:val="21"/>
                    </w:rPr>
                    <w:t>17.16kg</w:t>
                  </w:r>
                </w:p>
              </w:tc>
              <w:tc>
                <w:tcPr>
                  <w:tcW w:w="1989" w:type="dxa"/>
                  <w:vMerge w:val="restart"/>
                  <w:vAlign w:val="center"/>
                </w:tcPr>
                <w:p>
                  <w:pPr>
                    <w:adjustRightInd w:val="0"/>
                    <w:jc w:val="center"/>
                    <w:rPr>
                      <w:szCs w:val="21"/>
                    </w:rPr>
                  </w:pPr>
                  <w:r>
                    <w:rPr>
                      <w:rFonts w:hint="eastAsia"/>
                      <w:szCs w:val="21"/>
                    </w:rPr>
                    <w:t>树脂自硬砂造型线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Y2-132长立 LB5</w:t>
                  </w:r>
                </w:p>
              </w:tc>
              <w:tc>
                <w:tcPr>
                  <w:tcW w:w="1844" w:type="dxa"/>
                  <w:vAlign w:val="center"/>
                </w:tcPr>
                <w:p>
                  <w:pPr>
                    <w:adjustRightInd w:val="0"/>
                    <w:jc w:val="center"/>
                    <w:rPr>
                      <w:szCs w:val="21"/>
                    </w:rPr>
                  </w:pPr>
                  <w:r>
                    <w:rPr>
                      <w:rFonts w:hint="eastAsia"/>
                      <w:szCs w:val="21"/>
                    </w:rPr>
                    <w:t>14.7kg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Y2-132短卧 SB3</w:t>
                  </w:r>
                </w:p>
              </w:tc>
              <w:tc>
                <w:tcPr>
                  <w:tcW w:w="1844" w:type="dxa"/>
                  <w:vAlign w:val="center"/>
                </w:tcPr>
                <w:p>
                  <w:pPr>
                    <w:adjustRightInd w:val="0"/>
                    <w:jc w:val="center"/>
                    <w:rPr>
                      <w:szCs w:val="21"/>
                    </w:rPr>
                  </w:pPr>
                  <w:r>
                    <w:rPr>
                      <w:rFonts w:hint="eastAsia"/>
                      <w:szCs w:val="21"/>
                    </w:rPr>
                    <w:t>14.83kg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Merge w:val="continue"/>
                  <w:vAlign w:val="center"/>
                </w:tcPr>
                <w:p>
                  <w:pPr>
                    <w:adjustRightInd w:val="0"/>
                    <w:jc w:val="center"/>
                    <w:rPr>
                      <w:szCs w:val="21"/>
                    </w:rPr>
                  </w:pPr>
                </w:p>
              </w:tc>
              <w:tc>
                <w:tcPr>
                  <w:tcW w:w="1222" w:type="dxa"/>
                  <w:vMerge w:val="continue"/>
                  <w:vAlign w:val="center"/>
                </w:tcPr>
                <w:p>
                  <w:pPr>
                    <w:adjustRightInd w:val="0"/>
                    <w:jc w:val="center"/>
                    <w:rPr>
                      <w:szCs w:val="21"/>
                    </w:rPr>
                  </w:pPr>
                </w:p>
              </w:tc>
              <w:tc>
                <w:tcPr>
                  <w:tcW w:w="2550" w:type="dxa"/>
                  <w:vAlign w:val="center"/>
                </w:tcPr>
                <w:p>
                  <w:pPr>
                    <w:adjustRightInd w:val="0"/>
                    <w:jc w:val="center"/>
                    <w:rPr>
                      <w:szCs w:val="21"/>
                    </w:rPr>
                  </w:pPr>
                  <w:r>
                    <w:rPr>
                      <w:rFonts w:hint="eastAsia"/>
                      <w:szCs w:val="21"/>
                    </w:rPr>
                    <w:t>Y2-132短立 SB5</w:t>
                  </w:r>
                </w:p>
              </w:tc>
              <w:tc>
                <w:tcPr>
                  <w:tcW w:w="1844" w:type="dxa"/>
                  <w:vAlign w:val="center"/>
                </w:tcPr>
                <w:p>
                  <w:pPr>
                    <w:adjustRightInd w:val="0"/>
                    <w:jc w:val="center"/>
                    <w:rPr>
                      <w:szCs w:val="21"/>
                    </w:rPr>
                  </w:pPr>
                  <w:r>
                    <w:rPr>
                      <w:rFonts w:hint="eastAsia"/>
                      <w:szCs w:val="21"/>
                    </w:rPr>
                    <w:t>12.41kg</w:t>
                  </w:r>
                </w:p>
              </w:tc>
              <w:tc>
                <w:tcPr>
                  <w:tcW w:w="1989" w:type="dxa"/>
                  <w:vMerge w:val="continue"/>
                  <w:vAlign w:val="center"/>
                </w:tcPr>
                <w:p>
                  <w:pPr>
                    <w:adjustRightInd w:val="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exact"/>
              </w:trPr>
              <w:tc>
                <w:tcPr>
                  <w:tcW w:w="1331" w:type="dxa"/>
                  <w:vAlign w:val="center"/>
                </w:tcPr>
                <w:p>
                  <w:pPr>
                    <w:adjustRightInd w:val="0"/>
                    <w:jc w:val="center"/>
                    <w:rPr>
                      <w:szCs w:val="21"/>
                    </w:rPr>
                  </w:pPr>
                  <w:r>
                    <w:rPr>
                      <w:rFonts w:hint="eastAsia"/>
                      <w:szCs w:val="21"/>
                    </w:rPr>
                    <w:t>合计</w:t>
                  </w:r>
                </w:p>
              </w:tc>
              <w:tc>
                <w:tcPr>
                  <w:tcW w:w="1222" w:type="dxa"/>
                  <w:vAlign w:val="center"/>
                </w:tcPr>
                <w:p>
                  <w:pPr>
                    <w:adjustRightInd w:val="0"/>
                    <w:jc w:val="center"/>
                    <w:rPr>
                      <w:szCs w:val="21"/>
                    </w:rPr>
                  </w:pPr>
                  <w:r>
                    <w:rPr>
                      <w:rFonts w:hint="eastAsia"/>
                      <w:szCs w:val="21"/>
                    </w:rPr>
                    <w:t>15000</w:t>
                  </w:r>
                </w:p>
              </w:tc>
              <w:tc>
                <w:tcPr>
                  <w:tcW w:w="2550" w:type="dxa"/>
                  <w:vAlign w:val="center"/>
                </w:tcPr>
                <w:p>
                  <w:pPr>
                    <w:adjustRightInd w:val="0"/>
                    <w:jc w:val="center"/>
                    <w:rPr>
                      <w:szCs w:val="21"/>
                    </w:rPr>
                  </w:pPr>
                </w:p>
              </w:tc>
              <w:tc>
                <w:tcPr>
                  <w:tcW w:w="1844" w:type="dxa"/>
                  <w:vAlign w:val="center"/>
                </w:tcPr>
                <w:p>
                  <w:pPr>
                    <w:adjustRightInd w:val="0"/>
                    <w:jc w:val="center"/>
                    <w:rPr>
                      <w:szCs w:val="21"/>
                    </w:rPr>
                  </w:pPr>
                </w:p>
              </w:tc>
              <w:tc>
                <w:tcPr>
                  <w:tcW w:w="1989" w:type="dxa"/>
                  <w:vAlign w:val="center"/>
                </w:tcPr>
                <w:p>
                  <w:pPr>
                    <w:adjustRightInd w:val="0"/>
                    <w:jc w:val="center"/>
                    <w:rPr>
                      <w:szCs w:val="21"/>
                    </w:rPr>
                  </w:pPr>
                </w:p>
              </w:tc>
            </w:tr>
          </w:tbl>
          <w:p>
            <w:pPr>
              <w:spacing w:line="480" w:lineRule="exact"/>
              <w:jc w:val="left"/>
              <w:rPr>
                <w:rFonts w:eastAsia="黑体"/>
                <w:bCs/>
                <w:sz w:val="24"/>
                <w:szCs w:val="24"/>
              </w:rPr>
            </w:pPr>
            <w:r>
              <w:rPr>
                <w:rFonts w:hint="eastAsia" w:eastAsia="黑体"/>
                <w:bCs/>
                <w:sz w:val="24"/>
                <w:szCs w:val="24"/>
              </w:rPr>
              <w:t>2.2.8</w:t>
            </w:r>
            <w:r>
              <w:rPr>
                <w:rFonts w:eastAsia="黑体"/>
                <w:bCs/>
                <w:sz w:val="24"/>
                <w:szCs w:val="24"/>
              </w:rPr>
              <w:t>职工人数及工作制度</w:t>
            </w:r>
          </w:p>
          <w:p>
            <w:pPr>
              <w:tabs>
                <w:tab w:val="left" w:pos="5619"/>
              </w:tabs>
              <w:spacing w:line="480" w:lineRule="exact"/>
              <w:ind w:firstLine="480" w:firstLineChars="200"/>
              <w:jc w:val="left"/>
              <w:rPr>
                <w:sz w:val="24"/>
                <w:szCs w:val="24"/>
              </w:rPr>
            </w:pPr>
            <w:r>
              <w:rPr>
                <w:sz w:val="24"/>
                <w:szCs w:val="24"/>
              </w:rPr>
              <w:t>职工人数：</w:t>
            </w:r>
            <w:r>
              <w:rPr>
                <w:rFonts w:hint="eastAsia" w:hAnsi="宋体"/>
                <w:sz w:val="24"/>
                <w:szCs w:val="32"/>
              </w:rPr>
              <w:t>本项目现有劳动定员50人，技改后新增职工30人，技改后全厂劳动定员80人。</w:t>
            </w:r>
          </w:p>
          <w:p>
            <w:pPr>
              <w:tabs>
                <w:tab w:val="center" w:pos="4937"/>
              </w:tabs>
              <w:adjustRightInd w:val="0"/>
              <w:snapToGrid w:val="0"/>
              <w:spacing w:line="480" w:lineRule="exact"/>
              <w:ind w:firstLine="480" w:firstLineChars="200"/>
              <w:rPr>
                <w:rFonts w:hAnsi="宋体"/>
                <w:sz w:val="24"/>
                <w:szCs w:val="32"/>
              </w:rPr>
            </w:pPr>
            <w:r>
              <w:rPr>
                <w:rFonts w:hint="eastAsia"/>
                <w:sz w:val="24"/>
                <w:szCs w:val="24"/>
              </w:rPr>
              <w:t>工作制度：</w:t>
            </w:r>
            <w:r>
              <w:rPr>
                <w:rFonts w:hint="eastAsia" w:hAnsi="宋体"/>
                <w:sz w:val="24"/>
                <w:szCs w:val="32"/>
              </w:rPr>
              <w:t>根据企业的生产情况，本项目成品率在89.3%左右，年产15000吨合格的产品需要16800t铁液，按照生产需要，天然气竖炉两用两备，两台炉子交替运行，每小时熔炼铁水7t，运行时间为8h/d，年运行300d，全年运行时间为2400h。</w:t>
            </w:r>
          </w:p>
          <w:p>
            <w:pPr>
              <w:tabs>
                <w:tab w:val="center" w:pos="4937"/>
              </w:tabs>
              <w:adjustRightInd w:val="0"/>
              <w:snapToGrid w:val="0"/>
              <w:spacing w:line="480" w:lineRule="exact"/>
              <w:ind w:firstLine="480" w:firstLineChars="200"/>
              <w:rPr>
                <w:rFonts w:hAnsi="宋体"/>
                <w:sz w:val="24"/>
                <w:szCs w:val="32"/>
              </w:rPr>
            </w:pPr>
            <w:r>
              <w:rPr>
                <w:rFonts w:hint="eastAsia"/>
                <w:position w:val="2"/>
                <w:sz w:val="24"/>
                <w:szCs w:val="24"/>
              </w:rPr>
              <w:t>全自动垂直造型线</w:t>
            </w:r>
            <w:r>
              <w:rPr>
                <w:rFonts w:hint="eastAsia" w:hAnsi="宋体"/>
                <w:sz w:val="24"/>
                <w:szCs w:val="32"/>
              </w:rPr>
              <w:t>工作制度：造型工段运行时间为8h/d，年运行300d。</w:t>
            </w:r>
          </w:p>
          <w:p>
            <w:pPr>
              <w:tabs>
                <w:tab w:val="center" w:pos="4937"/>
              </w:tabs>
              <w:adjustRightInd w:val="0"/>
              <w:snapToGrid w:val="0"/>
              <w:spacing w:line="480" w:lineRule="exact"/>
              <w:ind w:firstLine="480" w:firstLineChars="200"/>
              <w:rPr>
                <w:rFonts w:hAnsi="宋体"/>
                <w:sz w:val="24"/>
                <w:szCs w:val="24"/>
              </w:rPr>
            </w:pPr>
            <w:r>
              <w:rPr>
                <w:rFonts w:hint="eastAsia"/>
                <w:position w:val="2"/>
                <w:sz w:val="24"/>
                <w:szCs w:val="24"/>
              </w:rPr>
              <w:t>树脂自硬砂造型线工作制度：</w:t>
            </w:r>
            <w:r>
              <w:rPr>
                <w:rFonts w:hint="eastAsia" w:hAnsi="宋体"/>
                <w:sz w:val="24"/>
                <w:szCs w:val="32"/>
              </w:rPr>
              <w:t>运行时间为8h/d，年运行300d。</w:t>
            </w:r>
          </w:p>
          <w:p>
            <w:pPr>
              <w:tabs>
                <w:tab w:val="center" w:pos="4937"/>
              </w:tabs>
              <w:adjustRightInd w:val="0"/>
              <w:snapToGrid w:val="0"/>
              <w:spacing w:beforeLines="50"/>
              <w:ind w:firstLine="480" w:firstLineChars="200"/>
              <w:jc w:val="center"/>
              <w:rPr>
                <w:rFonts w:hAnsi="宋体"/>
                <w:sz w:val="24"/>
                <w:szCs w:val="32"/>
              </w:rPr>
            </w:pPr>
            <w:r>
              <w:rPr>
                <w:rFonts w:hint="eastAsia" w:hAnsi="宋体"/>
                <w:sz w:val="24"/>
                <w:szCs w:val="32"/>
              </w:rPr>
              <w:t>表10 技改后全厂各工序生产制度一览表</w:t>
            </w:r>
          </w:p>
          <w:tbl>
            <w:tblPr>
              <w:tblStyle w:val="41"/>
              <w:tblW w:w="90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9"/>
              <w:gridCol w:w="1401"/>
              <w:gridCol w:w="1578"/>
              <w:gridCol w:w="1438"/>
              <w:gridCol w:w="1620"/>
              <w:gridCol w:w="1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12"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生产工序</w:t>
                  </w:r>
                </w:p>
              </w:tc>
              <w:tc>
                <w:tcPr>
                  <w:tcW w:w="1578" w:type="dxa"/>
                  <w:tcBorders>
                    <w:top w:val="single" w:color="auto" w:sz="12"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日工作小时（</w:t>
                  </w:r>
                  <w:r>
                    <w:rPr>
                      <w:bCs/>
                      <w:szCs w:val="21"/>
                    </w:rPr>
                    <w:t>h</w:t>
                  </w:r>
                  <w:r>
                    <w:rPr>
                      <w:rFonts w:hint="eastAsia"/>
                      <w:bCs/>
                      <w:szCs w:val="21"/>
                    </w:rPr>
                    <w:t>）</w:t>
                  </w:r>
                </w:p>
              </w:tc>
              <w:tc>
                <w:tcPr>
                  <w:tcW w:w="1438" w:type="dxa"/>
                  <w:tcBorders>
                    <w:top w:val="single" w:color="auto" w:sz="12"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年工作天数（</w:t>
                  </w:r>
                  <w:r>
                    <w:rPr>
                      <w:bCs/>
                      <w:szCs w:val="21"/>
                    </w:rPr>
                    <w:t>d</w:t>
                  </w:r>
                  <w:r>
                    <w:rPr>
                      <w:rFonts w:hint="eastAsia"/>
                      <w:bCs/>
                      <w:szCs w:val="21"/>
                    </w:rPr>
                    <w:t>）</w:t>
                  </w:r>
                </w:p>
              </w:tc>
              <w:tc>
                <w:tcPr>
                  <w:tcW w:w="1620" w:type="dxa"/>
                  <w:tcBorders>
                    <w:top w:val="single" w:color="auto" w:sz="12"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年运行小时数（</w:t>
                  </w:r>
                  <w:r>
                    <w:rPr>
                      <w:bCs/>
                      <w:szCs w:val="21"/>
                    </w:rPr>
                    <w:t>h</w:t>
                  </w:r>
                  <w:r>
                    <w:rPr>
                      <w:rFonts w:hint="eastAsia"/>
                      <w:bCs/>
                      <w:szCs w:val="21"/>
                    </w:rPr>
                    <w:t>）</w:t>
                  </w:r>
                </w:p>
              </w:tc>
              <w:tc>
                <w:tcPr>
                  <w:tcW w:w="1644" w:type="dxa"/>
                  <w:tcBorders>
                    <w:top w:val="single" w:color="auto" w:sz="12" w:space="0"/>
                    <w:left w:val="single" w:color="auto" w:sz="6" w:space="0"/>
                    <w:bottom w:val="single" w:color="auto" w:sz="6" w:space="0"/>
                    <w:right w:val="single" w:color="auto" w:sz="12" w:space="0"/>
                  </w:tcBorders>
                  <w:vAlign w:val="center"/>
                </w:tcPr>
                <w:p>
                  <w:pPr>
                    <w:spacing w:line="240" w:lineRule="atLeast"/>
                    <w:jc w:val="center"/>
                    <w:rPr>
                      <w:bCs/>
                      <w:szCs w:val="21"/>
                    </w:rPr>
                  </w:pPr>
                  <w:r>
                    <w:rPr>
                      <w:rFonts w:hint="eastAsia"/>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天然气竖炉熔炼</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r>
                    <w:rPr>
                      <w:rFonts w:hint="eastAsia"/>
                      <w:bCs/>
                      <w:szCs w:val="21"/>
                    </w:rPr>
                    <w:t>化铁量16800</w:t>
                  </w:r>
                  <w:r>
                    <w:rPr>
                      <w:bCs/>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出铁口</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中频电炉保温</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1359" w:type="dxa"/>
                  <w:vMerge w:val="restart"/>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position w:val="2"/>
                      <w:szCs w:val="21"/>
                    </w:rPr>
                    <w:t>全自动垂直造型线</w:t>
                  </w:r>
                </w:p>
              </w:tc>
              <w:tc>
                <w:tcPr>
                  <w:tcW w:w="1401" w:type="dxa"/>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造型</w:t>
                  </w:r>
                </w:p>
              </w:tc>
              <w:tc>
                <w:tcPr>
                  <w:tcW w:w="1578" w:type="dxa"/>
                  <w:tcBorders>
                    <w:top w:val="single" w:color="auto" w:sz="6" w:space="0"/>
                    <w:left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浇注冷却</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落砂</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砂处理</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r>
                    <w:rPr>
                      <w:rFonts w:hint="eastAsia"/>
                      <w:bCs/>
                      <w:szCs w:val="21"/>
                    </w:rPr>
                    <w:t>处理能力</w:t>
                  </w:r>
                  <w:r>
                    <w:rPr>
                      <w:bCs/>
                      <w:szCs w:val="21"/>
                    </w:rPr>
                    <w:t>40t/h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359" w:type="dxa"/>
                  <w:vMerge w:val="restart"/>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树脂砂造型生产线</w:t>
                  </w:r>
                </w:p>
              </w:tc>
              <w:tc>
                <w:tcPr>
                  <w:tcW w:w="1401" w:type="dxa"/>
                  <w:tcBorders>
                    <w:top w:val="single" w:color="auto" w:sz="6" w:space="0"/>
                    <w:left w:val="single" w:color="auto" w:sz="12" w:space="0"/>
                    <w:right w:val="single" w:color="auto" w:sz="6" w:space="0"/>
                  </w:tcBorders>
                  <w:vAlign w:val="center"/>
                </w:tcPr>
                <w:p>
                  <w:pPr>
                    <w:spacing w:line="240" w:lineRule="atLeast"/>
                    <w:jc w:val="center"/>
                    <w:rPr>
                      <w:bCs/>
                      <w:szCs w:val="21"/>
                    </w:rPr>
                  </w:pPr>
                  <w:r>
                    <w:rPr>
                      <w:rFonts w:hint="eastAsia"/>
                      <w:bCs/>
                      <w:szCs w:val="21"/>
                    </w:rPr>
                    <w:t>造型</w:t>
                  </w:r>
                </w:p>
              </w:tc>
              <w:tc>
                <w:tcPr>
                  <w:tcW w:w="1578" w:type="dxa"/>
                  <w:tcBorders>
                    <w:top w:val="single" w:color="auto" w:sz="6" w:space="0"/>
                    <w:left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浇注</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落砂</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砂处理</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r>
                    <w:rPr>
                      <w:rFonts w:hint="eastAsia"/>
                      <w:bCs/>
                      <w:szCs w:val="21"/>
                    </w:rPr>
                    <w:t>处理能力1</w:t>
                  </w:r>
                  <w:r>
                    <w:rPr>
                      <w:bCs/>
                      <w:szCs w:val="21"/>
                    </w:rPr>
                    <w:t>0t/h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59" w:type="dxa"/>
                  <w:vMerge w:val="continue"/>
                  <w:tcBorders>
                    <w:left w:val="single" w:color="auto" w:sz="12" w:space="0"/>
                    <w:bottom w:val="single" w:color="auto" w:sz="4" w:space="0"/>
                    <w:right w:val="single" w:color="auto" w:sz="6" w:space="0"/>
                  </w:tcBorders>
                  <w:vAlign w:val="center"/>
                </w:tcPr>
                <w:p>
                  <w:pPr>
                    <w:spacing w:line="240" w:lineRule="atLeast"/>
                    <w:jc w:val="center"/>
                    <w:rPr>
                      <w:bCs/>
                      <w:szCs w:val="21"/>
                    </w:rPr>
                  </w:pPr>
                </w:p>
              </w:tc>
              <w:tc>
                <w:tcPr>
                  <w:tcW w:w="1401" w:type="dxa"/>
                  <w:tcBorders>
                    <w:top w:val="single" w:color="auto" w:sz="6" w:space="0"/>
                    <w:left w:val="single" w:color="auto" w:sz="12" w:space="0"/>
                    <w:bottom w:val="single" w:color="auto" w:sz="6" w:space="0"/>
                    <w:right w:val="single" w:color="auto" w:sz="6" w:space="0"/>
                  </w:tcBorders>
                  <w:vAlign w:val="center"/>
                </w:tcPr>
                <w:p>
                  <w:pPr>
                    <w:spacing w:line="240" w:lineRule="atLeast"/>
                    <w:jc w:val="center"/>
                    <w:rPr>
                      <w:bCs/>
                      <w:szCs w:val="21"/>
                    </w:rPr>
                  </w:pPr>
                  <w:r>
                    <w:rPr>
                      <w:rFonts w:hint="eastAsia"/>
                      <w:bCs/>
                      <w:szCs w:val="21"/>
                    </w:rPr>
                    <w:t>混砂和造型</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4" w:space="0"/>
                    <w:left w:val="single" w:color="auto" w:sz="12" w:space="0"/>
                    <w:bottom w:val="single" w:color="auto" w:sz="4" w:space="0"/>
                    <w:right w:val="single" w:color="auto" w:sz="6" w:space="0"/>
                  </w:tcBorders>
                  <w:vAlign w:val="center"/>
                </w:tcPr>
                <w:p>
                  <w:pPr>
                    <w:spacing w:line="240" w:lineRule="atLeast"/>
                    <w:jc w:val="center"/>
                    <w:rPr>
                      <w:bCs/>
                      <w:szCs w:val="21"/>
                    </w:rPr>
                  </w:pPr>
                  <w:r>
                    <w:rPr>
                      <w:rFonts w:hint="eastAsia"/>
                      <w:bCs/>
                      <w:szCs w:val="21"/>
                    </w:rPr>
                    <w:t>抛丸机</w:t>
                  </w:r>
                </w:p>
              </w:tc>
              <w:tc>
                <w:tcPr>
                  <w:tcW w:w="1578"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12"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4" w:space="0"/>
                    <w:left w:val="single" w:color="auto" w:sz="12" w:space="0"/>
                    <w:bottom w:val="single" w:color="auto" w:sz="4" w:space="0"/>
                    <w:right w:val="single" w:color="auto" w:sz="6" w:space="0"/>
                  </w:tcBorders>
                  <w:vAlign w:val="center"/>
                </w:tcPr>
                <w:p>
                  <w:pPr>
                    <w:spacing w:line="240" w:lineRule="atLeast"/>
                    <w:jc w:val="center"/>
                    <w:rPr>
                      <w:bCs/>
                      <w:szCs w:val="21"/>
                    </w:rPr>
                  </w:pPr>
                  <w:r>
                    <w:rPr>
                      <w:rFonts w:hint="eastAsia"/>
                      <w:bCs/>
                      <w:szCs w:val="21"/>
                    </w:rPr>
                    <w:t>人工打磨</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300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2400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4" w:space="0"/>
                    <w:left w:val="single" w:color="auto" w:sz="12" w:space="0"/>
                    <w:bottom w:val="single" w:color="auto" w:sz="4" w:space="0"/>
                    <w:right w:val="single" w:color="auto" w:sz="6" w:space="0"/>
                  </w:tcBorders>
                  <w:vAlign w:val="center"/>
                </w:tcPr>
                <w:p>
                  <w:pPr>
                    <w:spacing w:line="240" w:lineRule="atLeast"/>
                    <w:jc w:val="center"/>
                    <w:rPr>
                      <w:bCs/>
                      <w:szCs w:val="21"/>
                    </w:rPr>
                  </w:pPr>
                  <w:r>
                    <w:rPr>
                      <w:rFonts w:hint="eastAsia"/>
                      <w:bCs/>
                      <w:szCs w:val="21"/>
                    </w:rPr>
                    <w:t>蘸漆</w:t>
                  </w:r>
                </w:p>
              </w:tc>
              <w:tc>
                <w:tcPr>
                  <w:tcW w:w="157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bCs/>
                      <w:szCs w:val="21"/>
                    </w:rPr>
                  </w:pPr>
                  <w:r>
                    <w:rPr>
                      <w:rFonts w:hint="eastAsia"/>
                      <w:bCs/>
                      <w:szCs w:val="21"/>
                    </w:rPr>
                    <w:t>200</w:t>
                  </w:r>
                </w:p>
              </w:tc>
              <w:tc>
                <w:tcPr>
                  <w:tcW w:w="162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hAnsi="宋体"/>
                      <w:szCs w:val="21"/>
                    </w:rPr>
                  </w:pPr>
                  <w:r>
                    <w:rPr>
                      <w:rFonts w:hint="eastAsia" w:hAnsi="宋体"/>
                      <w:szCs w:val="21"/>
                    </w:rPr>
                    <w:t>1600</w:t>
                  </w:r>
                </w:p>
              </w:tc>
              <w:tc>
                <w:tcPr>
                  <w:tcW w:w="1644"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60" w:type="dxa"/>
                  <w:gridSpan w:val="2"/>
                  <w:tcBorders>
                    <w:top w:val="single" w:color="auto" w:sz="4" w:space="0"/>
                    <w:left w:val="single" w:color="auto" w:sz="12" w:space="0"/>
                    <w:bottom w:val="single" w:color="auto" w:sz="12" w:space="0"/>
                    <w:right w:val="single" w:color="auto" w:sz="6" w:space="0"/>
                  </w:tcBorders>
                  <w:vAlign w:val="center"/>
                </w:tcPr>
                <w:p>
                  <w:pPr>
                    <w:spacing w:line="240" w:lineRule="atLeast"/>
                    <w:jc w:val="center"/>
                    <w:rPr>
                      <w:bCs/>
                      <w:szCs w:val="21"/>
                    </w:rPr>
                  </w:pPr>
                  <w:r>
                    <w:rPr>
                      <w:rFonts w:hint="eastAsia"/>
                      <w:bCs/>
                      <w:szCs w:val="21"/>
                    </w:rPr>
                    <w:t>烘干</w:t>
                  </w:r>
                </w:p>
              </w:tc>
              <w:tc>
                <w:tcPr>
                  <w:tcW w:w="1578"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bCs/>
                      <w:szCs w:val="21"/>
                    </w:rPr>
                  </w:pPr>
                  <w:r>
                    <w:rPr>
                      <w:rFonts w:hint="eastAsia"/>
                      <w:bCs/>
                      <w:szCs w:val="21"/>
                    </w:rPr>
                    <w:t>8</w:t>
                  </w:r>
                </w:p>
              </w:tc>
              <w:tc>
                <w:tcPr>
                  <w:tcW w:w="1438"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bCs/>
                      <w:szCs w:val="21"/>
                    </w:rPr>
                  </w:pPr>
                  <w:r>
                    <w:rPr>
                      <w:rFonts w:hint="eastAsia"/>
                      <w:bCs/>
                      <w:szCs w:val="21"/>
                    </w:rPr>
                    <w:t>200</w:t>
                  </w:r>
                </w:p>
              </w:tc>
              <w:tc>
                <w:tcPr>
                  <w:tcW w:w="1620"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rFonts w:hAnsi="宋体"/>
                      <w:szCs w:val="21"/>
                    </w:rPr>
                  </w:pPr>
                  <w:r>
                    <w:rPr>
                      <w:rFonts w:hint="eastAsia" w:hAnsi="宋体"/>
                      <w:szCs w:val="21"/>
                    </w:rPr>
                    <w:t>1600</w:t>
                  </w:r>
                </w:p>
              </w:tc>
              <w:tc>
                <w:tcPr>
                  <w:tcW w:w="1644" w:type="dxa"/>
                  <w:tcBorders>
                    <w:top w:val="single" w:color="auto" w:sz="6" w:space="0"/>
                    <w:left w:val="single" w:color="auto" w:sz="6" w:space="0"/>
                    <w:bottom w:val="single" w:color="auto" w:sz="12" w:space="0"/>
                    <w:right w:val="single" w:color="auto" w:sz="12" w:space="0"/>
                  </w:tcBorders>
                  <w:vAlign w:val="center"/>
                </w:tcPr>
                <w:p>
                  <w:pPr>
                    <w:spacing w:line="240" w:lineRule="atLeast"/>
                    <w:jc w:val="center"/>
                    <w:rPr>
                      <w:bCs/>
                      <w:szCs w:val="21"/>
                    </w:rPr>
                  </w:pPr>
                </w:p>
              </w:tc>
            </w:tr>
          </w:tbl>
          <w:p>
            <w:pPr>
              <w:spacing w:line="440" w:lineRule="exact"/>
              <w:jc w:val="left"/>
              <w:rPr>
                <w:rFonts w:eastAsia="黑体"/>
                <w:bCs/>
                <w:sz w:val="24"/>
                <w:szCs w:val="24"/>
              </w:rPr>
            </w:pPr>
            <w:r>
              <w:rPr>
                <w:rFonts w:hint="eastAsia" w:eastAsia="黑体"/>
                <w:bCs/>
                <w:sz w:val="24"/>
                <w:szCs w:val="24"/>
              </w:rPr>
              <w:t>2.2.9</w:t>
            </w:r>
            <w:r>
              <w:rPr>
                <w:rFonts w:eastAsia="黑体"/>
                <w:bCs/>
                <w:sz w:val="24"/>
                <w:szCs w:val="24"/>
              </w:rPr>
              <w:t>总平面布置</w:t>
            </w:r>
          </w:p>
          <w:p>
            <w:pPr>
              <w:spacing w:line="440" w:lineRule="exact"/>
              <w:ind w:firstLine="480" w:firstLineChars="200"/>
              <w:jc w:val="left"/>
              <w:rPr>
                <w:sz w:val="24"/>
                <w:szCs w:val="24"/>
              </w:rPr>
            </w:pPr>
            <w:r>
              <w:rPr>
                <w:sz w:val="24"/>
                <w:szCs w:val="24"/>
              </w:rPr>
              <w:t>本项目</w:t>
            </w:r>
            <w:r>
              <w:rPr>
                <w:sz w:val="24"/>
              </w:rPr>
              <w:t>总占地面积为</w:t>
            </w:r>
            <w:r>
              <w:rPr>
                <w:rFonts w:hint="eastAsia"/>
                <w:sz w:val="24"/>
                <w:szCs w:val="24"/>
              </w:rPr>
              <w:t>18334</w:t>
            </w:r>
            <w:r>
              <w:rPr>
                <w:sz w:val="24"/>
                <w:szCs w:val="24"/>
              </w:rPr>
              <w:t>m</w:t>
            </w:r>
            <w:r>
              <w:rPr>
                <w:sz w:val="24"/>
                <w:szCs w:val="24"/>
                <w:vertAlign w:val="superscript"/>
              </w:rPr>
              <w:t>2</w:t>
            </w:r>
            <w:r>
              <w:rPr>
                <w:bCs/>
                <w:sz w:val="24"/>
                <w:szCs w:val="28"/>
              </w:rPr>
              <w:t>，在现有厂区进行技改，不新增占地面积。</w:t>
            </w:r>
            <w:r>
              <w:rPr>
                <w:sz w:val="24"/>
                <w:szCs w:val="24"/>
              </w:rPr>
              <w:t>平面布置图详见附图3。</w:t>
            </w:r>
          </w:p>
          <w:p>
            <w:pPr>
              <w:snapToGrid w:val="0"/>
              <w:spacing w:line="480" w:lineRule="exact"/>
              <w:jc w:val="left"/>
              <w:rPr>
                <w:b/>
                <w:sz w:val="24"/>
                <w:szCs w:val="24"/>
              </w:rPr>
            </w:pPr>
            <w:r>
              <w:rPr>
                <w:rFonts w:hint="eastAsia"/>
                <w:b/>
                <w:sz w:val="24"/>
                <w:szCs w:val="24"/>
              </w:rPr>
              <w:t>3</w:t>
            </w:r>
            <w:r>
              <w:rPr>
                <w:b/>
                <w:sz w:val="24"/>
                <w:szCs w:val="24"/>
              </w:rPr>
              <w:t>、公用工程</w:t>
            </w:r>
          </w:p>
          <w:p>
            <w:pPr>
              <w:spacing w:line="420" w:lineRule="exact"/>
              <w:jc w:val="left"/>
              <w:rPr>
                <w:rFonts w:eastAsia="黑体"/>
                <w:bCs/>
                <w:sz w:val="24"/>
                <w:szCs w:val="24"/>
              </w:rPr>
            </w:pPr>
            <w:r>
              <w:rPr>
                <w:rFonts w:hint="eastAsia" w:eastAsia="黑体"/>
                <w:bCs/>
                <w:sz w:val="24"/>
                <w:szCs w:val="24"/>
              </w:rPr>
              <w:t>3</w:t>
            </w:r>
            <w:r>
              <w:rPr>
                <w:rFonts w:eastAsia="黑体"/>
                <w:bCs/>
                <w:sz w:val="24"/>
                <w:szCs w:val="24"/>
              </w:rPr>
              <w:t>.1给排水</w:t>
            </w:r>
          </w:p>
          <w:p>
            <w:pPr>
              <w:spacing w:line="420" w:lineRule="exact"/>
              <w:ind w:firstLine="480" w:firstLineChars="200"/>
              <w:jc w:val="left"/>
              <w:rPr>
                <w:sz w:val="24"/>
                <w:szCs w:val="24"/>
              </w:rPr>
            </w:pPr>
            <w:r>
              <w:rPr>
                <w:sz w:val="24"/>
                <w:szCs w:val="24"/>
              </w:rPr>
              <w:t>（1）给水</w:t>
            </w:r>
          </w:p>
          <w:p>
            <w:pPr>
              <w:spacing w:line="420" w:lineRule="exact"/>
              <w:ind w:firstLine="480" w:firstLineChars="200"/>
              <w:jc w:val="left"/>
              <w:rPr>
                <w:sz w:val="24"/>
                <w:szCs w:val="24"/>
              </w:rPr>
            </w:pPr>
            <w:r>
              <w:rPr>
                <w:sz w:val="24"/>
                <w:szCs w:val="24"/>
              </w:rPr>
              <w:t>本项目水源由厂内现有自备水井提供</w:t>
            </w:r>
            <w:r>
              <w:rPr>
                <w:rFonts w:hint="eastAsia"/>
                <w:sz w:val="24"/>
                <w:szCs w:val="24"/>
              </w:rPr>
              <w:t>，</w:t>
            </w:r>
            <w:r>
              <w:rPr>
                <w:sz w:val="24"/>
                <w:szCs w:val="24"/>
              </w:rPr>
              <w:t>主要供职工生活用水、生产用水。</w:t>
            </w:r>
          </w:p>
          <w:p>
            <w:pPr>
              <w:spacing w:line="420" w:lineRule="exact"/>
              <w:ind w:firstLine="480" w:firstLineChars="200"/>
              <w:jc w:val="left"/>
              <w:rPr>
                <w:sz w:val="24"/>
                <w:szCs w:val="24"/>
              </w:rPr>
            </w:pPr>
            <w:r>
              <w:rPr>
                <w:sz w:val="24"/>
                <w:szCs w:val="24"/>
              </w:rPr>
              <w:t>（2）用水</w:t>
            </w:r>
          </w:p>
          <w:p>
            <w:pPr>
              <w:spacing w:line="480" w:lineRule="exact"/>
              <w:ind w:firstLine="480" w:firstLineChars="200"/>
              <w:jc w:val="left"/>
              <w:rPr>
                <w:sz w:val="24"/>
                <w:szCs w:val="24"/>
              </w:rPr>
            </w:pPr>
            <w:r>
              <w:rPr>
                <w:rFonts w:hint="eastAsia" w:ascii="宋体" w:hAnsi="宋体"/>
                <w:sz w:val="24"/>
                <w:szCs w:val="24"/>
              </w:rPr>
              <w:t>①</w:t>
            </w:r>
            <w:r>
              <w:rPr>
                <w:sz w:val="24"/>
                <w:szCs w:val="24"/>
              </w:rPr>
              <w:t>生活用水</w:t>
            </w:r>
          </w:p>
          <w:p>
            <w:pPr>
              <w:spacing w:line="480" w:lineRule="exact"/>
              <w:ind w:firstLine="480" w:firstLineChars="200"/>
              <w:jc w:val="left"/>
              <w:rPr>
                <w:rFonts w:ascii="宋体" w:hAnsi="宋体"/>
                <w:sz w:val="24"/>
                <w:szCs w:val="24"/>
              </w:rPr>
            </w:pPr>
            <w:r>
              <w:rPr>
                <w:sz w:val="24"/>
                <w:szCs w:val="24"/>
              </w:rPr>
              <w:t>本项目</w:t>
            </w:r>
            <w:r>
              <w:rPr>
                <w:rFonts w:hint="eastAsia"/>
                <w:sz w:val="24"/>
                <w:szCs w:val="24"/>
              </w:rPr>
              <w:t>技改后</w:t>
            </w:r>
            <w:r>
              <w:rPr>
                <w:sz w:val="24"/>
                <w:szCs w:val="24"/>
              </w:rPr>
              <w:t>劳动定员为</w:t>
            </w:r>
            <w:r>
              <w:rPr>
                <w:rFonts w:hint="eastAsia"/>
                <w:sz w:val="24"/>
                <w:szCs w:val="24"/>
              </w:rPr>
              <w:t>80</w:t>
            </w:r>
            <w:r>
              <w:rPr>
                <w:sz w:val="24"/>
                <w:szCs w:val="24"/>
              </w:rPr>
              <w:t>人，</w:t>
            </w:r>
            <w:r>
              <w:rPr>
                <w:rFonts w:hint="eastAsia"/>
                <w:sz w:val="24"/>
                <w:szCs w:val="24"/>
              </w:rPr>
              <w:t>厂区设食堂和淋浴。</w:t>
            </w:r>
            <w:r>
              <w:rPr>
                <w:rFonts w:hint="eastAsia" w:ascii="宋体" w:hAnsi="宋体"/>
                <w:sz w:val="24"/>
                <w:szCs w:val="24"/>
              </w:rPr>
              <w:t>其中住宿职工为</w:t>
            </w:r>
            <w:r>
              <w:rPr>
                <w:rFonts w:hint="eastAsia"/>
                <w:sz w:val="24"/>
                <w:szCs w:val="24"/>
              </w:rPr>
              <w:t>60</w:t>
            </w:r>
            <w:r>
              <w:rPr>
                <w:rFonts w:hint="eastAsia" w:ascii="宋体" w:hAnsi="宋体"/>
                <w:sz w:val="24"/>
                <w:szCs w:val="24"/>
              </w:rPr>
              <w:t>人，参考</w:t>
            </w:r>
            <w:r>
              <w:rPr>
                <w:rFonts w:ascii="宋体" w:hAnsi="宋体"/>
                <w:sz w:val="24"/>
                <w:szCs w:val="24"/>
              </w:rPr>
              <w:t>《山西省用水定额》中相关规定，住宿职工的生活用水量按</w:t>
            </w:r>
            <w:r>
              <w:rPr>
                <w:rFonts w:hint="eastAsia"/>
                <w:sz w:val="24"/>
                <w:szCs w:val="24"/>
              </w:rPr>
              <w:t>180</w:t>
            </w:r>
            <w:r>
              <w:rPr>
                <w:sz w:val="24"/>
                <w:szCs w:val="24"/>
              </w:rPr>
              <w:t>L/</w:t>
            </w:r>
            <w:r>
              <w:rPr>
                <w:rFonts w:ascii="宋体" w:hAnsi="宋体"/>
                <w:sz w:val="24"/>
                <w:szCs w:val="24"/>
              </w:rPr>
              <w:t>人</w:t>
            </w:r>
            <w:r>
              <w:rPr>
                <w:sz w:val="24"/>
                <w:szCs w:val="24"/>
              </w:rPr>
              <w:t>•d</w:t>
            </w:r>
            <w:r>
              <w:rPr>
                <w:rFonts w:ascii="宋体" w:hAnsi="宋体"/>
                <w:sz w:val="24"/>
                <w:szCs w:val="24"/>
              </w:rPr>
              <w:t>计，则住宿职工的生活用水量为</w:t>
            </w:r>
            <w:r>
              <w:rPr>
                <w:rFonts w:hint="eastAsia"/>
                <w:sz w:val="24"/>
                <w:szCs w:val="24"/>
              </w:rPr>
              <w:t>10.8</w:t>
            </w:r>
            <w:r>
              <w:rPr>
                <w:sz w:val="24"/>
                <w:szCs w:val="24"/>
              </w:rPr>
              <w:t>m</w:t>
            </w:r>
            <w:r>
              <w:rPr>
                <w:sz w:val="24"/>
                <w:szCs w:val="24"/>
                <w:vertAlign w:val="superscript"/>
              </w:rPr>
              <w:t>3</w:t>
            </w:r>
            <w:r>
              <w:rPr>
                <w:sz w:val="24"/>
                <w:szCs w:val="24"/>
              </w:rPr>
              <w:t>/d</w:t>
            </w:r>
            <w:r>
              <w:rPr>
                <w:rFonts w:ascii="宋体" w:hAnsi="宋体"/>
                <w:sz w:val="24"/>
                <w:szCs w:val="24"/>
              </w:rPr>
              <w:t>；不住宿职工的生活用水量按照</w:t>
            </w:r>
            <w:r>
              <w:rPr>
                <w:sz w:val="24"/>
                <w:szCs w:val="24"/>
              </w:rPr>
              <w:t>30L/</w:t>
            </w:r>
            <w:r>
              <w:rPr>
                <w:rFonts w:ascii="宋体" w:hAnsi="宋体"/>
                <w:sz w:val="24"/>
                <w:szCs w:val="24"/>
              </w:rPr>
              <w:t>人</w:t>
            </w:r>
            <w:r>
              <w:rPr>
                <w:sz w:val="24"/>
                <w:szCs w:val="24"/>
              </w:rPr>
              <w:t>•d</w:t>
            </w:r>
            <w:r>
              <w:rPr>
                <w:rFonts w:ascii="宋体" w:hAnsi="宋体"/>
                <w:sz w:val="24"/>
                <w:szCs w:val="24"/>
              </w:rPr>
              <w:t>计，则不住宿职工的生活用水量为</w:t>
            </w:r>
            <w:r>
              <w:rPr>
                <w:rFonts w:hint="eastAsia"/>
                <w:sz w:val="24"/>
                <w:szCs w:val="24"/>
              </w:rPr>
              <w:t>0.6</w:t>
            </w:r>
            <w:r>
              <w:rPr>
                <w:sz w:val="24"/>
                <w:szCs w:val="24"/>
              </w:rPr>
              <w:t>m</w:t>
            </w:r>
            <w:r>
              <w:rPr>
                <w:sz w:val="24"/>
                <w:szCs w:val="24"/>
                <w:vertAlign w:val="superscript"/>
              </w:rPr>
              <w:t>3</w:t>
            </w:r>
            <w:r>
              <w:rPr>
                <w:sz w:val="24"/>
                <w:szCs w:val="24"/>
              </w:rPr>
              <w:t>/d</w:t>
            </w:r>
            <w:r>
              <w:rPr>
                <w:rFonts w:ascii="宋体" w:hAnsi="宋体"/>
                <w:sz w:val="24"/>
                <w:szCs w:val="24"/>
              </w:rPr>
              <w:t>，全厂职工生活用水量为</w:t>
            </w:r>
            <w:r>
              <w:rPr>
                <w:rFonts w:hint="eastAsia"/>
                <w:sz w:val="24"/>
                <w:szCs w:val="24"/>
              </w:rPr>
              <w:t>11.4</w:t>
            </w:r>
            <w:r>
              <w:rPr>
                <w:sz w:val="24"/>
                <w:szCs w:val="24"/>
              </w:rPr>
              <w:t>m</w:t>
            </w:r>
            <w:r>
              <w:rPr>
                <w:sz w:val="24"/>
                <w:szCs w:val="24"/>
                <w:vertAlign w:val="superscript"/>
              </w:rPr>
              <w:t>3</w:t>
            </w:r>
            <w:r>
              <w:rPr>
                <w:sz w:val="24"/>
                <w:szCs w:val="24"/>
              </w:rPr>
              <w:t>/d</w:t>
            </w:r>
            <w:r>
              <w:rPr>
                <w:rFonts w:ascii="宋体" w:hAnsi="宋体"/>
                <w:sz w:val="24"/>
                <w:szCs w:val="24"/>
              </w:rPr>
              <w:t>，年用水量为</w:t>
            </w:r>
            <w:r>
              <w:rPr>
                <w:rFonts w:hint="eastAsia"/>
                <w:sz w:val="24"/>
                <w:szCs w:val="24"/>
              </w:rPr>
              <w:t>3420</w:t>
            </w:r>
            <w:r>
              <w:rPr>
                <w:sz w:val="24"/>
                <w:szCs w:val="24"/>
              </w:rPr>
              <w:t>m</w:t>
            </w:r>
            <w:r>
              <w:rPr>
                <w:sz w:val="24"/>
                <w:szCs w:val="24"/>
                <w:vertAlign w:val="superscript"/>
              </w:rPr>
              <w:t>3</w:t>
            </w:r>
            <w:r>
              <w:rPr>
                <w:rFonts w:ascii="宋体" w:hAnsi="宋体"/>
                <w:sz w:val="24"/>
                <w:szCs w:val="24"/>
              </w:rPr>
              <w:t>。</w:t>
            </w:r>
          </w:p>
          <w:p>
            <w:pPr>
              <w:spacing w:line="480" w:lineRule="exact"/>
              <w:ind w:firstLine="480" w:firstLineChars="200"/>
              <w:jc w:val="left"/>
              <w:rPr>
                <w:rFonts w:ascii="宋体" w:hAnsi="宋体"/>
                <w:sz w:val="24"/>
                <w:szCs w:val="24"/>
              </w:rPr>
            </w:pPr>
            <w:r>
              <w:rPr>
                <w:rFonts w:hint="eastAsia" w:ascii="宋体" w:hAnsi="宋体"/>
                <w:sz w:val="24"/>
                <w:szCs w:val="24"/>
              </w:rPr>
              <w:t>②食堂用水</w:t>
            </w:r>
          </w:p>
          <w:p>
            <w:pPr>
              <w:spacing w:line="480" w:lineRule="exact"/>
              <w:ind w:firstLine="480" w:firstLineChars="200"/>
              <w:jc w:val="left"/>
              <w:rPr>
                <w:sz w:val="24"/>
                <w:szCs w:val="24"/>
              </w:rPr>
            </w:pPr>
            <w:r>
              <w:rPr>
                <w:rFonts w:ascii="宋体" w:hAnsi="宋体"/>
                <w:sz w:val="24"/>
                <w:szCs w:val="24"/>
              </w:rPr>
              <w:t>食堂用水量按</w:t>
            </w:r>
            <w:r>
              <w:rPr>
                <w:sz w:val="24"/>
                <w:szCs w:val="24"/>
              </w:rPr>
              <w:t>5L/(</w:t>
            </w:r>
            <w:r>
              <w:rPr>
                <w:rFonts w:ascii="宋体" w:hAnsi="宋体"/>
                <w:sz w:val="24"/>
                <w:szCs w:val="24"/>
              </w:rPr>
              <w:t>人</w:t>
            </w:r>
            <w:r>
              <w:rPr>
                <w:sz w:val="24"/>
                <w:szCs w:val="24"/>
              </w:rPr>
              <w:t>·</w:t>
            </w:r>
            <w:r>
              <w:rPr>
                <w:rFonts w:ascii="宋体" w:hAnsi="宋体"/>
                <w:sz w:val="24"/>
                <w:szCs w:val="24"/>
              </w:rPr>
              <w:t>餐</w:t>
            </w:r>
            <w:r>
              <w:rPr>
                <w:sz w:val="24"/>
                <w:szCs w:val="24"/>
              </w:rPr>
              <w:t>)</w:t>
            </w:r>
            <w:r>
              <w:rPr>
                <w:rFonts w:ascii="宋体" w:hAnsi="宋体"/>
                <w:sz w:val="24"/>
                <w:szCs w:val="24"/>
              </w:rPr>
              <w:t>，一日三餐计算，用餐人数为</w:t>
            </w:r>
            <w:r>
              <w:rPr>
                <w:rFonts w:hint="eastAsia"/>
                <w:sz w:val="24"/>
                <w:szCs w:val="24"/>
              </w:rPr>
              <w:t>60</w:t>
            </w:r>
            <w:r>
              <w:rPr>
                <w:rFonts w:hint="eastAsia" w:ascii="宋体" w:hAnsi="宋体"/>
                <w:sz w:val="24"/>
                <w:szCs w:val="24"/>
              </w:rPr>
              <w:t>人，</w:t>
            </w:r>
            <w:r>
              <w:rPr>
                <w:rFonts w:ascii="宋体" w:hAnsi="宋体"/>
                <w:sz w:val="24"/>
                <w:szCs w:val="24"/>
              </w:rPr>
              <w:t>即食堂用水量为</w:t>
            </w:r>
            <w:r>
              <w:rPr>
                <w:rFonts w:hint="eastAsia"/>
                <w:sz w:val="24"/>
                <w:szCs w:val="24"/>
              </w:rPr>
              <w:t>0.9</w:t>
            </w:r>
            <w:r>
              <w:rPr>
                <w:sz w:val="24"/>
                <w:szCs w:val="24"/>
              </w:rPr>
              <w:t>m</w:t>
            </w:r>
            <w:r>
              <w:rPr>
                <w:sz w:val="24"/>
                <w:szCs w:val="24"/>
                <w:vertAlign w:val="superscript"/>
              </w:rPr>
              <w:t>3</w:t>
            </w:r>
            <w:r>
              <w:rPr>
                <w:sz w:val="24"/>
                <w:szCs w:val="24"/>
              </w:rPr>
              <w:t>/d</w:t>
            </w:r>
            <w:r>
              <w:rPr>
                <w:rFonts w:ascii="宋体" w:hAnsi="宋体"/>
                <w:sz w:val="24"/>
                <w:szCs w:val="24"/>
              </w:rPr>
              <w:t>，年用水量为</w:t>
            </w:r>
            <w:r>
              <w:rPr>
                <w:rFonts w:hint="eastAsia"/>
                <w:sz w:val="24"/>
                <w:szCs w:val="24"/>
              </w:rPr>
              <w:t>270</w:t>
            </w:r>
            <w:r>
              <w:rPr>
                <w:sz w:val="24"/>
                <w:szCs w:val="24"/>
              </w:rPr>
              <w:t>m</w:t>
            </w:r>
            <w:r>
              <w:rPr>
                <w:sz w:val="24"/>
                <w:szCs w:val="24"/>
                <w:vertAlign w:val="superscript"/>
              </w:rPr>
              <w:t>3</w:t>
            </w:r>
            <w:r>
              <w:rPr>
                <w:rFonts w:ascii="宋体" w:hAnsi="宋体"/>
                <w:sz w:val="24"/>
                <w:szCs w:val="24"/>
              </w:rPr>
              <w:t>。</w:t>
            </w:r>
          </w:p>
          <w:p>
            <w:pPr>
              <w:spacing w:line="480" w:lineRule="exact"/>
              <w:ind w:firstLine="480" w:firstLineChars="200"/>
              <w:jc w:val="left"/>
              <w:rPr>
                <w:sz w:val="24"/>
                <w:szCs w:val="24"/>
              </w:rPr>
            </w:pPr>
            <w:r>
              <w:rPr>
                <w:rFonts w:hint="eastAsia"/>
                <w:sz w:val="24"/>
                <w:szCs w:val="24"/>
              </w:rPr>
              <w:t>③</w:t>
            </w:r>
            <w:r>
              <w:rPr>
                <w:sz w:val="24"/>
                <w:szCs w:val="24"/>
              </w:rPr>
              <w:t>中频电炉</w:t>
            </w:r>
            <w:r>
              <w:rPr>
                <w:rFonts w:hint="eastAsia"/>
                <w:sz w:val="24"/>
                <w:szCs w:val="24"/>
              </w:rPr>
              <w:t>冷却循环水</w:t>
            </w:r>
            <w:r>
              <w:rPr>
                <w:sz w:val="24"/>
                <w:szCs w:val="24"/>
              </w:rPr>
              <w:t>：</w:t>
            </w:r>
            <w:r>
              <w:rPr>
                <w:rFonts w:hint="eastAsia"/>
                <w:sz w:val="24"/>
                <w:szCs w:val="24"/>
              </w:rPr>
              <w:t>冷却水为软水，从附近电厂买回软水直接使用，</w:t>
            </w:r>
            <w:r>
              <w:rPr>
                <w:sz w:val="24"/>
                <w:szCs w:val="24"/>
              </w:rPr>
              <w:t>中频炉冷却水循环水量为</w:t>
            </w:r>
            <w:r>
              <w:rPr>
                <w:rFonts w:hint="eastAsia"/>
                <w:sz w:val="24"/>
                <w:szCs w:val="24"/>
              </w:rPr>
              <w:t>500</w:t>
            </w:r>
            <w:r>
              <w:rPr>
                <w:sz w:val="24"/>
                <w:szCs w:val="24"/>
              </w:rPr>
              <w:t>m</w:t>
            </w:r>
            <w:r>
              <w:rPr>
                <w:sz w:val="24"/>
                <w:szCs w:val="24"/>
                <w:vertAlign w:val="superscript"/>
              </w:rPr>
              <w:t>3</w:t>
            </w:r>
            <w:r>
              <w:rPr>
                <w:sz w:val="24"/>
                <w:szCs w:val="24"/>
              </w:rPr>
              <w:t>/d，</w:t>
            </w:r>
            <w:r>
              <w:rPr>
                <w:rFonts w:hint="eastAsia"/>
                <w:sz w:val="24"/>
                <w:szCs w:val="24"/>
              </w:rPr>
              <w:t>补充水量</w:t>
            </w:r>
            <w:r>
              <w:rPr>
                <w:sz w:val="24"/>
                <w:szCs w:val="24"/>
              </w:rPr>
              <w:t>按循环水量的</w:t>
            </w:r>
            <w:r>
              <w:rPr>
                <w:rFonts w:hint="eastAsia"/>
                <w:sz w:val="24"/>
                <w:szCs w:val="24"/>
              </w:rPr>
              <w:t>1.5</w:t>
            </w:r>
            <w:r>
              <w:rPr>
                <w:sz w:val="24"/>
                <w:szCs w:val="24"/>
              </w:rPr>
              <w:t>%计，则中频炉冷却循环水补水为</w:t>
            </w:r>
            <w:r>
              <w:rPr>
                <w:rFonts w:hint="eastAsia"/>
                <w:sz w:val="24"/>
                <w:szCs w:val="24"/>
              </w:rPr>
              <w:t>7.5</w:t>
            </w:r>
            <w:r>
              <w:rPr>
                <w:sz w:val="24"/>
                <w:szCs w:val="24"/>
              </w:rPr>
              <w:t>m</w:t>
            </w:r>
            <w:r>
              <w:rPr>
                <w:sz w:val="24"/>
                <w:szCs w:val="24"/>
                <w:vertAlign w:val="superscript"/>
              </w:rPr>
              <w:t>3</w:t>
            </w:r>
            <w:r>
              <w:rPr>
                <w:sz w:val="24"/>
                <w:szCs w:val="24"/>
              </w:rPr>
              <w:t>/d</w:t>
            </w:r>
            <w:r>
              <w:rPr>
                <w:rFonts w:hint="eastAsia"/>
                <w:sz w:val="24"/>
                <w:szCs w:val="24"/>
              </w:rPr>
              <w:t>。</w:t>
            </w:r>
          </w:p>
          <w:p>
            <w:pPr>
              <w:spacing w:line="480" w:lineRule="exact"/>
              <w:ind w:firstLine="480" w:firstLineChars="200"/>
              <w:jc w:val="left"/>
              <w:rPr>
                <w:rFonts w:ascii="宋体" w:hAnsi="宋体"/>
                <w:sz w:val="24"/>
                <w:szCs w:val="24"/>
              </w:rPr>
            </w:pPr>
            <w:r>
              <w:rPr>
                <w:rFonts w:hint="eastAsia" w:ascii="宋体" w:hAnsi="宋体"/>
                <w:sz w:val="24"/>
                <w:szCs w:val="24"/>
              </w:rPr>
              <w:t>④天然气竖炉烟气冷却水：</w:t>
            </w:r>
            <w:r>
              <w:rPr>
                <w:rFonts w:hint="eastAsia" w:hAnsi="宋体"/>
                <w:bCs/>
                <w:sz w:val="24"/>
                <w:szCs w:val="32"/>
              </w:rPr>
              <w:t>烟气冷却系统循环水量为100m</w:t>
            </w:r>
            <w:r>
              <w:rPr>
                <w:rFonts w:hint="eastAsia" w:hAnsi="宋体"/>
                <w:bCs/>
                <w:sz w:val="24"/>
                <w:szCs w:val="32"/>
                <w:vertAlign w:val="superscript"/>
              </w:rPr>
              <w:t>3</w:t>
            </w:r>
            <w:r>
              <w:rPr>
                <w:rFonts w:hint="eastAsia" w:hAnsi="宋体"/>
                <w:bCs/>
                <w:sz w:val="24"/>
                <w:szCs w:val="32"/>
              </w:rPr>
              <w:t>/h，损失按2%计，则系统损失水量为12m</w:t>
            </w:r>
            <w:r>
              <w:rPr>
                <w:rFonts w:hint="eastAsia" w:hAnsi="宋体"/>
                <w:bCs/>
                <w:sz w:val="24"/>
                <w:szCs w:val="32"/>
                <w:vertAlign w:val="superscript"/>
              </w:rPr>
              <w:t>3</w:t>
            </w:r>
            <w:r>
              <w:rPr>
                <w:rFonts w:hint="eastAsia" w:hAnsi="宋体"/>
                <w:bCs/>
                <w:sz w:val="24"/>
                <w:szCs w:val="32"/>
              </w:rPr>
              <w:t>/d，其中蒸发损失为6m</w:t>
            </w:r>
            <w:r>
              <w:rPr>
                <w:rFonts w:hint="eastAsia" w:hAnsi="宋体"/>
                <w:bCs/>
                <w:sz w:val="24"/>
                <w:szCs w:val="32"/>
                <w:vertAlign w:val="superscript"/>
              </w:rPr>
              <w:t>3</w:t>
            </w:r>
            <w:r>
              <w:rPr>
                <w:rFonts w:hint="eastAsia" w:hAnsi="宋体"/>
                <w:bCs/>
                <w:sz w:val="24"/>
                <w:szCs w:val="32"/>
              </w:rPr>
              <w:t>/d，排污损失为6m</w:t>
            </w:r>
            <w:r>
              <w:rPr>
                <w:rFonts w:hint="eastAsia" w:hAnsi="宋体"/>
                <w:bCs/>
                <w:sz w:val="24"/>
                <w:szCs w:val="32"/>
                <w:vertAlign w:val="superscript"/>
              </w:rPr>
              <w:t>3</w:t>
            </w:r>
            <w:r>
              <w:rPr>
                <w:rFonts w:hint="eastAsia" w:hAnsi="宋体"/>
                <w:bCs/>
                <w:sz w:val="24"/>
                <w:szCs w:val="32"/>
              </w:rPr>
              <w:t>/d。补充水量为12m</w:t>
            </w:r>
            <w:r>
              <w:rPr>
                <w:rFonts w:hint="eastAsia" w:hAnsi="宋体"/>
                <w:bCs/>
                <w:sz w:val="24"/>
                <w:szCs w:val="32"/>
                <w:vertAlign w:val="superscript"/>
              </w:rPr>
              <w:t>3</w:t>
            </w:r>
            <w:r>
              <w:rPr>
                <w:rFonts w:hint="eastAsia" w:hAnsi="宋体"/>
                <w:bCs/>
                <w:sz w:val="24"/>
                <w:szCs w:val="32"/>
              </w:rPr>
              <w:t>/d。</w:t>
            </w:r>
          </w:p>
          <w:p>
            <w:pPr>
              <w:spacing w:line="480" w:lineRule="exact"/>
              <w:ind w:firstLine="480" w:firstLineChars="200"/>
              <w:jc w:val="left"/>
              <w:rPr>
                <w:sz w:val="24"/>
                <w:szCs w:val="24"/>
              </w:rPr>
            </w:pPr>
            <w:r>
              <w:rPr>
                <w:rFonts w:hint="eastAsia" w:ascii="宋体" w:hAnsi="宋体"/>
                <w:sz w:val="24"/>
                <w:szCs w:val="24"/>
              </w:rPr>
              <w:t>⑤混砂用水：混砂过程需添加适量的水，约为</w:t>
            </w:r>
            <w:r>
              <w:rPr>
                <w:rFonts w:hint="eastAsia"/>
                <w:sz w:val="24"/>
                <w:szCs w:val="24"/>
              </w:rPr>
              <w:t>3m</w:t>
            </w:r>
            <w:r>
              <w:rPr>
                <w:rFonts w:hint="eastAsia"/>
                <w:sz w:val="24"/>
                <w:szCs w:val="24"/>
                <w:vertAlign w:val="superscript"/>
              </w:rPr>
              <w:t>3</w:t>
            </w:r>
            <w:r>
              <w:rPr>
                <w:rFonts w:hint="eastAsia"/>
                <w:sz w:val="24"/>
                <w:szCs w:val="24"/>
              </w:rPr>
              <w:t>/d。</w:t>
            </w:r>
          </w:p>
          <w:p>
            <w:pPr>
              <w:spacing w:line="480" w:lineRule="exact"/>
              <w:ind w:firstLine="480" w:firstLineChars="200"/>
              <w:jc w:val="left"/>
              <w:rPr>
                <w:sz w:val="24"/>
                <w:szCs w:val="24"/>
              </w:rPr>
            </w:pPr>
            <w:r>
              <w:rPr>
                <w:rFonts w:hint="eastAsia"/>
                <w:sz w:val="24"/>
                <w:szCs w:val="24"/>
              </w:rPr>
              <w:t>⑥绿化用水：</w:t>
            </w:r>
            <w:r>
              <w:rPr>
                <w:sz w:val="24"/>
                <w:szCs w:val="24"/>
              </w:rPr>
              <w:t>本项目绿化面积为</w:t>
            </w:r>
            <w:r>
              <w:rPr>
                <w:rFonts w:hint="eastAsia"/>
                <w:sz w:val="24"/>
                <w:szCs w:val="24"/>
              </w:rPr>
              <w:t>2000</w:t>
            </w:r>
            <w:r>
              <w:rPr>
                <w:sz w:val="24"/>
                <w:szCs w:val="24"/>
              </w:rPr>
              <w:t>m</w:t>
            </w:r>
            <w:r>
              <w:rPr>
                <w:sz w:val="24"/>
                <w:szCs w:val="24"/>
                <w:vertAlign w:val="superscript"/>
              </w:rPr>
              <w:t>2</w:t>
            </w:r>
            <w:r>
              <w:rPr>
                <w:sz w:val="24"/>
                <w:szCs w:val="24"/>
              </w:rPr>
              <w:t>，绿化用水量标准为0.28m</w:t>
            </w:r>
            <w:r>
              <w:rPr>
                <w:sz w:val="24"/>
                <w:szCs w:val="24"/>
                <w:vertAlign w:val="superscript"/>
              </w:rPr>
              <w:t>3</w:t>
            </w:r>
            <w:r>
              <w:rPr>
                <w:sz w:val="24"/>
                <w:szCs w:val="24"/>
              </w:rPr>
              <w:t>/m</w:t>
            </w:r>
            <w:r>
              <w:rPr>
                <w:sz w:val="24"/>
                <w:szCs w:val="24"/>
                <w:vertAlign w:val="superscript"/>
              </w:rPr>
              <w:t>2</w:t>
            </w:r>
            <w:r>
              <w:rPr>
                <w:sz w:val="24"/>
                <w:szCs w:val="24"/>
              </w:rPr>
              <w:t>.a，年用水量为</w:t>
            </w:r>
            <w:r>
              <w:rPr>
                <w:rFonts w:hint="eastAsia"/>
                <w:sz w:val="24"/>
                <w:szCs w:val="24"/>
              </w:rPr>
              <w:t>560</w:t>
            </w:r>
            <w:r>
              <w:rPr>
                <w:sz w:val="24"/>
                <w:szCs w:val="24"/>
              </w:rPr>
              <w:t>m</w:t>
            </w:r>
            <w:r>
              <w:rPr>
                <w:sz w:val="24"/>
                <w:szCs w:val="24"/>
                <w:vertAlign w:val="superscript"/>
              </w:rPr>
              <w:t>3</w:t>
            </w:r>
            <w:r>
              <w:rPr>
                <w:sz w:val="24"/>
                <w:szCs w:val="24"/>
              </w:rPr>
              <w:t>/a，日用水量为</w:t>
            </w:r>
            <w:r>
              <w:rPr>
                <w:rFonts w:hint="eastAsia"/>
                <w:sz w:val="24"/>
                <w:szCs w:val="24"/>
              </w:rPr>
              <w:t>2.8</w:t>
            </w:r>
            <w:r>
              <w:rPr>
                <w:sz w:val="24"/>
                <w:szCs w:val="24"/>
              </w:rPr>
              <w:t>m</w:t>
            </w:r>
            <w:r>
              <w:rPr>
                <w:sz w:val="24"/>
                <w:szCs w:val="24"/>
                <w:vertAlign w:val="superscript"/>
              </w:rPr>
              <w:t>3</w:t>
            </w:r>
            <w:r>
              <w:rPr>
                <w:sz w:val="24"/>
                <w:szCs w:val="24"/>
              </w:rPr>
              <w:t>/d。</w:t>
            </w:r>
          </w:p>
          <w:p>
            <w:pPr>
              <w:snapToGrid w:val="0"/>
              <w:spacing w:before="50" w:line="480" w:lineRule="exact"/>
              <w:ind w:firstLine="480" w:firstLineChars="200"/>
              <w:jc w:val="left"/>
              <w:rPr>
                <w:sz w:val="24"/>
                <w:szCs w:val="28"/>
              </w:rPr>
            </w:pPr>
            <w:r>
              <w:rPr>
                <w:sz w:val="24"/>
                <w:szCs w:val="28"/>
              </w:rPr>
              <w:t>本项目用水量见表</w:t>
            </w:r>
            <w:r>
              <w:rPr>
                <w:rFonts w:hint="eastAsia"/>
                <w:sz w:val="24"/>
                <w:szCs w:val="28"/>
              </w:rPr>
              <w:t>11</w:t>
            </w:r>
            <w:r>
              <w:rPr>
                <w:sz w:val="24"/>
                <w:szCs w:val="28"/>
              </w:rPr>
              <w:t>。</w:t>
            </w:r>
          </w:p>
          <w:p>
            <w:pPr>
              <w:snapToGrid w:val="0"/>
              <w:spacing w:before="50" w:line="420" w:lineRule="exact"/>
              <w:jc w:val="center"/>
              <w:rPr>
                <w:b/>
                <w:sz w:val="24"/>
                <w:szCs w:val="28"/>
              </w:rPr>
            </w:pPr>
            <w:r>
              <w:rPr>
                <w:b/>
                <w:sz w:val="24"/>
                <w:szCs w:val="28"/>
              </w:rPr>
              <w:t>表</w:t>
            </w:r>
            <w:r>
              <w:rPr>
                <w:rFonts w:hint="eastAsia"/>
                <w:b/>
                <w:sz w:val="24"/>
                <w:szCs w:val="28"/>
              </w:rPr>
              <w:t>11</w:t>
            </w:r>
            <w:r>
              <w:rPr>
                <w:b/>
                <w:sz w:val="24"/>
                <w:szCs w:val="28"/>
              </w:rPr>
              <w:t xml:space="preserve">  项目用水量表</w:t>
            </w:r>
          </w:p>
          <w:tbl>
            <w:tblPr>
              <w:tblStyle w:val="41"/>
              <w:tblW w:w="894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552"/>
              <w:gridCol w:w="1339"/>
              <w:gridCol w:w="1017"/>
              <w:gridCol w:w="1915"/>
              <w:gridCol w:w="1767"/>
              <w:gridCol w:w="1473"/>
              <w:gridCol w:w="88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478" w:hRule="atLeast"/>
                <w:jc w:val="center"/>
              </w:trPr>
              <w:tc>
                <w:tcPr>
                  <w:tcW w:w="552" w:type="dxa"/>
                  <w:tcMar>
                    <w:left w:w="0" w:type="dxa"/>
                    <w:right w:w="0" w:type="dxa"/>
                  </w:tcMar>
                  <w:vAlign w:val="center"/>
                </w:tcPr>
                <w:p>
                  <w:pPr>
                    <w:spacing w:line="240" w:lineRule="exact"/>
                    <w:jc w:val="center"/>
                    <w:rPr>
                      <w:szCs w:val="21"/>
                    </w:rPr>
                  </w:pPr>
                  <w:r>
                    <w:rPr>
                      <w:szCs w:val="21"/>
                    </w:rPr>
                    <w:t>序号</w:t>
                  </w:r>
                </w:p>
              </w:tc>
              <w:tc>
                <w:tcPr>
                  <w:tcW w:w="2356" w:type="dxa"/>
                  <w:gridSpan w:val="2"/>
                  <w:tcMar>
                    <w:left w:w="0" w:type="dxa"/>
                    <w:right w:w="0" w:type="dxa"/>
                  </w:tcMar>
                  <w:vAlign w:val="center"/>
                </w:tcPr>
                <w:p>
                  <w:pPr>
                    <w:pStyle w:val="29"/>
                  </w:pPr>
                  <w:r>
                    <w:t>用水项目</w:t>
                  </w:r>
                </w:p>
              </w:tc>
              <w:tc>
                <w:tcPr>
                  <w:tcW w:w="1915" w:type="dxa"/>
                  <w:tcMar>
                    <w:left w:w="0" w:type="dxa"/>
                    <w:right w:w="0" w:type="dxa"/>
                  </w:tcMar>
                  <w:vAlign w:val="center"/>
                </w:tcPr>
                <w:p>
                  <w:pPr>
                    <w:spacing w:line="240" w:lineRule="exact"/>
                    <w:jc w:val="center"/>
                    <w:rPr>
                      <w:szCs w:val="21"/>
                    </w:rPr>
                  </w:pPr>
                  <w:r>
                    <w:rPr>
                      <w:szCs w:val="21"/>
                    </w:rPr>
                    <w:t>用水人数(人)</w:t>
                  </w:r>
                </w:p>
              </w:tc>
              <w:tc>
                <w:tcPr>
                  <w:tcW w:w="1767" w:type="dxa"/>
                  <w:tcMar>
                    <w:left w:w="0" w:type="dxa"/>
                    <w:right w:w="0" w:type="dxa"/>
                  </w:tcMar>
                  <w:vAlign w:val="center"/>
                </w:tcPr>
                <w:p>
                  <w:pPr>
                    <w:pStyle w:val="29"/>
                  </w:pPr>
                  <w:r>
                    <w:t>用水标准</w:t>
                  </w:r>
                </w:p>
              </w:tc>
              <w:tc>
                <w:tcPr>
                  <w:tcW w:w="1473" w:type="dxa"/>
                  <w:tcMar>
                    <w:left w:w="0" w:type="dxa"/>
                    <w:right w:w="0" w:type="dxa"/>
                  </w:tcMar>
                  <w:vAlign w:val="center"/>
                </w:tcPr>
                <w:p>
                  <w:pPr>
                    <w:spacing w:line="240" w:lineRule="exact"/>
                    <w:jc w:val="center"/>
                    <w:rPr>
                      <w:szCs w:val="21"/>
                    </w:rPr>
                  </w:pPr>
                  <w:r>
                    <w:rPr>
                      <w:szCs w:val="21"/>
                    </w:rPr>
                    <w:t>用水量(m</w:t>
                  </w:r>
                  <w:r>
                    <w:rPr>
                      <w:szCs w:val="21"/>
                      <w:vertAlign w:val="superscript"/>
                    </w:rPr>
                    <w:t>3</w:t>
                  </w:r>
                  <w:r>
                    <w:rPr>
                      <w:szCs w:val="21"/>
                    </w:rPr>
                    <w:t>/d)</w:t>
                  </w:r>
                </w:p>
              </w:tc>
              <w:tc>
                <w:tcPr>
                  <w:tcW w:w="883" w:type="dxa"/>
                  <w:tcMar>
                    <w:left w:w="0" w:type="dxa"/>
                    <w:right w:w="0" w:type="dxa"/>
                  </w:tcMar>
                  <w:vAlign w:val="center"/>
                </w:tcPr>
                <w:p>
                  <w:pPr>
                    <w:spacing w:line="240" w:lineRule="exact"/>
                    <w:jc w:val="center"/>
                    <w:rPr>
                      <w:szCs w:val="21"/>
                    </w:rPr>
                  </w:pPr>
                  <w:r>
                    <w:rPr>
                      <w:szCs w:val="21"/>
                    </w:rPr>
                    <w:t>备 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vMerge w:val="restart"/>
                  <w:tcMar>
                    <w:left w:w="0" w:type="dxa"/>
                    <w:right w:w="0" w:type="dxa"/>
                  </w:tcMar>
                  <w:vAlign w:val="center"/>
                </w:tcPr>
                <w:p>
                  <w:pPr>
                    <w:spacing w:line="240" w:lineRule="exact"/>
                    <w:jc w:val="center"/>
                    <w:rPr>
                      <w:szCs w:val="21"/>
                    </w:rPr>
                  </w:pPr>
                  <w:r>
                    <w:rPr>
                      <w:szCs w:val="21"/>
                    </w:rPr>
                    <w:t>1</w:t>
                  </w:r>
                </w:p>
              </w:tc>
              <w:tc>
                <w:tcPr>
                  <w:tcW w:w="1339" w:type="dxa"/>
                  <w:vMerge w:val="restart"/>
                  <w:tcBorders>
                    <w:right w:val="single" w:color="auto" w:sz="4" w:space="0"/>
                  </w:tcBorders>
                  <w:tcMar>
                    <w:left w:w="0" w:type="dxa"/>
                    <w:right w:w="0" w:type="dxa"/>
                  </w:tcMar>
                  <w:vAlign w:val="center"/>
                </w:tcPr>
                <w:p>
                  <w:pPr>
                    <w:spacing w:line="240" w:lineRule="exact"/>
                    <w:jc w:val="center"/>
                    <w:rPr>
                      <w:szCs w:val="21"/>
                    </w:rPr>
                  </w:pPr>
                  <w:r>
                    <w:rPr>
                      <w:szCs w:val="21"/>
                    </w:rPr>
                    <w:t>生活用水</w:t>
                  </w:r>
                </w:p>
              </w:tc>
              <w:tc>
                <w:tcPr>
                  <w:tcW w:w="1017" w:type="dxa"/>
                  <w:tcBorders>
                    <w:left w:val="single" w:color="auto" w:sz="4" w:space="0"/>
                  </w:tcBorders>
                  <w:vAlign w:val="center"/>
                </w:tcPr>
                <w:p>
                  <w:pPr>
                    <w:spacing w:line="240" w:lineRule="exact"/>
                    <w:jc w:val="center"/>
                    <w:rPr>
                      <w:szCs w:val="21"/>
                    </w:rPr>
                  </w:pPr>
                  <w:r>
                    <w:rPr>
                      <w:rFonts w:hint="eastAsia"/>
                      <w:szCs w:val="21"/>
                    </w:rPr>
                    <w:t>不住宿</w:t>
                  </w:r>
                </w:p>
              </w:tc>
              <w:tc>
                <w:tcPr>
                  <w:tcW w:w="1915" w:type="dxa"/>
                  <w:tcMar>
                    <w:left w:w="0" w:type="dxa"/>
                    <w:right w:w="0" w:type="dxa"/>
                  </w:tcMar>
                  <w:vAlign w:val="center"/>
                </w:tcPr>
                <w:p>
                  <w:pPr>
                    <w:spacing w:line="240" w:lineRule="exact"/>
                    <w:jc w:val="center"/>
                    <w:rPr>
                      <w:szCs w:val="21"/>
                    </w:rPr>
                  </w:pPr>
                  <w:r>
                    <w:rPr>
                      <w:rFonts w:hint="eastAsia"/>
                      <w:szCs w:val="21"/>
                    </w:rPr>
                    <w:t>20</w:t>
                  </w:r>
                </w:p>
              </w:tc>
              <w:tc>
                <w:tcPr>
                  <w:tcW w:w="1767" w:type="dxa"/>
                  <w:tcMar>
                    <w:left w:w="0" w:type="dxa"/>
                    <w:right w:w="0" w:type="dxa"/>
                  </w:tcMar>
                  <w:vAlign w:val="center"/>
                </w:tcPr>
                <w:p>
                  <w:pPr>
                    <w:spacing w:line="240" w:lineRule="exact"/>
                    <w:jc w:val="center"/>
                    <w:rPr>
                      <w:szCs w:val="21"/>
                    </w:rPr>
                  </w:pPr>
                  <w:r>
                    <w:rPr>
                      <w:szCs w:val="21"/>
                    </w:rPr>
                    <w:t>30L/人·d</w:t>
                  </w:r>
                </w:p>
              </w:tc>
              <w:tc>
                <w:tcPr>
                  <w:tcW w:w="1473" w:type="dxa"/>
                  <w:tcMar>
                    <w:left w:w="0" w:type="dxa"/>
                    <w:right w:w="0" w:type="dxa"/>
                  </w:tcMar>
                  <w:vAlign w:val="center"/>
                </w:tcPr>
                <w:p>
                  <w:pPr>
                    <w:spacing w:line="240" w:lineRule="exact"/>
                    <w:jc w:val="center"/>
                    <w:rPr>
                      <w:szCs w:val="21"/>
                    </w:rPr>
                  </w:pPr>
                  <w:r>
                    <w:rPr>
                      <w:rFonts w:hint="eastAsia"/>
                      <w:szCs w:val="21"/>
                    </w:rPr>
                    <w:t>0.6</w:t>
                  </w:r>
                </w:p>
              </w:tc>
              <w:tc>
                <w:tcPr>
                  <w:tcW w:w="883" w:type="dxa"/>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vMerge w:val="continue"/>
                  <w:tcMar>
                    <w:left w:w="0" w:type="dxa"/>
                    <w:right w:w="0" w:type="dxa"/>
                  </w:tcMar>
                  <w:vAlign w:val="center"/>
                </w:tcPr>
                <w:p>
                  <w:pPr>
                    <w:spacing w:line="240" w:lineRule="exact"/>
                    <w:jc w:val="center"/>
                    <w:rPr>
                      <w:szCs w:val="21"/>
                    </w:rPr>
                  </w:pPr>
                </w:p>
              </w:tc>
              <w:tc>
                <w:tcPr>
                  <w:tcW w:w="1339" w:type="dxa"/>
                  <w:vMerge w:val="continue"/>
                  <w:tcBorders>
                    <w:right w:val="single" w:color="auto" w:sz="4" w:space="0"/>
                  </w:tcBorders>
                  <w:tcMar>
                    <w:left w:w="0" w:type="dxa"/>
                    <w:right w:w="0" w:type="dxa"/>
                  </w:tcMar>
                  <w:vAlign w:val="center"/>
                </w:tcPr>
                <w:p>
                  <w:pPr>
                    <w:spacing w:line="240" w:lineRule="exact"/>
                    <w:jc w:val="center"/>
                    <w:rPr>
                      <w:szCs w:val="21"/>
                    </w:rPr>
                  </w:pPr>
                </w:p>
              </w:tc>
              <w:tc>
                <w:tcPr>
                  <w:tcW w:w="1017" w:type="dxa"/>
                  <w:tcBorders>
                    <w:left w:val="single" w:color="auto" w:sz="4" w:space="0"/>
                  </w:tcBorders>
                  <w:vAlign w:val="center"/>
                </w:tcPr>
                <w:p>
                  <w:pPr>
                    <w:spacing w:line="240" w:lineRule="exact"/>
                    <w:jc w:val="center"/>
                    <w:rPr>
                      <w:szCs w:val="21"/>
                    </w:rPr>
                  </w:pPr>
                  <w:r>
                    <w:rPr>
                      <w:rFonts w:hint="eastAsia"/>
                      <w:szCs w:val="21"/>
                    </w:rPr>
                    <w:t>住宿</w:t>
                  </w:r>
                </w:p>
              </w:tc>
              <w:tc>
                <w:tcPr>
                  <w:tcW w:w="1915" w:type="dxa"/>
                  <w:tcMar>
                    <w:left w:w="0" w:type="dxa"/>
                    <w:right w:w="0" w:type="dxa"/>
                  </w:tcMar>
                  <w:vAlign w:val="center"/>
                </w:tcPr>
                <w:p>
                  <w:pPr>
                    <w:spacing w:line="240" w:lineRule="exact"/>
                    <w:jc w:val="center"/>
                    <w:rPr>
                      <w:szCs w:val="21"/>
                    </w:rPr>
                  </w:pPr>
                  <w:r>
                    <w:rPr>
                      <w:rFonts w:hint="eastAsia"/>
                      <w:szCs w:val="21"/>
                    </w:rPr>
                    <w:t>60</w:t>
                  </w:r>
                </w:p>
              </w:tc>
              <w:tc>
                <w:tcPr>
                  <w:tcW w:w="1767" w:type="dxa"/>
                  <w:tcMar>
                    <w:left w:w="0" w:type="dxa"/>
                    <w:right w:w="0" w:type="dxa"/>
                  </w:tcMar>
                  <w:vAlign w:val="center"/>
                </w:tcPr>
                <w:p>
                  <w:pPr>
                    <w:spacing w:line="240" w:lineRule="exact"/>
                    <w:jc w:val="center"/>
                    <w:rPr>
                      <w:szCs w:val="21"/>
                    </w:rPr>
                  </w:pPr>
                  <w:r>
                    <w:rPr>
                      <w:rFonts w:hint="eastAsia"/>
                      <w:szCs w:val="21"/>
                    </w:rPr>
                    <w:t>180</w:t>
                  </w:r>
                  <w:r>
                    <w:rPr>
                      <w:szCs w:val="21"/>
                    </w:rPr>
                    <w:t>L/</w:t>
                  </w:r>
                  <w:r>
                    <w:rPr>
                      <w:rFonts w:ascii="宋体" w:hAnsi="宋体"/>
                      <w:szCs w:val="21"/>
                    </w:rPr>
                    <w:t>人</w:t>
                  </w:r>
                  <w:r>
                    <w:rPr>
                      <w:szCs w:val="21"/>
                    </w:rPr>
                    <w:t>•d</w:t>
                  </w:r>
                </w:p>
              </w:tc>
              <w:tc>
                <w:tcPr>
                  <w:tcW w:w="1473" w:type="dxa"/>
                  <w:tcMar>
                    <w:left w:w="0" w:type="dxa"/>
                    <w:right w:w="0" w:type="dxa"/>
                  </w:tcMar>
                  <w:vAlign w:val="center"/>
                </w:tcPr>
                <w:p>
                  <w:pPr>
                    <w:spacing w:line="240" w:lineRule="exact"/>
                    <w:jc w:val="center"/>
                    <w:rPr>
                      <w:szCs w:val="21"/>
                    </w:rPr>
                  </w:pPr>
                  <w:r>
                    <w:rPr>
                      <w:rFonts w:hint="eastAsia"/>
                      <w:szCs w:val="21"/>
                    </w:rPr>
                    <w:t>10.8</w:t>
                  </w:r>
                </w:p>
              </w:tc>
              <w:tc>
                <w:tcPr>
                  <w:tcW w:w="883" w:type="dxa"/>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2</w:t>
                  </w:r>
                </w:p>
              </w:tc>
              <w:tc>
                <w:tcPr>
                  <w:tcW w:w="2356" w:type="dxa"/>
                  <w:gridSpan w:val="2"/>
                  <w:tcMar>
                    <w:left w:w="0" w:type="dxa"/>
                    <w:right w:w="0" w:type="dxa"/>
                  </w:tcMar>
                  <w:vAlign w:val="center"/>
                </w:tcPr>
                <w:p>
                  <w:pPr>
                    <w:spacing w:line="240" w:lineRule="exact"/>
                    <w:jc w:val="center"/>
                    <w:rPr>
                      <w:szCs w:val="21"/>
                    </w:rPr>
                  </w:pPr>
                  <w:r>
                    <w:rPr>
                      <w:rFonts w:hint="eastAsia"/>
                      <w:szCs w:val="21"/>
                    </w:rPr>
                    <w:t>食堂用水</w:t>
                  </w:r>
                </w:p>
              </w:tc>
              <w:tc>
                <w:tcPr>
                  <w:tcW w:w="1915" w:type="dxa"/>
                  <w:tcMar>
                    <w:left w:w="0" w:type="dxa"/>
                    <w:right w:w="0" w:type="dxa"/>
                  </w:tcMar>
                  <w:vAlign w:val="center"/>
                </w:tcPr>
                <w:p>
                  <w:pPr>
                    <w:spacing w:line="240" w:lineRule="exact"/>
                    <w:jc w:val="center"/>
                    <w:rPr>
                      <w:szCs w:val="21"/>
                    </w:rPr>
                  </w:pPr>
                  <w:r>
                    <w:rPr>
                      <w:rFonts w:hint="eastAsia"/>
                      <w:szCs w:val="21"/>
                    </w:rPr>
                    <w:t>60</w:t>
                  </w:r>
                </w:p>
              </w:tc>
              <w:tc>
                <w:tcPr>
                  <w:tcW w:w="1767" w:type="dxa"/>
                  <w:tcMar>
                    <w:left w:w="0" w:type="dxa"/>
                    <w:right w:w="0" w:type="dxa"/>
                  </w:tcMar>
                  <w:vAlign w:val="center"/>
                </w:tcPr>
                <w:p>
                  <w:pPr>
                    <w:spacing w:line="240" w:lineRule="exact"/>
                    <w:jc w:val="center"/>
                    <w:rPr>
                      <w:szCs w:val="21"/>
                    </w:rPr>
                  </w:pPr>
                  <w:r>
                    <w:rPr>
                      <w:szCs w:val="21"/>
                    </w:rPr>
                    <w:t>5L/(</w:t>
                  </w:r>
                  <w:r>
                    <w:rPr>
                      <w:rFonts w:ascii="宋体" w:hAnsi="宋体"/>
                      <w:szCs w:val="21"/>
                    </w:rPr>
                    <w:t>人</w:t>
                  </w:r>
                  <w:r>
                    <w:rPr>
                      <w:szCs w:val="21"/>
                    </w:rPr>
                    <w:t>·</w:t>
                  </w:r>
                  <w:r>
                    <w:rPr>
                      <w:rFonts w:ascii="宋体" w:hAnsi="宋体"/>
                      <w:szCs w:val="21"/>
                    </w:rPr>
                    <w:t>餐</w:t>
                  </w:r>
                  <w:r>
                    <w:rPr>
                      <w:szCs w:val="21"/>
                    </w:rPr>
                    <w:t>)</w:t>
                  </w:r>
                </w:p>
              </w:tc>
              <w:tc>
                <w:tcPr>
                  <w:tcW w:w="1473" w:type="dxa"/>
                  <w:shd w:val="clear" w:color="auto" w:fill="auto"/>
                  <w:tcMar>
                    <w:left w:w="0" w:type="dxa"/>
                    <w:right w:w="0" w:type="dxa"/>
                  </w:tcMar>
                  <w:vAlign w:val="center"/>
                </w:tcPr>
                <w:p>
                  <w:pPr>
                    <w:spacing w:line="240" w:lineRule="exact"/>
                    <w:jc w:val="center"/>
                    <w:rPr>
                      <w:szCs w:val="21"/>
                    </w:rPr>
                  </w:pPr>
                  <w:r>
                    <w:rPr>
                      <w:rFonts w:hint="eastAsia"/>
                      <w:szCs w:val="21"/>
                    </w:rPr>
                    <w:t>0.9</w:t>
                  </w:r>
                </w:p>
              </w:tc>
              <w:tc>
                <w:tcPr>
                  <w:tcW w:w="883" w:type="dxa"/>
                  <w:shd w:val="clear" w:color="auto" w:fill="auto"/>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3</w:t>
                  </w:r>
                </w:p>
              </w:tc>
              <w:tc>
                <w:tcPr>
                  <w:tcW w:w="2356" w:type="dxa"/>
                  <w:gridSpan w:val="2"/>
                  <w:tcMar>
                    <w:left w:w="0" w:type="dxa"/>
                    <w:right w:w="0" w:type="dxa"/>
                  </w:tcMar>
                  <w:vAlign w:val="center"/>
                </w:tcPr>
                <w:p>
                  <w:pPr>
                    <w:spacing w:line="240" w:lineRule="exact"/>
                    <w:jc w:val="center"/>
                    <w:rPr>
                      <w:szCs w:val="21"/>
                    </w:rPr>
                  </w:pPr>
                  <w:r>
                    <w:rPr>
                      <w:szCs w:val="21"/>
                    </w:rPr>
                    <w:t>中频炉冷却循环补充水</w:t>
                  </w:r>
                </w:p>
              </w:tc>
              <w:tc>
                <w:tcPr>
                  <w:tcW w:w="1915" w:type="dxa"/>
                  <w:tcMar>
                    <w:left w:w="0" w:type="dxa"/>
                    <w:right w:w="0" w:type="dxa"/>
                  </w:tcMar>
                  <w:vAlign w:val="center"/>
                </w:tcPr>
                <w:p>
                  <w:pPr>
                    <w:spacing w:line="240" w:lineRule="exact"/>
                    <w:jc w:val="center"/>
                    <w:rPr>
                      <w:szCs w:val="21"/>
                    </w:rPr>
                  </w:pPr>
                  <w:r>
                    <w:rPr>
                      <w:szCs w:val="21"/>
                    </w:rPr>
                    <w:t>循环水量</w:t>
                  </w:r>
                  <w:r>
                    <w:rPr>
                      <w:rFonts w:hint="eastAsia"/>
                      <w:szCs w:val="21"/>
                    </w:rPr>
                    <w:t>500</w:t>
                  </w:r>
                  <w:r>
                    <w:rPr>
                      <w:szCs w:val="21"/>
                    </w:rPr>
                    <w:t>m</w:t>
                  </w:r>
                  <w:r>
                    <w:rPr>
                      <w:szCs w:val="21"/>
                      <w:vertAlign w:val="superscript"/>
                    </w:rPr>
                    <w:t>3</w:t>
                  </w:r>
                  <w:r>
                    <w:rPr>
                      <w:szCs w:val="21"/>
                    </w:rPr>
                    <w:t>/d</w:t>
                  </w:r>
                </w:p>
              </w:tc>
              <w:tc>
                <w:tcPr>
                  <w:tcW w:w="1767" w:type="dxa"/>
                  <w:tcMar>
                    <w:left w:w="0" w:type="dxa"/>
                    <w:right w:w="0" w:type="dxa"/>
                  </w:tcMar>
                  <w:vAlign w:val="center"/>
                </w:tcPr>
                <w:p>
                  <w:pPr>
                    <w:spacing w:line="240" w:lineRule="exact"/>
                    <w:jc w:val="center"/>
                    <w:rPr>
                      <w:szCs w:val="21"/>
                    </w:rPr>
                  </w:pPr>
                  <w:r>
                    <w:rPr>
                      <w:szCs w:val="21"/>
                    </w:rPr>
                    <w:t>循环水量的1.5%</w:t>
                  </w:r>
                </w:p>
              </w:tc>
              <w:tc>
                <w:tcPr>
                  <w:tcW w:w="1473" w:type="dxa"/>
                  <w:shd w:val="clear" w:color="auto" w:fill="auto"/>
                  <w:tcMar>
                    <w:left w:w="0" w:type="dxa"/>
                    <w:right w:w="0" w:type="dxa"/>
                  </w:tcMar>
                  <w:vAlign w:val="center"/>
                </w:tcPr>
                <w:p>
                  <w:pPr>
                    <w:spacing w:line="240" w:lineRule="exact"/>
                    <w:jc w:val="center"/>
                    <w:rPr>
                      <w:szCs w:val="21"/>
                    </w:rPr>
                  </w:pPr>
                  <w:r>
                    <w:rPr>
                      <w:rFonts w:hint="eastAsia"/>
                      <w:szCs w:val="21"/>
                    </w:rPr>
                    <w:t>7.5</w:t>
                  </w:r>
                </w:p>
              </w:tc>
              <w:tc>
                <w:tcPr>
                  <w:tcW w:w="883" w:type="dxa"/>
                  <w:shd w:val="clear" w:color="auto" w:fill="auto"/>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4</w:t>
                  </w:r>
                </w:p>
              </w:tc>
              <w:tc>
                <w:tcPr>
                  <w:tcW w:w="2356" w:type="dxa"/>
                  <w:gridSpan w:val="2"/>
                  <w:tcMar>
                    <w:left w:w="0" w:type="dxa"/>
                    <w:right w:w="0" w:type="dxa"/>
                  </w:tcMar>
                  <w:vAlign w:val="center"/>
                </w:tcPr>
                <w:p>
                  <w:pPr>
                    <w:spacing w:line="240" w:lineRule="exact"/>
                    <w:jc w:val="center"/>
                    <w:rPr>
                      <w:szCs w:val="21"/>
                    </w:rPr>
                  </w:pPr>
                  <w:r>
                    <w:rPr>
                      <w:rFonts w:hint="eastAsia" w:ascii="宋体" w:hAnsi="宋体"/>
                      <w:szCs w:val="21"/>
                    </w:rPr>
                    <w:t>天然气竖炉烟气冷却水</w:t>
                  </w:r>
                </w:p>
              </w:tc>
              <w:tc>
                <w:tcPr>
                  <w:tcW w:w="1915" w:type="dxa"/>
                  <w:tcMar>
                    <w:left w:w="0" w:type="dxa"/>
                    <w:right w:w="0" w:type="dxa"/>
                  </w:tcMar>
                  <w:vAlign w:val="center"/>
                </w:tcPr>
                <w:p>
                  <w:pPr>
                    <w:spacing w:line="240" w:lineRule="exact"/>
                    <w:jc w:val="center"/>
                    <w:rPr>
                      <w:szCs w:val="21"/>
                    </w:rPr>
                  </w:pPr>
                  <w:r>
                    <w:rPr>
                      <w:rFonts w:hint="eastAsia" w:hAnsi="宋体"/>
                      <w:bCs/>
                      <w:szCs w:val="21"/>
                    </w:rPr>
                    <w:t>循环水量为100m</w:t>
                  </w:r>
                  <w:r>
                    <w:rPr>
                      <w:rFonts w:hint="eastAsia" w:hAnsi="宋体"/>
                      <w:bCs/>
                      <w:szCs w:val="21"/>
                      <w:vertAlign w:val="superscript"/>
                    </w:rPr>
                    <w:t>3</w:t>
                  </w:r>
                  <w:r>
                    <w:rPr>
                      <w:rFonts w:hint="eastAsia" w:hAnsi="宋体"/>
                      <w:bCs/>
                      <w:szCs w:val="21"/>
                    </w:rPr>
                    <w:t>/h</w:t>
                  </w:r>
                </w:p>
              </w:tc>
              <w:tc>
                <w:tcPr>
                  <w:tcW w:w="1767" w:type="dxa"/>
                  <w:tcMar>
                    <w:left w:w="0" w:type="dxa"/>
                    <w:right w:w="0" w:type="dxa"/>
                  </w:tcMar>
                  <w:vAlign w:val="center"/>
                </w:tcPr>
                <w:p>
                  <w:pPr>
                    <w:spacing w:line="240" w:lineRule="exact"/>
                    <w:jc w:val="center"/>
                    <w:rPr>
                      <w:szCs w:val="21"/>
                    </w:rPr>
                  </w:pPr>
                  <w:r>
                    <w:rPr>
                      <w:rFonts w:hint="eastAsia" w:hAnsi="宋体"/>
                      <w:bCs/>
                      <w:szCs w:val="21"/>
                    </w:rPr>
                    <w:t>损失按2%计</w:t>
                  </w:r>
                </w:p>
              </w:tc>
              <w:tc>
                <w:tcPr>
                  <w:tcW w:w="1473" w:type="dxa"/>
                  <w:shd w:val="clear" w:color="auto" w:fill="auto"/>
                  <w:tcMar>
                    <w:left w:w="0" w:type="dxa"/>
                    <w:right w:w="0" w:type="dxa"/>
                  </w:tcMar>
                  <w:vAlign w:val="center"/>
                </w:tcPr>
                <w:p>
                  <w:pPr>
                    <w:spacing w:line="240" w:lineRule="exact"/>
                    <w:jc w:val="center"/>
                    <w:rPr>
                      <w:szCs w:val="21"/>
                    </w:rPr>
                  </w:pPr>
                  <w:r>
                    <w:rPr>
                      <w:rFonts w:hint="eastAsia"/>
                      <w:szCs w:val="21"/>
                    </w:rPr>
                    <w:t>12</w:t>
                  </w:r>
                </w:p>
              </w:tc>
              <w:tc>
                <w:tcPr>
                  <w:tcW w:w="883" w:type="dxa"/>
                  <w:shd w:val="clear" w:color="auto" w:fill="auto"/>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5</w:t>
                  </w:r>
                </w:p>
              </w:tc>
              <w:tc>
                <w:tcPr>
                  <w:tcW w:w="2356" w:type="dxa"/>
                  <w:gridSpan w:val="2"/>
                  <w:tcMar>
                    <w:left w:w="0" w:type="dxa"/>
                    <w:right w:w="0" w:type="dxa"/>
                  </w:tcMar>
                  <w:vAlign w:val="center"/>
                </w:tcPr>
                <w:p>
                  <w:pPr>
                    <w:spacing w:line="240" w:lineRule="exact"/>
                    <w:jc w:val="center"/>
                    <w:rPr>
                      <w:szCs w:val="21"/>
                    </w:rPr>
                  </w:pPr>
                  <w:r>
                    <w:rPr>
                      <w:rFonts w:hint="eastAsia"/>
                      <w:szCs w:val="21"/>
                    </w:rPr>
                    <w:t>混砂用水</w:t>
                  </w:r>
                </w:p>
              </w:tc>
              <w:tc>
                <w:tcPr>
                  <w:tcW w:w="1915" w:type="dxa"/>
                  <w:tcMar>
                    <w:left w:w="0" w:type="dxa"/>
                    <w:right w:w="0" w:type="dxa"/>
                  </w:tcMar>
                  <w:vAlign w:val="center"/>
                </w:tcPr>
                <w:p>
                  <w:pPr>
                    <w:spacing w:line="240" w:lineRule="exact"/>
                    <w:jc w:val="center"/>
                    <w:rPr>
                      <w:szCs w:val="21"/>
                    </w:rPr>
                  </w:pPr>
                  <w:r>
                    <w:rPr>
                      <w:rFonts w:hint="eastAsia"/>
                      <w:szCs w:val="21"/>
                    </w:rPr>
                    <w:t>--</w:t>
                  </w:r>
                </w:p>
              </w:tc>
              <w:tc>
                <w:tcPr>
                  <w:tcW w:w="1767" w:type="dxa"/>
                  <w:tcMar>
                    <w:left w:w="0" w:type="dxa"/>
                    <w:right w:w="0" w:type="dxa"/>
                  </w:tcMar>
                  <w:vAlign w:val="center"/>
                </w:tcPr>
                <w:p>
                  <w:pPr>
                    <w:spacing w:line="240" w:lineRule="exact"/>
                    <w:jc w:val="center"/>
                    <w:rPr>
                      <w:bCs/>
                    </w:rPr>
                  </w:pPr>
                  <w:r>
                    <w:rPr>
                      <w:rFonts w:hint="eastAsia"/>
                      <w:bCs/>
                    </w:rPr>
                    <w:t>--</w:t>
                  </w:r>
                </w:p>
              </w:tc>
              <w:tc>
                <w:tcPr>
                  <w:tcW w:w="1473" w:type="dxa"/>
                  <w:shd w:val="clear" w:color="auto" w:fill="auto"/>
                  <w:tcMar>
                    <w:left w:w="0" w:type="dxa"/>
                    <w:right w:w="0" w:type="dxa"/>
                  </w:tcMar>
                  <w:vAlign w:val="center"/>
                </w:tcPr>
                <w:p>
                  <w:pPr>
                    <w:spacing w:line="240" w:lineRule="exact"/>
                    <w:ind w:firstLine="630" w:firstLineChars="300"/>
                    <w:rPr>
                      <w:szCs w:val="21"/>
                    </w:rPr>
                  </w:pPr>
                  <w:r>
                    <w:rPr>
                      <w:rFonts w:hint="eastAsia"/>
                      <w:szCs w:val="21"/>
                    </w:rPr>
                    <w:t>3</w:t>
                  </w:r>
                </w:p>
              </w:tc>
              <w:tc>
                <w:tcPr>
                  <w:tcW w:w="883" w:type="dxa"/>
                  <w:tcMar>
                    <w:left w:w="0" w:type="dxa"/>
                    <w:right w:w="0" w:type="dxa"/>
                  </w:tcMar>
                  <w:vAlign w:val="center"/>
                </w:tcPr>
                <w:p>
                  <w:pPr>
                    <w:spacing w:line="240" w:lineRule="exact"/>
                    <w:jc w:val="center"/>
                    <w:rPr>
                      <w:szCs w:val="21"/>
                    </w:rPr>
                  </w:pPr>
                  <w:r>
                    <w:rPr>
                      <w:rFonts w:hint="eastAsia"/>
                      <w:szCs w:val="21"/>
                    </w:rPr>
                    <w:t>300天计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6</w:t>
                  </w:r>
                </w:p>
              </w:tc>
              <w:tc>
                <w:tcPr>
                  <w:tcW w:w="2356" w:type="dxa"/>
                  <w:gridSpan w:val="2"/>
                  <w:tcMar>
                    <w:left w:w="0" w:type="dxa"/>
                    <w:right w:w="0" w:type="dxa"/>
                  </w:tcMar>
                  <w:vAlign w:val="center"/>
                </w:tcPr>
                <w:p>
                  <w:pPr>
                    <w:spacing w:line="240" w:lineRule="exact"/>
                    <w:jc w:val="center"/>
                    <w:rPr>
                      <w:szCs w:val="21"/>
                    </w:rPr>
                  </w:pPr>
                  <w:r>
                    <w:rPr>
                      <w:rFonts w:hint="eastAsia"/>
                      <w:szCs w:val="21"/>
                    </w:rPr>
                    <w:t>绿化用水</w:t>
                  </w:r>
                </w:p>
              </w:tc>
              <w:tc>
                <w:tcPr>
                  <w:tcW w:w="1915" w:type="dxa"/>
                  <w:tcMar>
                    <w:left w:w="0" w:type="dxa"/>
                    <w:right w:w="0" w:type="dxa"/>
                  </w:tcMar>
                  <w:vAlign w:val="center"/>
                </w:tcPr>
                <w:p>
                  <w:pPr>
                    <w:spacing w:line="240" w:lineRule="exact"/>
                    <w:jc w:val="center"/>
                    <w:rPr>
                      <w:szCs w:val="21"/>
                    </w:rPr>
                  </w:pPr>
                  <w:r>
                    <w:rPr>
                      <w:rFonts w:hint="eastAsia"/>
                      <w:szCs w:val="21"/>
                    </w:rPr>
                    <w:t>--</w:t>
                  </w:r>
                </w:p>
              </w:tc>
              <w:tc>
                <w:tcPr>
                  <w:tcW w:w="1767" w:type="dxa"/>
                  <w:tcMar>
                    <w:left w:w="0" w:type="dxa"/>
                    <w:right w:w="0" w:type="dxa"/>
                  </w:tcMar>
                  <w:vAlign w:val="center"/>
                </w:tcPr>
                <w:p>
                  <w:pPr>
                    <w:spacing w:line="240" w:lineRule="exact"/>
                    <w:jc w:val="center"/>
                    <w:rPr>
                      <w:bCs/>
                      <w:szCs w:val="21"/>
                    </w:rPr>
                  </w:pPr>
                  <w:r>
                    <w:rPr>
                      <w:szCs w:val="21"/>
                    </w:rPr>
                    <w:t>0.28m</w:t>
                  </w:r>
                  <w:r>
                    <w:rPr>
                      <w:szCs w:val="21"/>
                      <w:vertAlign w:val="superscript"/>
                    </w:rPr>
                    <w:t>3</w:t>
                  </w:r>
                  <w:r>
                    <w:rPr>
                      <w:szCs w:val="21"/>
                    </w:rPr>
                    <w:t>/m</w:t>
                  </w:r>
                  <w:r>
                    <w:rPr>
                      <w:szCs w:val="21"/>
                      <w:vertAlign w:val="superscript"/>
                    </w:rPr>
                    <w:t>2</w:t>
                  </w:r>
                  <w:r>
                    <w:rPr>
                      <w:szCs w:val="21"/>
                    </w:rPr>
                    <w:t>.a</w:t>
                  </w:r>
                </w:p>
              </w:tc>
              <w:tc>
                <w:tcPr>
                  <w:tcW w:w="1473" w:type="dxa"/>
                  <w:shd w:val="clear" w:color="auto" w:fill="auto"/>
                  <w:tcMar>
                    <w:left w:w="0" w:type="dxa"/>
                    <w:right w:w="0" w:type="dxa"/>
                  </w:tcMar>
                  <w:vAlign w:val="center"/>
                </w:tcPr>
                <w:p>
                  <w:pPr>
                    <w:spacing w:line="240" w:lineRule="exact"/>
                    <w:ind w:firstLine="630" w:firstLineChars="300"/>
                    <w:rPr>
                      <w:szCs w:val="21"/>
                    </w:rPr>
                  </w:pPr>
                  <w:r>
                    <w:rPr>
                      <w:rFonts w:hint="eastAsia"/>
                      <w:szCs w:val="21"/>
                    </w:rPr>
                    <w:t>2.8</w:t>
                  </w:r>
                </w:p>
              </w:tc>
              <w:tc>
                <w:tcPr>
                  <w:tcW w:w="883" w:type="dxa"/>
                  <w:tcMar>
                    <w:left w:w="0" w:type="dxa"/>
                    <w:right w:w="0" w:type="dxa"/>
                  </w:tcMar>
                  <w:vAlign w:val="center"/>
                </w:tcPr>
                <w:p>
                  <w:pPr>
                    <w:spacing w:line="240" w:lineRule="exact"/>
                    <w:jc w:val="center"/>
                    <w:rPr>
                      <w:szCs w:val="21"/>
                    </w:rPr>
                  </w:pPr>
                  <w:r>
                    <w:rPr>
                      <w:rFonts w:hint="eastAsia"/>
                      <w:szCs w:val="21"/>
                    </w:rPr>
                    <w:t>200天计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8" w:hRule="atLeast"/>
                <w:jc w:val="center"/>
              </w:trPr>
              <w:tc>
                <w:tcPr>
                  <w:tcW w:w="552" w:type="dxa"/>
                  <w:tcMar>
                    <w:left w:w="0" w:type="dxa"/>
                    <w:right w:w="0" w:type="dxa"/>
                  </w:tcMar>
                  <w:vAlign w:val="center"/>
                </w:tcPr>
                <w:p>
                  <w:pPr>
                    <w:spacing w:line="240" w:lineRule="exact"/>
                    <w:jc w:val="center"/>
                    <w:rPr>
                      <w:szCs w:val="21"/>
                    </w:rPr>
                  </w:pPr>
                  <w:r>
                    <w:rPr>
                      <w:rFonts w:hint="eastAsia"/>
                      <w:szCs w:val="21"/>
                    </w:rPr>
                    <w:t>7</w:t>
                  </w:r>
                </w:p>
              </w:tc>
              <w:tc>
                <w:tcPr>
                  <w:tcW w:w="2356" w:type="dxa"/>
                  <w:gridSpan w:val="2"/>
                  <w:tcMar>
                    <w:left w:w="0" w:type="dxa"/>
                    <w:right w:w="0" w:type="dxa"/>
                  </w:tcMar>
                  <w:vAlign w:val="center"/>
                </w:tcPr>
                <w:p>
                  <w:pPr>
                    <w:spacing w:line="240" w:lineRule="exact"/>
                    <w:jc w:val="center"/>
                    <w:rPr>
                      <w:szCs w:val="21"/>
                    </w:rPr>
                  </w:pPr>
                  <w:r>
                    <w:rPr>
                      <w:szCs w:val="21"/>
                    </w:rPr>
                    <w:t>总计</w:t>
                  </w:r>
                </w:p>
              </w:tc>
              <w:tc>
                <w:tcPr>
                  <w:tcW w:w="1915" w:type="dxa"/>
                  <w:tcMar>
                    <w:left w:w="0" w:type="dxa"/>
                    <w:right w:w="0" w:type="dxa"/>
                  </w:tcMar>
                  <w:vAlign w:val="center"/>
                </w:tcPr>
                <w:p>
                  <w:pPr>
                    <w:spacing w:line="240" w:lineRule="exact"/>
                    <w:jc w:val="center"/>
                    <w:rPr>
                      <w:szCs w:val="21"/>
                    </w:rPr>
                  </w:pPr>
                </w:p>
              </w:tc>
              <w:tc>
                <w:tcPr>
                  <w:tcW w:w="1767" w:type="dxa"/>
                  <w:tcMar>
                    <w:left w:w="0" w:type="dxa"/>
                    <w:right w:w="0" w:type="dxa"/>
                  </w:tcMar>
                  <w:vAlign w:val="center"/>
                </w:tcPr>
                <w:p>
                  <w:pPr>
                    <w:spacing w:line="240" w:lineRule="exact"/>
                    <w:jc w:val="center"/>
                    <w:rPr>
                      <w:szCs w:val="21"/>
                    </w:rPr>
                  </w:pPr>
                </w:p>
              </w:tc>
              <w:tc>
                <w:tcPr>
                  <w:tcW w:w="1473" w:type="dxa"/>
                  <w:shd w:val="clear" w:color="auto" w:fill="auto"/>
                  <w:tcMar>
                    <w:left w:w="0" w:type="dxa"/>
                    <w:right w:w="0" w:type="dxa"/>
                  </w:tcMar>
                  <w:vAlign w:val="center"/>
                </w:tcPr>
                <w:p>
                  <w:pPr>
                    <w:spacing w:line="240" w:lineRule="exact"/>
                    <w:jc w:val="center"/>
                    <w:rPr>
                      <w:szCs w:val="21"/>
                    </w:rPr>
                  </w:pPr>
                  <w:r>
                    <w:rPr>
                      <w:rFonts w:hint="eastAsia"/>
                      <w:szCs w:val="21"/>
                    </w:rPr>
                    <w:t>37.6</w:t>
                  </w:r>
                </w:p>
              </w:tc>
              <w:tc>
                <w:tcPr>
                  <w:tcW w:w="883" w:type="dxa"/>
                  <w:tcMar>
                    <w:left w:w="0" w:type="dxa"/>
                    <w:right w:w="0" w:type="dxa"/>
                  </w:tcMar>
                  <w:vAlign w:val="center"/>
                </w:tcPr>
                <w:p>
                  <w:pPr>
                    <w:spacing w:line="240" w:lineRule="exact"/>
                    <w:jc w:val="center"/>
                    <w:rPr>
                      <w:szCs w:val="21"/>
                    </w:rPr>
                  </w:pPr>
                </w:p>
              </w:tc>
            </w:tr>
          </w:tbl>
          <w:p>
            <w:pPr>
              <w:spacing w:line="480" w:lineRule="exact"/>
              <w:ind w:firstLine="480" w:firstLineChars="200"/>
              <w:jc w:val="left"/>
              <w:rPr>
                <w:sz w:val="24"/>
                <w:szCs w:val="24"/>
              </w:rPr>
            </w:pPr>
            <w:r>
              <w:rPr>
                <w:sz w:val="24"/>
                <w:szCs w:val="24"/>
              </w:rPr>
              <w:t>（3）排水</w:t>
            </w:r>
          </w:p>
          <w:p>
            <w:pPr>
              <w:spacing w:line="480" w:lineRule="exact"/>
              <w:ind w:firstLine="480" w:firstLineChars="200"/>
              <w:jc w:val="left"/>
              <w:rPr>
                <w:sz w:val="24"/>
                <w:szCs w:val="24"/>
              </w:rPr>
            </w:pPr>
            <w:r>
              <w:rPr>
                <w:rFonts w:hint="eastAsia" w:ascii="宋体" w:hAnsi="宋体"/>
                <w:sz w:val="24"/>
                <w:szCs w:val="24"/>
              </w:rPr>
              <w:t>①</w:t>
            </w:r>
            <w:r>
              <w:rPr>
                <w:sz w:val="24"/>
                <w:szCs w:val="24"/>
              </w:rPr>
              <w:t>生活废水</w:t>
            </w:r>
          </w:p>
          <w:p>
            <w:pPr>
              <w:adjustRightInd w:val="0"/>
              <w:snapToGrid w:val="0"/>
              <w:spacing w:line="460" w:lineRule="exact"/>
              <w:ind w:firstLine="482"/>
              <w:rPr>
                <w:rFonts w:hAnsi="宋体"/>
                <w:bCs/>
                <w:sz w:val="24"/>
                <w:szCs w:val="28"/>
              </w:rPr>
            </w:pPr>
            <w:r>
              <w:rPr>
                <w:sz w:val="24"/>
                <w:szCs w:val="24"/>
              </w:rPr>
              <w:t>本项目生活</w:t>
            </w:r>
            <w:r>
              <w:rPr>
                <w:rFonts w:hint="eastAsia"/>
                <w:sz w:val="24"/>
                <w:szCs w:val="24"/>
              </w:rPr>
              <w:t>污</w:t>
            </w:r>
            <w:r>
              <w:rPr>
                <w:sz w:val="24"/>
                <w:szCs w:val="24"/>
              </w:rPr>
              <w:t>水产生量按用水量的80%计，生活污水产生量为</w:t>
            </w:r>
            <w:r>
              <w:rPr>
                <w:rFonts w:hint="eastAsia"/>
                <w:sz w:val="24"/>
                <w:szCs w:val="24"/>
              </w:rPr>
              <w:t>9.84</w:t>
            </w:r>
            <w:r>
              <w:rPr>
                <w:bCs/>
                <w:sz w:val="24"/>
                <w:szCs w:val="24"/>
              </w:rPr>
              <w:t>m</w:t>
            </w:r>
            <w:r>
              <w:rPr>
                <w:bCs/>
                <w:sz w:val="24"/>
                <w:szCs w:val="24"/>
                <w:vertAlign w:val="superscript"/>
              </w:rPr>
              <w:t>3</w:t>
            </w:r>
            <w:r>
              <w:rPr>
                <w:bCs/>
                <w:sz w:val="24"/>
                <w:szCs w:val="24"/>
              </w:rPr>
              <w:t>/d</w:t>
            </w:r>
            <w:r>
              <w:rPr>
                <w:sz w:val="24"/>
                <w:szCs w:val="24"/>
              </w:rPr>
              <w:t>，</w:t>
            </w:r>
            <w:r>
              <w:rPr>
                <w:rFonts w:hint="eastAsia"/>
                <w:sz w:val="24"/>
                <w:szCs w:val="24"/>
              </w:rPr>
              <w:t>2952</w:t>
            </w:r>
            <w:r>
              <w:rPr>
                <w:bCs/>
                <w:sz w:val="24"/>
                <w:szCs w:val="24"/>
              </w:rPr>
              <w:t>m</w:t>
            </w:r>
            <w:r>
              <w:rPr>
                <w:bCs/>
                <w:sz w:val="24"/>
                <w:szCs w:val="24"/>
                <w:vertAlign w:val="superscript"/>
              </w:rPr>
              <w:t>3</w:t>
            </w:r>
            <w:r>
              <w:rPr>
                <w:bCs/>
                <w:sz w:val="24"/>
                <w:szCs w:val="24"/>
              </w:rPr>
              <w:t>/</w:t>
            </w:r>
            <w:r>
              <w:rPr>
                <w:rFonts w:hint="eastAsia"/>
                <w:bCs/>
                <w:sz w:val="24"/>
                <w:szCs w:val="24"/>
              </w:rPr>
              <w:t>a。本项目厂区内新设</w:t>
            </w:r>
            <w:r>
              <w:rPr>
                <w:rFonts w:hAnsi="宋体"/>
                <w:bCs/>
                <w:sz w:val="24"/>
                <w:szCs w:val="28"/>
              </w:rPr>
              <w:t>一套生活污水一体化处理设备</w:t>
            </w:r>
            <w:r>
              <w:rPr>
                <w:rFonts w:hint="eastAsia" w:hAnsi="宋体"/>
                <w:bCs/>
                <w:sz w:val="24"/>
                <w:szCs w:val="28"/>
              </w:rPr>
              <w:t>，</w:t>
            </w:r>
            <w:r>
              <w:rPr>
                <w:rFonts w:hAnsi="宋体"/>
                <w:bCs/>
                <w:sz w:val="24"/>
                <w:szCs w:val="28"/>
              </w:rPr>
              <w:t>生活污水经处理后全部回用于</w:t>
            </w:r>
            <w:r>
              <w:rPr>
                <w:rFonts w:hint="eastAsia" w:hAnsi="宋体"/>
                <w:bCs/>
                <w:sz w:val="24"/>
                <w:szCs w:val="28"/>
              </w:rPr>
              <w:t>天然气竖炉冷却循环水</w:t>
            </w:r>
            <w:r>
              <w:rPr>
                <w:rFonts w:hAnsi="宋体"/>
                <w:bCs/>
                <w:sz w:val="24"/>
                <w:szCs w:val="28"/>
              </w:rPr>
              <w:t>，不外排。</w:t>
            </w:r>
          </w:p>
          <w:p>
            <w:pPr>
              <w:spacing w:line="480" w:lineRule="exact"/>
              <w:ind w:firstLine="480" w:firstLineChars="200"/>
              <w:jc w:val="left"/>
              <w:rPr>
                <w:sz w:val="24"/>
                <w:szCs w:val="24"/>
              </w:rPr>
            </w:pPr>
            <w:r>
              <w:rPr>
                <w:rFonts w:hint="eastAsia" w:ascii="宋体" w:hAnsi="宋体"/>
                <w:sz w:val="24"/>
                <w:szCs w:val="24"/>
              </w:rPr>
              <w:t>②</w:t>
            </w:r>
            <w:r>
              <w:rPr>
                <w:sz w:val="24"/>
                <w:szCs w:val="24"/>
              </w:rPr>
              <w:t>生产废水</w:t>
            </w:r>
          </w:p>
          <w:p>
            <w:pPr>
              <w:spacing w:line="480" w:lineRule="exact"/>
              <w:ind w:firstLine="480" w:firstLineChars="200"/>
              <w:jc w:val="left"/>
              <w:rPr>
                <w:sz w:val="24"/>
                <w:szCs w:val="24"/>
              </w:rPr>
            </w:pPr>
            <w:r>
              <w:rPr>
                <w:sz w:val="24"/>
                <w:szCs w:val="24"/>
              </w:rPr>
              <w:t>生产过程中中频电炉冷却循环水</w:t>
            </w:r>
            <w:r>
              <w:rPr>
                <w:rFonts w:hint="eastAsia"/>
                <w:sz w:val="24"/>
                <w:szCs w:val="24"/>
              </w:rPr>
              <w:t>和竖炉烟气烟气冷却水</w:t>
            </w:r>
            <w:r>
              <w:rPr>
                <w:sz w:val="24"/>
                <w:szCs w:val="24"/>
              </w:rPr>
              <w:t>为循环使用，</w:t>
            </w:r>
            <w:r>
              <w:rPr>
                <w:rFonts w:hint="eastAsia"/>
                <w:sz w:val="24"/>
                <w:szCs w:val="24"/>
              </w:rPr>
              <w:t>有少量排水，为清净下水，可直接用于</w:t>
            </w:r>
            <w:r>
              <w:rPr>
                <w:sz w:val="24"/>
                <w:szCs w:val="24"/>
              </w:rPr>
              <w:t>洒水抑尘，不外排。</w:t>
            </w:r>
            <w:r>
              <w:rPr>
                <w:rFonts w:hint="eastAsia"/>
                <w:sz w:val="24"/>
                <w:szCs w:val="24"/>
              </w:rPr>
              <w:t>排水量按补充水量5</w:t>
            </w:r>
            <w:r>
              <w:rPr>
                <w:sz w:val="24"/>
                <w:szCs w:val="24"/>
              </w:rPr>
              <w:t>%</w:t>
            </w:r>
            <w:r>
              <w:rPr>
                <w:rFonts w:hint="eastAsia"/>
                <w:sz w:val="24"/>
                <w:szCs w:val="24"/>
              </w:rPr>
              <w:t>计。排水量为0.975</w:t>
            </w:r>
            <w:r>
              <w:rPr>
                <w:sz w:val="24"/>
                <w:szCs w:val="24"/>
              </w:rPr>
              <w:t>m</w:t>
            </w:r>
            <w:r>
              <w:rPr>
                <w:sz w:val="24"/>
                <w:szCs w:val="24"/>
                <w:vertAlign w:val="superscript"/>
              </w:rPr>
              <w:t>3</w:t>
            </w:r>
            <w:r>
              <w:rPr>
                <w:sz w:val="24"/>
                <w:szCs w:val="24"/>
              </w:rPr>
              <w:t>/d</w:t>
            </w:r>
            <w:r>
              <w:rPr>
                <w:rFonts w:hint="eastAsia"/>
                <w:sz w:val="24"/>
                <w:szCs w:val="24"/>
              </w:rPr>
              <w:t>。</w:t>
            </w:r>
          </w:p>
          <w:p>
            <w:pPr>
              <w:spacing w:line="480" w:lineRule="exact"/>
              <w:ind w:firstLine="480" w:firstLineChars="200"/>
              <w:jc w:val="left"/>
              <w:rPr>
                <w:sz w:val="24"/>
                <w:szCs w:val="24"/>
              </w:rPr>
            </w:pPr>
            <w:r>
              <w:rPr>
                <w:sz w:val="24"/>
                <w:szCs w:val="24"/>
              </w:rPr>
              <w:t>水平衡图见图1。</w:t>
            </w:r>
          </w:p>
          <w:p>
            <w:pPr>
              <w:spacing w:line="480" w:lineRule="exact"/>
              <w:ind w:firstLine="482" w:firstLineChars="200"/>
              <w:jc w:val="left"/>
              <w:rPr>
                <w:b/>
                <w:sz w:val="24"/>
              </w:rPr>
            </w:pPr>
            <w:r>
              <w:rPr>
                <w:b/>
                <w:sz w:val="24"/>
              </w:rPr>
              <mc:AlternateContent>
                <mc:Choice Requires="wps">
                  <w:drawing>
                    <wp:anchor distT="0" distB="0" distL="114300" distR="114300" simplePos="0" relativeHeight="251944960" behindDoc="0" locked="0" layoutInCell="1" allowOverlap="1">
                      <wp:simplePos x="0" y="0"/>
                      <wp:positionH relativeFrom="column">
                        <wp:posOffset>3716655</wp:posOffset>
                      </wp:positionH>
                      <wp:positionV relativeFrom="paragraph">
                        <wp:posOffset>40640</wp:posOffset>
                      </wp:positionV>
                      <wp:extent cx="576580" cy="280035"/>
                      <wp:effectExtent l="0" t="0" r="13970" b="5715"/>
                      <wp:wrapNone/>
                      <wp:docPr id="164" name="文本框 2098"/>
                      <wp:cNvGraphicFramePr/>
                      <a:graphic xmlns:a="http://schemas.openxmlformats.org/drawingml/2006/main">
                        <a:graphicData uri="http://schemas.microsoft.com/office/word/2010/wordprocessingShape">
                          <wps:wsp>
                            <wps:cNvSpPr txBox="1"/>
                            <wps:spPr>
                              <a:xfrm>
                                <a:off x="0" y="0"/>
                                <a:ext cx="576580" cy="280035"/>
                              </a:xfrm>
                              <a:prstGeom prst="rect">
                                <a:avLst/>
                              </a:prstGeom>
                              <a:solidFill>
                                <a:srgbClr val="FFFFFF"/>
                              </a:solidFill>
                              <a:ln w="9525">
                                <a:noFill/>
                              </a:ln>
                            </wps:spPr>
                            <wps:txbx>
                              <w:txbxContent>
                                <w:p>
                                  <w:pPr>
                                    <w:rPr>
                                      <w:sz w:val="18"/>
                                      <w:szCs w:val="18"/>
                                    </w:rPr>
                                  </w:pPr>
                                  <w:r>
                                    <w:rPr>
                                      <w:rFonts w:hint="eastAsia"/>
                                      <w:sz w:val="18"/>
                                      <w:szCs w:val="18"/>
                                    </w:rPr>
                                    <w:t>7.125</w:t>
                                  </w:r>
                                </w:p>
                              </w:txbxContent>
                            </wps:txbx>
                            <wps:bodyPr upright="1"/>
                          </wps:wsp>
                        </a:graphicData>
                      </a:graphic>
                    </wp:anchor>
                  </w:drawing>
                </mc:Choice>
                <mc:Fallback>
                  <w:pict>
                    <v:shape id="文本框 2098" o:spid="_x0000_s1026" o:spt="202" type="#_x0000_t202" style="position:absolute;left:0pt;margin-left:292.65pt;margin-top:3.2pt;height:22.05pt;width:45.4pt;z-index:251944960;mso-width-relative:margin;mso-height-relative:margin;" fillcolor="#FFFFFF" filled="t" stroked="f" coordsize="21600,21600" o:gfxdata="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GQkttYA&#10;AAAIAQAADwAAAAAAAAABACAAAAAiAAAAZHJzL2Rvd25yZXYueG1sUEsBAhQAFAAAAAgAh07iQLvw&#10;UKevAQAANgMAAA4AAAAAAAAAAQAgAAAAJQEAAGRycy9lMm9Eb2MueG1sUEsFBgAAAAAGAAYAWQEA&#10;AEYFAAAAAA==&#10;">
                      <v:fill on="t" focussize="0,0"/>
                      <v:stroke on="f"/>
                      <v:imagedata o:title=""/>
                      <o:lock v:ext="edit" aspectratio="f"/>
                      <v:textbox>
                        <w:txbxContent>
                          <w:p>
                            <w:pPr>
                              <w:rPr>
                                <w:sz w:val="18"/>
                                <w:szCs w:val="18"/>
                              </w:rPr>
                            </w:pPr>
                            <w:r>
                              <w:rPr>
                                <w:rFonts w:hint="eastAsia"/>
                                <w:sz w:val="18"/>
                                <w:szCs w:val="18"/>
                              </w:rPr>
                              <w:t>7.125</w:t>
                            </w:r>
                          </w:p>
                        </w:txbxContent>
                      </v:textbox>
                    </v:shape>
                  </w:pict>
                </mc:Fallback>
              </mc:AlternateContent>
            </w:r>
            <w:r>
              <w:rPr>
                <w:b/>
                <w:sz w:val="24"/>
              </w:rPr>
              <mc:AlternateContent>
                <mc:Choice Requires="wps">
                  <w:drawing>
                    <wp:anchor distT="0" distB="0" distL="114300" distR="114300" simplePos="0" relativeHeight="251929600" behindDoc="0" locked="0" layoutInCell="1" allowOverlap="1">
                      <wp:simplePos x="0" y="0"/>
                      <wp:positionH relativeFrom="column">
                        <wp:posOffset>3439160</wp:posOffset>
                      </wp:positionH>
                      <wp:positionV relativeFrom="paragraph">
                        <wp:posOffset>215900</wp:posOffset>
                      </wp:positionV>
                      <wp:extent cx="280670" cy="215900"/>
                      <wp:effectExtent l="0" t="17780" r="5080" b="13970"/>
                      <wp:wrapNone/>
                      <wp:docPr id="146" name="自选图形 2080"/>
                      <wp:cNvGraphicFramePr/>
                      <a:graphic xmlns:a="http://schemas.openxmlformats.org/drawingml/2006/main">
                        <a:graphicData uri="http://schemas.microsoft.com/office/word/2010/wordprocessingShape">
                          <wps:wsp>
                            <wps:cNvCnPr/>
                            <wps:spPr>
                              <a:xfrm flipV="1">
                                <a:off x="0" y="0"/>
                                <a:ext cx="280670" cy="215900"/>
                              </a:xfrm>
                              <a:prstGeom prst="curvedConnector3">
                                <a:avLst>
                                  <a:gd name="adj1" fmla="val 50000"/>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2080" o:spid="_x0000_s1026" o:spt="38" type="#_x0000_t38" style="position:absolute;left:0pt;flip:y;margin-left:270.8pt;margin-top:17pt;height:17pt;width:22.1pt;z-index:251929600;mso-width-relative:page;mso-height-relative:page;" filled="f" stroked="t" coordsize="21600,21600" o:gfxdata="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9RAxtkAAAAJAQAADwAAAAAAAAABACAAAAAiAAAAZHJz&#10;L2Rvd25yZXYueG1sUEsBAhQAFAAAAAgAh07iQEKFtjcDAgAA1gMAAA4AAAAAAAAAAQAgAAAAKAEA&#10;AGRycy9lMm9Eb2MueG1sUEsFBgAAAAAGAAYAWQEAAJ0FAAAAAA==&#10;" adj="10800">
                      <v:fill on="f" focussize="0,0"/>
                      <v:stroke color="#000000" joinstyle="round" dashstyle="dash" endarrow="block"/>
                      <v:imagedata o:title=""/>
                      <o:lock v:ext="edit" aspectratio="f"/>
                    </v:shape>
                  </w:pict>
                </mc:Fallback>
              </mc:AlternateContent>
            </w:r>
            <w:r>
              <w:rPr>
                <w:b/>
                <w:sz w:val="24"/>
              </w:rPr>
              <mc:AlternateContent>
                <mc:Choice Requires="wpg">
                  <w:drawing>
                    <wp:anchor distT="0" distB="0" distL="114300" distR="114300" simplePos="0" relativeHeight="251918336" behindDoc="0" locked="0" layoutInCell="1" allowOverlap="1">
                      <wp:simplePos x="0" y="0"/>
                      <wp:positionH relativeFrom="column">
                        <wp:posOffset>2332990</wp:posOffset>
                      </wp:positionH>
                      <wp:positionV relativeFrom="paragraph">
                        <wp:posOffset>250825</wp:posOffset>
                      </wp:positionV>
                      <wp:extent cx="904875" cy="180975"/>
                      <wp:effectExtent l="4445" t="4445" r="62230" b="5080"/>
                      <wp:wrapNone/>
                      <wp:docPr id="135" name="组合 346"/>
                      <wp:cNvGraphicFramePr/>
                      <a:graphic xmlns:a="http://schemas.openxmlformats.org/drawingml/2006/main">
                        <a:graphicData uri="http://schemas.microsoft.com/office/word/2010/wordprocessingGroup">
                          <wpg:wgp>
                            <wpg:cNvGrpSpPr/>
                            <wpg:grpSpPr>
                              <a:xfrm>
                                <a:off x="0" y="0"/>
                                <a:ext cx="904875" cy="180975"/>
                                <a:chOff x="0" y="0"/>
                                <a:chExt cx="1568" cy="340"/>
                              </a:xfrm>
                            </wpg:grpSpPr>
                            <wps:wsp>
                              <wps:cNvPr id="132" name="直线 347"/>
                              <wps:cNvSpPr/>
                              <wps:spPr>
                                <a:xfrm flipV="1">
                                  <a:off x="0" y="0"/>
                                  <a:ext cx="1" cy="341"/>
                                </a:xfrm>
                                <a:prstGeom prst="line">
                                  <a:avLst/>
                                </a:prstGeom>
                                <a:ln w="6350" cap="flat" cmpd="sng">
                                  <a:solidFill>
                                    <a:srgbClr val="000000"/>
                                  </a:solidFill>
                                  <a:prstDash val="dash"/>
                                  <a:headEnd type="none" w="med" len="med"/>
                                  <a:tailEnd type="none" w="med" len="med"/>
                                </a:ln>
                              </wps:spPr>
                              <wps:bodyPr upright="1"/>
                            </wps:wsp>
                            <wps:wsp>
                              <wps:cNvPr id="133" name="直线 348"/>
                              <wps:cNvSpPr/>
                              <wps:spPr>
                                <a:xfrm>
                                  <a:off x="13" y="0"/>
                                  <a:ext cx="1555" cy="1"/>
                                </a:xfrm>
                                <a:prstGeom prst="line">
                                  <a:avLst/>
                                </a:prstGeom>
                                <a:ln w="6350" cap="flat" cmpd="sng">
                                  <a:solidFill>
                                    <a:srgbClr val="000000"/>
                                  </a:solidFill>
                                  <a:prstDash val="dash"/>
                                  <a:headEnd type="none" w="med" len="med"/>
                                  <a:tailEnd type="none" w="med" len="med"/>
                                </a:ln>
                              </wps:spPr>
                              <wps:bodyPr upright="1"/>
                            </wps:wsp>
                            <wps:wsp>
                              <wps:cNvPr id="134" name="直线 349"/>
                              <wps:cNvSpPr/>
                              <wps:spPr>
                                <a:xfrm>
                                  <a:off x="1568" y="0"/>
                                  <a:ext cx="1" cy="341"/>
                                </a:xfrm>
                                <a:prstGeom prst="line">
                                  <a:avLst/>
                                </a:prstGeom>
                                <a:ln w="6350" cap="flat" cmpd="sng">
                                  <a:solidFill>
                                    <a:srgbClr val="000000"/>
                                  </a:solidFill>
                                  <a:prstDash val="dash"/>
                                  <a:headEnd type="none" w="med" len="med"/>
                                  <a:tailEnd type="arrow" w="med" len="med"/>
                                </a:ln>
                              </wps:spPr>
                              <wps:bodyPr upright="1"/>
                            </wps:wsp>
                          </wpg:wgp>
                        </a:graphicData>
                      </a:graphic>
                    </wp:anchor>
                  </w:drawing>
                </mc:Choice>
                <mc:Fallback>
                  <w:pict>
                    <v:group id="组合 346" o:spid="_x0000_s1026" o:spt="203" style="position:absolute;left:0pt;margin-left:183.7pt;margin-top:19.75pt;height:14.25pt;width:71.25pt;z-index:251918336;mso-width-relative:page;mso-height-relative:page;" coordsize="1568,340" o:gfxdata="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YXxYHaAAAACQEAAA8A&#10;AAAAAAAAAQAgAAAAIgAAAGRycy9kb3ducmV2LnhtbFBLAQIUABQAAAAIAIdO4kAmaoakhwIAAMAI&#10;AAAOAAAAAAAAAAEAIAAAACkBAABkcnMvZTJvRG9jLnhtbFBLBQYAAAAABgAGAFkBAAAiBgAAAAA=&#10;">
                      <o:lock v:ext="edit" aspectratio="f"/>
                      <v:line id="直线 347" o:spid="_x0000_s1026" o:spt="20" style="position:absolute;left:0;top:0;flip:y;height:341;width:1;" filled="f" stroked="t" coordsize="21600,21600" o:gfxdata="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r9TpugAAANwA&#10;AAAPAAAAAAAAAAEAIAAAACIAAABkcnMvZG93bnJldi54bWxQSwECFAAUAAAACACHTuJAMy8FnjsA&#10;AAA5AAAAEAAAAAAAAAABACAAAAAJAQAAZHJzL3NoYXBleG1sLnhtbFBLBQYAAAAABgAGAFsBAACz&#10;AwAAAAA=&#10;">
                        <v:fill on="f" focussize="0,0"/>
                        <v:stroke weight="0.5pt" color="#000000" joinstyle="round" dashstyle="dash"/>
                        <v:imagedata o:title=""/>
                        <o:lock v:ext="edit" aspectratio="f"/>
                      </v:line>
                      <v:line id="直线 348" o:spid="_x0000_s1026" o:spt="20" style="position:absolute;left:13;top:0;height:1;width:1555;" filled="f" stroked="t" coordsize="21600,21600" o:gfxdata="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wa+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线 349" o:spid="_x0000_s1026" o:spt="20" style="position:absolute;left:1568;top:0;height:341;width:1;" filled="f" stroked="t" coordsize="21600,21600" o:gfxdata="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kkmm8AAAA&#10;3AAAAA8AAAAAAAAAAQAgAAAAIgAAAGRycy9kb3ducmV2LnhtbFBLAQIUABQAAAAIAIdO4kAzLwWe&#10;OwAAADkAAAAQAAAAAAAAAAEAIAAAAAsBAABkcnMvc2hhcGV4bWwueG1sUEsFBgAAAAAGAAYAWwEA&#10;ALUDAAAAAA==&#10;">
                        <v:fill on="f" focussize="0,0"/>
                        <v:stroke weight="0.5pt" color="#000000" joinstyle="round" dashstyle="dash" endarrow="open"/>
                        <v:imagedata o:title=""/>
                        <o:lock v:ext="edit" aspectratio="f"/>
                      </v:line>
                    </v:group>
                  </w:pict>
                </mc:Fallback>
              </mc:AlternateContent>
            </w:r>
            <w:r>
              <w:rPr>
                <w:b/>
                <w:sz w:val="24"/>
              </w:rPr>
              <mc:AlternateContent>
                <mc:Choice Requires="wps">
                  <w:drawing>
                    <wp:anchor distT="0" distB="0" distL="114300" distR="114300" simplePos="0" relativeHeight="251920384" behindDoc="1" locked="0" layoutInCell="1" allowOverlap="1">
                      <wp:simplePos x="0" y="0"/>
                      <wp:positionH relativeFrom="column">
                        <wp:posOffset>3719830</wp:posOffset>
                      </wp:positionH>
                      <wp:positionV relativeFrom="paragraph">
                        <wp:posOffset>320675</wp:posOffset>
                      </wp:positionV>
                      <wp:extent cx="452120" cy="368300"/>
                      <wp:effectExtent l="0" t="0" r="5080" b="12700"/>
                      <wp:wrapNone/>
                      <wp:docPr id="137" name="矩形 2071"/>
                      <wp:cNvGraphicFramePr/>
                      <a:graphic xmlns:a="http://schemas.openxmlformats.org/drawingml/2006/main">
                        <a:graphicData uri="http://schemas.microsoft.com/office/word/2010/wordprocessingShape">
                          <wps:wsp>
                            <wps:cNvSpPr/>
                            <wps:spPr>
                              <a:xfrm>
                                <a:off x="0" y="0"/>
                                <a:ext cx="452120" cy="368300"/>
                              </a:xfrm>
                              <a:prstGeom prst="rect">
                                <a:avLst/>
                              </a:prstGeom>
                              <a:solidFill>
                                <a:srgbClr val="FFFFFF"/>
                              </a:solidFill>
                              <a:ln w="9525">
                                <a:noFill/>
                              </a:ln>
                            </wps:spPr>
                            <wps:txbx>
                              <w:txbxContent>
                                <w:p>
                                  <w:pPr>
                                    <w:rPr>
                                      <w:sz w:val="18"/>
                                      <w:szCs w:val="18"/>
                                    </w:rPr>
                                  </w:pPr>
                                  <w:r>
                                    <w:rPr>
                                      <w:rFonts w:hint="eastAsia"/>
                                      <w:sz w:val="18"/>
                                      <w:szCs w:val="18"/>
                                    </w:rPr>
                                    <w:t>1.5</w:t>
                                  </w:r>
                                </w:p>
                              </w:txbxContent>
                            </wps:txbx>
                            <wps:bodyPr upright="1"/>
                          </wps:wsp>
                        </a:graphicData>
                      </a:graphic>
                    </wp:anchor>
                  </w:drawing>
                </mc:Choice>
                <mc:Fallback>
                  <w:pict>
                    <v:rect id="矩形 2071" o:spid="_x0000_s1026" o:spt="1" style="position:absolute;left:0pt;margin-left:292.9pt;margin-top:25.25pt;height:29pt;width:35.6pt;z-index:-251396096;mso-width-relative:page;mso-height-relative:page;" fillcolor="#FFFFFF" filled="t" stroked="f" coordsize="21600,21600" o:gfxdata="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E9RES1wAAAAoBAAAP&#10;AAAAAAAAAAEAIAAAACIAAABkcnMvZG93bnJldi54bWxQSwECFAAUAAAACACHTuJA6O8CgKcBAAAp&#10;AwAADgAAAAAAAAABACAAAAAmAQAAZHJzL2Uyb0RvYy54bWxQSwUGAAAAAAYABgBZAQAAPwUAAAAA&#10;">
                      <v:fill on="t" focussize="0,0"/>
                      <v:stroke on="f"/>
                      <v:imagedata o:title=""/>
                      <o:lock v:ext="edit" aspectratio="f"/>
                      <v:textbox>
                        <w:txbxContent>
                          <w:p>
                            <w:pPr>
                              <w:rPr>
                                <w:sz w:val="18"/>
                                <w:szCs w:val="18"/>
                              </w:rPr>
                            </w:pPr>
                            <w:r>
                              <w:rPr>
                                <w:rFonts w:hint="eastAsia"/>
                                <w:sz w:val="18"/>
                                <w:szCs w:val="18"/>
                              </w:rPr>
                              <w:t>1.5</w:t>
                            </w:r>
                          </w:p>
                        </w:txbxContent>
                      </v:textbox>
                    </v:rect>
                  </w:pict>
                </mc:Fallback>
              </mc:AlternateContent>
            </w:r>
          </w:p>
          <w:p>
            <w:pPr>
              <w:snapToGrid w:val="0"/>
              <w:spacing w:beforeLines="50" w:line="400" w:lineRule="exact"/>
              <w:ind w:firstLine="482" w:firstLineChars="200"/>
              <w:jc w:val="left"/>
              <w:rPr>
                <w:b/>
                <w:sz w:val="24"/>
              </w:rPr>
            </w:pPr>
            <w:r>
              <w:rPr>
                <w:b/>
                <w:sz w:val="24"/>
              </w:rPr>
              <mc:AlternateContent>
                <mc:Choice Requires="wps">
                  <w:drawing>
                    <wp:anchor distT="0" distB="0" distL="114300" distR="114300" simplePos="0" relativeHeight="251906048" behindDoc="0" locked="0" layoutInCell="1" allowOverlap="1">
                      <wp:simplePos x="0" y="0"/>
                      <wp:positionH relativeFrom="column">
                        <wp:posOffset>3719830</wp:posOffset>
                      </wp:positionH>
                      <wp:positionV relativeFrom="paragraph">
                        <wp:posOffset>41910</wp:posOffset>
                      </wp:positionV>
                      <wp:extent cx="601345" cy="229235"/>
                      <wp:effectExtent l="0" t="0" r="8255" b="18415"/>
                      <wp:wrapNone/>
                      <wp:docPr id="120" name="矩形 2054"/>
                      <wp:cNvGraphicFramePr/>
                      <a:graphic xmlns:a="http://schemas.openxmlformats.org/drawingml/2006/main">
                        <a:graphicData uri="http://schemas.microsoft.com/office/word/2010/wordprocessingShape">
                          <wps:wsp>
                            <wps:cNvSpPr/>
                            <wps:spPr>
                              <a:xfrm>
                                <a:off x="0" y="0"/>
                                <a:ext cx="601345" cy="229235"/>
                              </a:xfrm>
                              <a:prstGeom prst="rect">
                                <a:avLst/>
                              </a:prstGeom>
                              <a:gradFill rotWithShape="0">
                                <a:gsLst>
                                  <a:gs pos="0">
                                    <a:srgbClr val="FFFFFF"/>
                                  </a:gs>
                                  <a:gs pos="100000">
                                    <a:srgbClr val="FFFFFF"/>
                                  </a:gs>
                                </a:gsLst>
                                <a:lin ang="0"/>
                                <a:tileRect/>
                              </a:gradFill>
                              <a:ln w="9525">
                                <a:noFill/>
                              </a:ln>
                            </wps:spPr>
                            <wps:txbx>
                              <w:txbxContent>
                                <w:p>
                                  <w:pPr>
                                    <w:spacing w:line="240" w:lineRule="exact"/>
                                    <w:jc w:val="center"/>
                                    <w:rPr>
                                      <w:sz w:val="18"/>
                                      <w:szCs w:val="18"/>
                                    </w:rPr>
                                  </w:pPr>
                                  <w:r>
                                    <w:rPr>
                                      <w:rFonts w:hint="eastAsia"/>
                                      <w:sz w:val="18"/>
                                      <w:szCs w:val="18"/>
                                    </w:rPr>
                                    <w:t>0.375</w:t>
                                  </w:r>
                                </w:p>
                              </w:txbxContent>
                            </wps:txbx>
                            <wps:bodyPr upright="1"/>
                          </wps:wsp>
                        </a:graphicData>
                      </a:graphic>
                    </wp:anchor>
                  </w:drawing>
                </mc:Choice>
                <mc:Fallback>
                  <w:pict>
                    <v:rect id="矩形 2054" o:spid="_x0000_s1026" o:spt="1" style="position:absolute;left:0pt;margin-left:292.9pt;margin-top:3.3pt;height:18.05pt;width:47.35pt;z-index:251906048;mso-width-relative:page;mso-height-relative:page;" fillcolor="#FFFFFF" filled="t" stroked="f" coordsize="21600,21600" o:gfxdata="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wa4oPYAAAACAEAAA8AAAAA&#10;AAAAAQAgAAAAIgAAAGRycy9kb3ducmV2LnhtbFBLAQIUABQAAAAIAIdO4kCGzv472wEAALADAAAO&#10;AAAAAAAAAAEAIAAAACcBAABkcnMvZTJvRG9jLnhtbFBLBQYAAAAABgAGAFkBAAB0BQAAAAA=&#10;">
                      <v:fill type="gradient" on="t" color2="#FFFFFF" angle="90" focus="100%" focussize="0f,0f" focusposition="0f,0f">
                        <o:fill type="gradientUnscaled" v:ext="backwardCompatible"/>
                      </v:fill>
                      <v:stroke on="f"/>
                      <v:imagedata o:title=""/>
                      <o:lock v:ext="edit" aspectratio="f"/>
                      <v:textbox>
                        <w:txbxContent>
                          <w:p>
                            <w:pPr>
                              <w:spacing w:line="240" w:lineRule="exact"/>
                              <w:jc w:val="center"/>
                              <w:rPr>
                                <w:sz w:val="18"/>
                                <w:szCs w:val="18"/>
                              </w:rPr>
                            </w:pPr>
                            <w:r>
                              <w:rPr>
                                <w:rFonts w:hint="eastAsia"/>
                                <w:sz w:val="18"/>
                                <w:szCs w:val="18"/>
                              </w:rPr>
                              <w:t>0.375</w:t>
                            </w:r>
                          </w:p>
                        </w:txbxContent>
                      </v:textbox>
                    </v:rect>
                  </w:pict>
                </mc:Fallback>
              </mc:AlternateContent>
            </w:r>
            <w:r>
              <w:rPr>
                <w:b/>
                <w:sz w:val="24"/>
              </w:rPr>
              <mc:AlternateContent>
                <mc:Choice Requires="wps">
                  <w:drawing>
                    <wp:anchor distT="0" distB="0" distL="114300" distR="114300" simplePos="0" relativeHeight="251913216" behindDoc="0" locked="0" layoutInCell="1" allowOverlap="1">
                      <wp:simplePos x="0" y="0"/>
                      <wp:positionH relativeFrom="column">
                        <wp:posOffset>4461510</wp:posOffset>
                      </wp:positionH>
                      <wp:positionV relativeFrom="paragraph">
                        <wp:posOffset>94615</wp:posOffset>
                      </wp:positionV>
                      <wp:extent cx="728980" cy="289560"/>
                      <wp:effectExtent l="0" t="0" r="13970" b="15240"/>
                      <wp:wrapNone/>
                      <wp:docPr id="127" name="文本框 2061"/>
                      <wp:cNvGraphicFramePr/>
                      <a:graphic xmlns:a="http://schemas.openxmlformats.org/drawingml/2006/main">
                        <a:graphicData uri="http://schemas.microsoft.com/office/word/2010/wordprocessingShape">
                          <wps:wsp>
                            <wps:cNvSpPr txBox="1"/>
                            <wps:spPr>
                              <a:xfrm>
                                <a:off x="0" y="0"/>
                                <a:ext cx="728980" cy="289560"/>
                              </a:xfrm>
                              <a:prstGeom prst="rect">
                                <a:avLst/>
                              </a:prstGeom>
                              <a:solidFill>
                                <a:srgbClr val="FFFFFF"/>
                              </a:solidFill>
                              <a:ln w="9525">
                                <a:noFill/>
                              </a:ln>
                            </wps:spPr>
                            <wps:txbx>
                              <w:txbxContent>
                                <w:p>
                                  <w:pPr>
                                    <w:jc w:val="center"/>
                                    <w:rPr>
                                      <w:sz w:val="18"/>
                                      <w:szCs w:val="18"/>
                                    </w:rPr>
                                  </w:pPr>
                                  <w:r>
                                    <w:rPr>
                                      <w:rFonts w:hint="eastAsia"/>
                                      <w:sz w:val="18"/>
                                      <w:szCs w:val="18"/>
                                    </w:rPr>
                                    <w:t>洒水抑尘</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61" o:spid="_x0000_s1026" o:spt="202" type="#_x0000_t202" style="position:absolute;left:0pt;margin-left:351.3pt;margin-top:7.45pt;height:22.8pt;width:57.4pt;z-index:251913216;mso-width-relative:margin;mso-height-relative:margin;mso-height-percent:200;" fillcolor="#FFFFFF" filled="t" stroked="f" coordsize="21600,21600" o:gfxdata="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C9sr2AAAAAkBAAAPAAAAAAAAAAEAIAAAACIAAABkcnMvZG93bnJldi54bWxQSwEC&#10;FAAUAAAACACHTuJAIAWMM7sBAABQAwAADgAAAAAAAAABACAAAAAnAQAAZHJzL2Uyb0RvYy54bWxQ&#10;SwUGAAAAAAYABgBZAQAAVAUAAAAA&#10;">
                      <v:fill on="t" focussize="0,0"/>
                      <v:stroke on="f"/>
                      <v:imagedata o:title=""/>
                      <o:lock v:ext="edit" aspectratio="f"/>
                      <v:textbox style="mso-fit-shape-to-text:t;">
                        <w:txbxContent>
                          <w:p>
                            <w:pPr>
                              <w:jc w:val="center"/>
                              <w:rPr>
                                <w:sz w:val="18"/>
                                <w:szCs w:val="18"/>
                              </w:rPr>
                            </w:pPr>
                            <w:r>
                              <w:rPr>
                                <w:rFonts w:hint="eastAsia"/>
                                <w:sz w:val="18"/>
                                <w:szCs w:val="18"/>
                              </w:rPr>
                              <w:t>洒水抑尘</w:t>
                            </w:r>
                          </w:p>
                        </w:txbxContent>
                      </v:textbox>
                    </v:shape>
                  </w:pict>
                </mc:Fallback>
              </mc:AlternateContent>
            </w:r>
            <w:r>
              <w:rPr>
                <w:b/>
                <w:sz w:val="24"/>
              </w:rPr>
              <mc:AlternateContent>
                <mc:Choice Requires="wps">
                  <w:drawing>
                    <wp:anchor distT="0" distB="0" distL="114300" distR="114300" simplePos="0" relativeHeight="251917312" behindDoc="0" locked="0" layoutInCell="1" allowOverlap="1">
                      <wp:simplePos x="0" y="0"/>
                      <wp:positionH relativeFrom="column">
                        <wp:posOffset>2185670</wp:posOffset>
                      </wp:positionH>
                      <wp:positionV relativeFrom="paragraph">
                        <wp:posOffset>127000</wp:posOffset>
                      </wp:positionV>
                      <wp:extent cx="1534160" cy="287655"/>
                      <wp:effectExtent l="5080" t="4445" r="22860" b="12700"/>
                      <wp:wrapNone/>
                      <wp:docPr id="131" name="矩形 345"/>
                      <wp:cNvGraphicFramePr/>
                      <a:graphic xmlns:a="http://schemas.openxmlformats.org/drawingml/2006/main">
                        <a:graphicData uri="http://schemas.microsoft.com/office/word/2010/wordprocessingShape">
                          <wps:wsp>
                            <wps:cNvSpPr/>
                            <wps:spPr>
                              <a:xfrm>
                                <a:off x="0" y="0"/>
                                <a:ext cx="1534160" cy="287655"/>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pPr>
                                    <w:jc w:val="center"/>
                                    <w:rPr>
                                      <w:szCs w:val="18"/>
                                    </w:rPr>
                                  </w:pPr>
                                  <w:r>
                                    <w:rPr>
                                      <w:sz w:val="18"/>
                                      <w:szCs w:val="18"/>
                                    </w:rPr>
                                    <w:t>中频电炉冷却循环</w:t>
                                  </w:r>
                                  <w:r>
                                    <w:rPr>
                                      <w:rFonts w:hint="eastAsia"/>
                                      <w:sz w:val="18"/>
                                      <w:szCs w:val="18"/>
                                    </w:rPr>
                                    <w:t>补充</w:t>
                                  </w:r>
                                  <w:r>
                                    <w:rPr>
                                      <w:sz w:val="18"/>
                                      <w:szCs w:val="18"/>
                                    </w:rPr>
                                    <w:t>水</w:t>
                                  </w:r>
                                </w:p>
                              </w:txbxContent>
                            </wps:txbx>
                            <wps:bodyPr upright="1"/>
                          </wps:wsp>
                        </a:graphicData>
                      </a:graphic>
                    </wp:anchor>
                  </w:drawing>
                </mc:Choice>
                <mc:Fallback>
                  <w:pict>
                    <v:rect id="矩形 345" o:spid="_x0000_s1026" o:spt="1" style="position:absolute;left:0pt;margin-left:172.1pt;margin-top:10pt;height:22.65pt;width:120.8pt;z-index:251917312;mso-width-relative:page;mso-height-relative:page;" fillcolor="#FFFFFF" filled="t" stroked="t" coordsize="21600,21600" o:gfxdata="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4t&#10;HGrYAAAACQEAAA8AAAAAAAAAAQAgAAAAIgAAAGRycy9kb3ducmV2LnhtbFBLAQIUABQAAAAIAIdO&#10;4kBHiJSSIwIAAGYEAAAOAAAAAAAAAAEAIAAAACcBAABkcnMvZTJvRG9jLnhtbFBLBQYAAAAABgAG&#10;AFkBAAC8BQAAAAA=&#10;">
                      <v:fill type="gradient" on="t" color2="#FFFFFF" angle="90" focus="100%" focussize="0f,0f" focusposition="0f,0f">
                        <o:fill type="gradientUnscaled" v:ext="backwardCompatible"/>
                      </v:fill>
                      <v:stroke weight="0.5pt" color="#000000" joinstyle="miter"/>
                      <v:imagedata o:title=""/>
                      <o:lock v:ext="edit" aspectratio="f"/>
                      <v:textbox>
                        <w:txbxContent>
                          <w:p>
                            <w:pPr>
                              <w:jc w:val="center"/>
                              <w:rPr>
                                <w:szCs w:val="18"/>
                              </w:rPr>
                            </w:pPr>
                            <w:r>
                              <w:rPr>
                                <w:sz w:val="18"/>
                                <w:szCs w:val="18"/>
                              </w:rPr>
                              <w:t>中频电炉冷却循环</w:t>
                            </w:r>
                            <w:r>
                              <w:rPr>
                                <w:rFonts w:hint="eastAsia"/>
                                <w:sz w:val="18"/>
                                <w:szCs w:val="18"/>
                              </w:rPr>
                              <w:t>补充</w:t>
                            </w:r>
                            <w:r>
                              <w:rPr>
                                <w:sz w:val="18"/>
                                <w:szCs w:val="18"/>
                              </w:rPr>
                              <w:t>水</w:t>
                            </w:r>
                          </w:p>
                        </w:txbxContent>
                      </v:textbox>
                    </v:rect>
                  </w:pict>
                </mc:Fallback>
              </mc:AlternateContent>
            </w:r>
            <w:r>
              <w:rPr>
                <w:b/>
                <w:sz w:val="24"/>
              </w:rPr>
              <mc:AlternateContent>
                <mc:Choice Requires="wps">
                  <w:drawing>
                    <wp:anchor distT="0" distB="0" distL="114300" distR="114300" simplePos="0" relativeHeight="251911168" behindDoc="0" locked="0" layoutInCell="1" allowOverlap="1">
                      <wp:simplePos x="0" y="0"/>
                      <wp:positionH relativeFrom="column">
                        <wp:posOffset>3719830</wp:posOffset>
                      </wp:positionH>
                      <wp:positionV relativeFrom="paragraph">
                        <wp:posOffset>245745</wp:posOffset>
                      </wp:positionV>
                      <wp:extent cx="741680" cy="0"/>
                      <wp:effectExtent l="0" t="48895" r="1270" b="65405"/>
                      <wp:wrapNone/>
                      <wp:docPr id="125" name="自选图形 2059"/>
                      <wp:cNvGraphicFramePr/>
                      <a:graphic xmlns:a="http://schemas.openxmlformats.org/drawingml/2006/main">
                        <a:graphicData uri="http://schemas.microsoft.com/office/word/2010/wordprocessingShape">
                          <wps:wsp>
                            <wps:cNvCnPr/>
                            <wps:spPr>
                              <a:xfrm>
                                <a:off x="0" y="0"/>
                                <a:ext cx="74168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59" o:spid="_x0000_s1026" o:spt="32" type="#_x0000_t32" style="position:absolute;left:0pt;margin-left:292.9pt;margin-top:19.35pt;height:0pt;width:58.4pt;z-index:251911168;mso-width-relative:page;mso-height-relative:page;" filled="f" stroked="t" coordsize="21600,21600" o:gfxdata="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7HC7nXAAAACQEA&#10;AA8AAAAAAAAAAQAgAAAAIgAAAGRycy9kb3ducmV2LnhtbFBLAQIUABQAAAAIAIdO4kBpIhhS4gEA&#10;AJoDAAAOAAAAAAAAAAEAIAAAACYBAABkcnMvZTJvRG9jLnhtbFBLBQYAAAAABgAGAFkBAAB6BQAA&#10;AAA=&#10;">
                      <v:fill on="f" focussize="0,0"/>
                      <v:stroke color="#000000" joinstyle="round" endarrow="open"/>
                      <v:imagedata o:title=""/>
                      <o:lock v:ext="edit" aspectratio="f"/>
                    </v:shape>
                  </w:pict>
                </mc:Fallback>
              </mc:AlternateContent>
            </w:r>
            <w:r>
              <w:rPr>
                <w:b/>
                <w:sz w:val="24"/>
              </w:rPr>
              <mc:AlternateContent>
                <mc:Choice Requires="wps">
                  <w:drawing>
                    <wp:anchor distT="0" distB="0" distL="114300" distR="114300" simplePos="0" relativeHeight="251902976" behindDoc="0" locked="0" layoutInCell="1" allowOverlap="1">
                      <wp:simplePos x="0" y="0"/>
                      <wp:positionH relativeFrom="column">
                        <wp:posOffset>1362075</wp:posOffset>
                      </wp:positionH>
                      <wp:positionV relativeFrom="paragraph">
                        <wp:posOffset>302260</wp:posOffset>
                      </wp:positionV>
                      <wp:extent cx="0" cy="3110865"/>
                      <wp:effectExtent l="0" t="0" r="0" b="0"/>
                      <wp:wrapNone/>
                      <wp:docPr id="117" name="直线 302"/>
                      <wp:cNvGraphicFramePr/>
                      <a:graphic xmlns:a="http://schemas.openxmlformats.org/drawingml/2006/main">
                        <a:graphicData uri="http://schemas.microsoft.com/office/word/2010/wordprocessingShape">
                          <wps:wsp>
                            <wps:cNvSpPr/>
                            <wps:spPr>
                              <a:xfrm flipV="1">
                                <a:off x="0" y="0"/>
                                <a:ext cx="0" cy="311086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02" o:spid="_x0000_s1026" o:spt="20" style="position:absolute;left:0pt;flip:y;margin-left:107.25pt;margin-top:23.8pt;height:244.95pt;width:0pt;z-index:251902976;mso-width-relative:page;mso-height-relative:page;" filled="f" stroked="t" coordsize="21600,21600" o:gfxdata="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DMuo9oAAAAKAQAADwAAAAAAAAAB&#10;ACAAAAAiAAAAZHJzL2Rvd25yZXYueG1sUEsBAhQAFAAAAAgAh07iQDppDujVAQAAmwMAAA4AAAAA&#10;AAAAAQAgAAAAKQEAAGRycy9lMm9Eb2MueG1sUEsFBgAAAAAGAAYAWQEAAHAFAAAAAA==&#10;">
                      <v:fill on="f" focussize="0,0"/>
                      <v:stroke weight="0.5pt" color="#000000" joinstyle="round"/>
                      <v:imagedata o:title=""/>
                      <o:lock v:ext="edit" aspectratio="f"/>
                    </v:line>
                  </w:pict>
                </mc:Fallback>
              </mc:AlternateContent>
            </w:r>
            <w:r>
              <w:rPr>
                <w:b/>
                <w:sz w:val="24"/>
              </w:rPr>
              <mc:AlternateContent>
                <mc:Choice Requires="wps">
                  <w:drawing>
                    <wp:anchor distT="0" distB="0" distL="114300" distR="114300" simplePos="0" relativeHeight="251921408" behindDoc="0" locked="0" layoutInCell="1" allowOverlap="1">
                      <wp:simplePos x="0" y="0"/>
                      <wp:positionH relativeFrom="column">
                        <wp:posOffset>1362710</wp:posOffset>
                      </wp:positionH>
                      <wp:positionV relativeFrom="paragraph">
                        <wp:posOffset>302260</wp:posOffset>
                      </wp:positionV>
                      <wp:extent cx="822325" cy="0"/>
                      <wp:effectExtent l="0" t="48895" r="15875" b="65405"/>
                      <wp:wrapNone/>
                      <wp:docPr id="138" name="直线 307"/>
                      <wp:cNvGraphicFramePr/>
                      <a:graphic xmlns:a="http://schemas.openxmlformats.org/drawingml/2006/main">
                        <a:graphicData uri="http://schemas.microsoft.com/office/word/2010/wordprocessingShape">
                          <wps:wsp>
                            <wps:cNvSpPr/>
                            <wps:spPr>
                              <a:xfrm>
                                <a:off x="0" y="0"/>
                                <a:ext cx="822325" cy="0"/>
                              </a:xfrm>
                              <a:prstGeom prst="line">
                                <a:avLst/>
                              </a:prstGeom>
                              <a:ln w="6350" cap="flat" cmpd="sng">
                                <a:solidFill>
                                  <a:srgbClr val="000000"/>
                                </a:solidFill>
                                <a:prstDash val="solid"/>
                                <a:headEnd type="none" w="med" len="med"/>
                                <a:tailEnd type="arrow" w="med" len="med"/>
                              </a:ln>
                            </wps:spPr>
                            <wps:bodyPr upright="1"/>
                          </wps:wsp>
                        </a:graphicData>
                      </a:graphic>
                    </wp:anchor>
                  </w:drawing>
                </mc:Choice>
                <mc:Fallback>
                  <w:pict>
                    <v:line id="直线 307" o:spid="_x0000_s1026" o:spt="20" style="position:absolute;left:0pt;margin-left:107.3pt;margin-top:23.8pt;height:0pt;width:64.75pt;z-index:251921408;mso-width-relative:page;mso-height-relative:page;" filled="f" stroked="t" coordsize="21600,21600" o:gfxdata="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PAkb2AAAAAkBAAAPAAAAAAAAAAEAIAAA&#10;ACIAAABkcnMvZG93bnJldi54bWxQSwECFAAUAAAACACHTuJAMi3EAdMBAACRAwAADgAAAAAAAAAB&#10;ACAAAAAnAQAAZHJzL2Uyb0RvYy54bWxQSwUGAAAAAAYABgBZAQAAbAUAAAAA&#10;">
                      <v:fill on="f" focussize="0,0"/>
                      <v:stroke weight="0.5pt" color="#000000" joinstyle="round" endarrow="open"/>
                      <v:imagedata o:title=""/>
                      <o:lock v:ext="edit" aspectratio="f"/>
                    </v:line>
                  </w:pict>
                </mc:Fallback>
              </mc:AlternateContent>
            </w:r>
            <w:r>
              <w:rPr>
                <w:b/>
                <w:sz w:val="24"/>
              </w:rPr>
              <mc:AlternateContent>
                <mc:Choice Requires="wps">
                  <w:drawing>
                    <wp:anchor distT="0" distB="0" distL="114300" distR="114300" simplePos="0" relativeHeight="251922432" behindDoc="0" locked="0" layoutInCell="1" allowOverlap="1">
                      <wp:simplePos x="0" y="0"/>
                      <wp:positionH relativeFrom="column">
                        <wp:posOffset>1414780</wp:posOffset>
                      </wp:positionH>
                      <wp:positionV relativeFrom="paragraph">
                        <wp:posOffset>15875</wp:posOffset>
                      </wp:positionV>
                      <wp:extent cx="676275" cy="229870"/>
                      <wp:effectExtent l="0" t="0" r="9525" b="17780"/>
                      <wp:wrapNone/>
                      <wp:docPr id="139" name="矩形 308"/>
                      <wp:cNvGraphicFramePr/>
                      <a:graphic xmlns:a="http://schemas.openxmlformats.org/drawingml/2006/main">
                        <a:graphicData uri="http://schemas.microsoft.com/office/word/2010/wordprocessingShape">
                          <wps:wsp>
                            <wps:cNvSpPr/>
                            <wps:spPr>
                              <a:xfrm>
                                <a:off x="0" y="0"/>
                                <a:ext cx="676275" cy="229870"/>
                              </a:xfrm>
                              <a:prstGeom prst="rect">
                                <a:avLst/>
                              </a:prstGeom>
                              <a:gradFill rotWithShape="0">
                                <a:gsLst>
                                  <a:gs pos="0">
                                    <a:srgbClr val="FFFFFF"/>
                                  </a:gs>
                                  <a:gs pos="100000">
                                    <a:srgbClr val="FFFFFF"/>
                                  </a:gs>
                                </a:gsLst>
                                <a:lin ang="0"/>
                                <a:tileRect/>
                              </a:gradFill>
                              <a:ln w="9525">
                                <a:noFill/>
                              </a:ln>
                            </wps:spPr>
                            <wps:txbx>
                              <w:txbxContent>
                                <w:p>
                                  <w:pPr>
                                    <w:spacing w:line="240" w:lineRule="exact"/>
                                    <w:jc w:val="center"/>
                                    <w:rPr>
                                      <w:sz w:val="18"/>
                                      <w:szCs w:val="18"/>
                                    </w:rPr>
                                  </w:pPr>
                                  <w:r>
                                    <w:rPr>
                                      <w:rFonts w:hint="eastAsia"/>
                                      <w:sz w:val="18"/>
                                      <w:szCs w:val="18"/>
                                    </w:rPr>
                                    <w:t>7.5</w:t>
                                  </w:r>
                                </w:p>
                              </w:txbxContent>
                            </wps:txbx>
                            <wps:bodyPr upright="1"/>
                          </wps:wsp>
                        </a:graphicData>
                      </a:graphic>
                    </wp:anchor>
                  </w:drawing>
                </mc:Choice>
                <mc:Fallback>
                  <w:pict>
                    <v:rect id="矩形 308" o:spid="_x0000_s1026" o:spt="1" style="position:absolute;left:0pt;margin-left:111.4pt;margin-top:1.25pt;height:18.1pt;width:53.25pt;z-index:251922432;mso-width-relative:page;mso-height-relative:page;" fillcolor="#FFFFFF" filled="t" stroked="f" coordsize="21600,21600" o:gfxdata="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K75Q2QAAAAgBAAAPAAAA&#10;AAAAAAEAIAAAACIAAABkcnMvZG93bnJldi54bWxQSwECFAAUAAAACACHTuJATuQZcdsBAACvAwAA&#10;DgAAAAAAAAABACAAAAAoAQAAZHJzL2Uyb0RvYy54bWxQSwUGAAAAAAYABgBZAQAAdQUAAAAA&#10;">
                      <v:fill type="gradient" on="t" color2="#FFFFFF" angle="90" focus="100%" focussize="0f,0f" focusposition="0f,0f">
                        <o:fill type="gradientUnscaled" v:ext="backwardCompatible"/>
                      </v:fill>
                      <v:stroke on="f"/>
                      <v:imagedata o:title=""/>
                      <o:lock v:ext="edit" aspectratio="f"/>
                      <v:textbox>
                        <w:txbxContent>
                          <w:p>
                            <w:pPr>
                              <w:spacing w:line="240" w:lineRule="exact"/>
                              <w:jc w:val="center"/>
                              <w:rPr>
                                <w:sz w:val="18"/>
                                <w:szCs w:val="18"/>
                              </w:rPr>
                            </w:pPr>
                            <w:r>
                              <w:rPr>
                                <w:rFonts w:hint="eastAsia"/>
                                <w:sz w:val="18"/>
                                <w:szCs w:val="18"/>
                              </w:rPr>
                              <w:t>7.5</w:t>
                            </w:r>
                          </w:p>
                        </w:txbxContent>
                      </v:textbox>
                    </v:rect>
                  </w:pict>
                </mc:Fallback>
              </mc:AlternateContent>
            </w:r>
            <w:r>
              <w:rPr>
                <w:b/>
                <w:sz w:val="24"/>
              </w:rPr>
              <mc:AlternateContent>
                <mc:Choice Requires="wps">
                  <w:drawing>
                    <wp:anchor distT="0" distB="0" distL="114300" distR="114300" simplePos="0" relativeHeight="251919360" behindDoc="1" locked="0" layoutInCell="1" allowOverlap="1">
                      <wp:simplePos x="0" y="0"/>
                      <wp:positionH relativeFrom="column">
                        <wp:posOffset>3624580</wp:posOffset>
                      </wp:positionH>
                      <wp:positionV relativeFrom="paragraph">
                        <wp:posOffset>49530</wp:posOffset>
                      </wp:positionV>
                      <wp:extent cx="668655" cy="365125"/>
                      <wp:effectExtent l="4445" t="4445" r="12700" b="11430"/>
                      <wp:wrapNone/>
                      <wp:docPr id="136" name="文本框 2070"/>
                      <wp:cNvGraphicFramePr/>
                      <a:graphic xmlns:a="http://schemas.openxmlformats.org/drawingml/2006/main">
                        <a:graphicData uri="http://schemas.microsoft.com/office/word/2010/wordprocessingShape">
                          <wps:wsp>
                            <wps:cNvSpPr txBox="1"/>
                            <wps:spPr>
                              <a:xfrm>
                                <a:off x="0" y="0"/>
                                <a:ext cx="668655" cy="365125"/>
                              </a:xfrm>
                              <a:prstGeom prst="rect">
                                <a:avLst/>
                              </a:prstGeom>
                              <a:solidFill>
                                <a:srgbClr val="FFFFFF"/>
                              </a:solidFill>
                              <a:ln w="9525" cap="flat" cmpd="sng">
                                <a:solidFill>
                                  <a:schemeClr val="bg1"/>
                                </a:solidFill>
                                <a:prstDash val="dash"/>
                                <a:miter/>
                                <a:headEnd type="none" w="med" len="med"/>
                                <a:tailEnd type="none" w="med" len="med"/>
                              </a:ln>
                            </wps:spPr>
                            <wps:txbx>
                              <w:txbxContent>
                                <w:p>
                                  <w:pPr>
                                    <w:rPr>
                                      <w:sz w:val="18"/>
                                      <w:szCs w:val="18"/>
                                    </w:rPr>
                                  </w:pPr>
                                  <w:r>
                                    <w:rPr>
                                      <w:rFonts w:hint="eastAsia"/>
                                      <w:sz w:val="18"/>
                                      <w:szCs w:val="18"/>
                                    </w:rPr>
                                    <w:t>0.625</w:t>
                                  </w:r>
                                </w:p>
                              </w:txbxContent>
                            </wps:txbx>
                            <wps:bodyPr upright="1"/>
                          </wps:wsp>
                        </a:graphicData>
                      </a:graphic>
                    </wp:anchor>
                  </w:drawing>
                </mc:Choice>
                <mc:Fallback>
                  <w:pict>
                    <v:shape id="文本框 2070" o:spid="_x0000_s1026" o:spt="202" type="#_x0000_t202" style="position:absolute;left:0pt;margin-left:285.4pt;margin-top:3.9pt;height:28.75pt;width:52.65pt;z-index:-251397120;mso-width-relative:page;mso-height-relative:page;" fillcolor="#FFFFFF" filled="t" stroked="t" coordsize="21600,21600" o:gfxdata="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McxYtYAAAAIAQAADwAAAAAAAAABACAAAAAiAAAAZHJzL2Rvd25yZXYueG1sUEsBAhQAFAAAAAgA&#10;h07iQHCjrEvuAQAA6wMAAA4AAAAAAAAAAQAgAAAAJQEAAGRycy9lMm9Eb2MueG1sUEsFBgAAAAAG&#10;AAYAWQEAAIUFAAAAAA==&#10;">
                      <v:fill on="t" focussize="0,0"/>
                      <v:stroke color="#FFFFFF [3212]" joinstyle="miter" dashstyle="dash"/>
                      <v:imagedata o:title=""/>
                      <o:lock v:ext="edit" aspectratio="f"/>
                      <v:textbox>
                        <w:txbxContent>
                          <w:p>
                            <w:pPr>
                              <w:rPr>
                                <w:sz w:val="18"/>
                                <w:szCs w:val="18"/>
                              </w:rPr>
                            </w:pPr>
                            <w:r>
                              <w:rPr>
                                <w:rFonts w:hint="eastAsia"/>
                                <w:sz w:val="18"/>
                                <w:szCs w:val="18"/>
                              </w:rPr>
                              <w:t>0.625</w:t>
                            </w:r>
                          </w:p>
                        </w:txbxContent>
                      </v:textbox>
                    </v:shape>
                  </w:pict>
                </mc:Fallback>
              </mc:AlternateContent>
            </w:r>
            <w:r>
              <w:rPr>
                <w:b/>
                <w:sz w:val="24"/>
              </w:rPr>
              <mc:AlternateContent>
                <mc:Choice Requires="wps">
                  <w:drawing>
                    <wp:anchor distT="0" distB="0" distL="114300" distR="114300" simplePos="0" relativeHeight="251915264" behindDoc="1" locked="0" layoutInCell="1" allowOverlap="1">
                      <wp:simplePos x="0" y="0"/>
                      <wp:positionH relativeFrom="column">
                        <wp:posOffset>3719830</wp:posOffset>
                      </wp:positionH>
                      <wp:positionV relativeFrom="paragraph">
                        <wp:posOffset>46355</wp:posOffset>
                      </wp:positionV>
                      <wp:extent cx="601345" cy="299085"/>
                      <wp:effectExtent l="0" t="0" r="8255" b="5715"/>
                      <wp:wrapNone/>
                      <wp:docPr id="129" name="文本框 2063"/>
                      <wp:cNvGraphicFramePr/>
                      <a:graphic xmlns:a="http://schemas.openxmlformats.org/drawingml/2006/main">
                        <a:graphicData uri="http://schemas.microsoft.com/office/word/2010/wordprocessingShape">
                          <wps:wsp>
                            <wps:cNvSpPr txBox="1"/>
                            <wps:spPr>
                              <a:xfrm>
                                <a:off x="0" y="0"/>
                                <a:ext cx="601345" cy="299085"/>
                              </a:xfrm>
                              <a:prstGeom prst="rect">
                                <a:avLst/>
                              </a:prstGeom>
                              <a:solidFill>
                                <a:srgbClr val="FFFFFF"/>
                              </a:solidFill>
                              <a:ln w="9525">
                                <a:noFill/>
                              </a:ln>
                            </wps:spPr>
                            <wps:txbx>
                              <w:txbxContent>
                                <w:p>
                                  <w:r>
                                    <w:rPr>
                                      <w:rFonts w:hint="eastAsia"/>
                                    </w:rPr>
                                    <w:t>1.5</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63" o:spid="_x0000_s1026" o:spt="202" type="#_x0000_t202" style="position:absolute;left:0pt;margin-left:292.9pt;margin-top:3.65pt;height:23.55pt;width:47.35pt;z-index:-251401216;mso-width-relative:margin;mso-height-relative:margin;mso-height-percent:200;" fillcolor="#FFFFFF" filled="t" stroked="f" coordsize="21600,21600" o:gfxdata="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jPG+1wAAAAgBAAAPAAAAAAAAAAEAIAAAACIAAABkcnMvZG93bnJldi54bWxQSwEC&#10;FAAUAAAACACHTuJADFnxILwBAABQAwAADgAAAAAAAAABACAAAAAmAQAAZHJzL2Uyb0RvYy54bWxQ&#10;SwUGAAAAAAYABgBZAQAAVAUAAAAA&#10;">
                      <v:fill on="t" focussize="0,0"/>
                      <v:stroke on="f"/>
                      <v:imagedata o:title=""/>
                      <o:lock v:ext="edit" aspectratio="f"/>
                      <v:textbox style="mso-fit-shape-to-text:t;">
                        <w:txbxContent>
                          <w:p>
                            <w:r>
                              <w:rPr>
                                <w:rFonts w:hint="eastAsia"/>
                              </w:rPr>
                              <w:t>1.5</w:t>
                            </w:r>
                          </w:p>
                        </w:txbxContent>
                      </v:textbox>
                    </v:shape>
                  </w:pict>
                </mc:Fallback>
              </mc:AlternateContent>
            </w:r>
          </w:p>
          <w:p>
            <w:pPr>
              <w:snapToGrid w:val="0"/>
              <w:spacing w:beforeLines="50" w:line="400" w:lineRule="exact"/>
              <w:ind w:firstLine="482" w:firstLineChars="200"/>
              <w:jc w:val="left"/>
              <w:rPr>
                <w:b/>
                <w:sz w:val="24"/>
              </w:rPr>
            </w:pPr>
            <w:r>
              <w:rPr>
                <w:b/>
                <w:sz w:val="24"/>
              </w:rPr>
              <mc:AlternateContent>
                <mc:Choice Requires="wps">
                  <w:drawing>
                    <wp:anchor distT="0" distB="0" distL="114300" distR="114300" simplePos="0" relativeHeight="251943936" behindDoc="0" locked="0" layoutInCell="1" allowOverlap="1">
                      <wp:simplePos x="0" y="0"/>
                      <wp:positionH relativeFrom="column">
                        <wp:posOffset>3879215</wp:posOffset>
                      </wp:positionH>
                      <wp:positionV relativeFrom="paragraph">
                        <wp:posOffset>186055</wp:posOffset>
                      </wp:positionV>
                      <wp:extent cx="490220" cy="253365"/>
                      <wp:effectExtent l="0" t="0" r="5080" b="13335"/>
                      <wp:wrapNone/>
                      <wp:docPr id="163" name="文本框 2097"/>
                      <wp:cNvGraphicFramePr/>
                      <a:graphic xmlns:a="http://schemas.openxmlformats.org/drawingml/2006/main">
                        <a:graphicData uri="http://schemas.microsoft.com/office/word/2010/wordprocessingShape">
                          <wps:wsp>
                            <wps:cNvSpPr txBox="1"/>
                            <wps:spPr>
                              <a:xfrm>
                                <a:off x="0" y="0"/>
                                <a:ext cx="490220" cy="253365"/>
                              </a:xfrm>
                              <a:prstGeom prst="rect">
                                <a:avLst/>
                              </a:prstGeom>
                              <a:solidFill>
                                <a:srgbClr val="FFFFFF"/>
                              </a:solidFill>
                              <a:ln w="9525">
                                <a:noFill/>
                              </a:ln>
                            </wps:spPr>
                            <wps:txbx>
                              <w:txbxContent>
                                <w:p>
                                  <w:pPr>
                                    <w:rPr>
                                      <w:sz w:val="18"/>
                                      <w:szCs w:val="18"/>
                                    </w:rPr>
                                  </w:pPr>
                                  <w:r>
                                    <w:rPr>
                                      <w:rFonts w:hint="eastAsia"/>
                                      <w:sz w:val="18"/>
                                      <w:szCs w:val="18"/>
                                    </w:rPr>
                                    <w:t>11.4</w:t>
                                  </w:r>
                                </w:p>
                              </w:txbxContent>
                            </wps:txbx>
                            <wps:bodyPr upright="1"/>
                          </wps:wsp>
                        </a:graphicData>
                      </a:graphic>
                    </wp:anchor>
                  </w:drawing>
                </mc:Choice>
                <mc:Fallback>
                  <w:pict>
                    <v:shape id="文本框 2097" o:spid="_x0000_s1026" o:spt="202" type="#_x0000_t202" style="position:absolute;left:0pt;margin-left:305.45pt;margin-top:14.65pt;height:19.95pt;width:38.6pt;z-index:251943936;mso-width-relative:margin;mso-height-relative:margin;" fillcolor="#FFFFFF" filled="t" stroked="f" coordsize="21600,21600" o:gfxdata="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mZWBNcA&#10;AAAJAQAADwAAAAAAAAABACAAAAAiAAAAZHJzL2Rvd25yZXYueG1sUEsBAhQAFAAAAAgAh07iQN/X&#10;3aWuAQAANgMAAA4AAAAAAAAAAQAgAAAAJgEAAGRycy9lMm9Eb2MueG1sUEsFBgAAAAAGAAYAWQEA&#10;AEYFAAAAAA==&#10;">
                      <v:fill on="t" focussize="0,0"/>
                      <v:stroke on="f"/>
                      <v:imagedata o:title=""/>
                      <o:lock v:ext="edit" aspectratio="f"/>
                      <v:textbox>
                        <w:txbxContent>
                          <w:p>
                            <w:pPr>
                              <w:rPr>
                                <w:sz w:val="18"/>
                                <w:szCs w:val="18"/>
                              </w:rPr>
                            </w:pPr>
                            <w:r>
                              <w:rPr>
                                <w:rFonts w:hint="eastAsia"/>
                                <w:sz w:val="18"/>
                                <w:szCs w:val="18"/>
                              </w:rPr>
                              <w:t>11.4</w:t>
                            </w:r>
                          </w:p>
                        </w:txbxContent>
                      </v:textbox>
                    </v:shape>
                  </w:pict>
                </mc:Fallback>
              </mc:AlternateContent>
            </w:r>
            <w:r>
              <w:rPr>
                <w:rFonts w:eastAsia="黑体"/>
                <w:bCs/>
                <w:sz w:val="24"/>
                <w:szCs w:val="24"/>
              </w:rPr>
              <mc:AlternateContent>
                <mc:Choice Requires="wps">
                  <w:drawing>
                    <wp:anchor distT="0" distB="0" distL="114300" distR="114300" simplePos="0" relativeHeight="251942912" behindDoc="0" locked="0" layoutInCell="1" allowOverlap="1">
                      <wp:simplePos x="0" y="0"/>
                      <wp:positionH relativeFrom="column">
                        <wp:posOffset>3624580</wp:posOffset>
                      </wp:positionH>
                      <wp:positionV relativeFrom="paragraph">
                        <wp:posOffset>292100</wp:posOffset>
                      </wp:positionV>
                      <wp:extent cx="254635" cy="181610"/>
                      <wp:effectExtent l="0" t="17145" r="12065" b="10795"/>
                      <wp:wrapNone/>
                      <wp:docPr id="162" name="自选图形 2096"/>
                      <wp:cNvGraphicFramePr/>
                      <a:graphic xmlns:a="http://schemas.openxmlformats.org/drawingml/2006/main">
                        <a:graphicData uri="http://schemas.microsoft.com/office/word/2010/wordprocessingShape">
                          <wps:wsp>
                            <wps:cNvCnPr/>
                            <wps:spPr>
                              <a:xfrm flipV="1">
                                <a:off x="0" y="0"/>
                                <a:ext cx="254635" cy="181610"/>
                              </a:xfrm>
                              <a:prstGeom prst="curvedConnector3">
                                <a:avLst>
                                  <a:gd name="adj1" fmla="val 49875"/>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2096" o:spid="_x0000_s1026" o:spt="38" type="#_x0000_t38" style="position:absolute;left:0pt;flip:y;margin-left:285.4pt;margin-top:23pt;height:14.3pt;width:20.05pt;z-index:251942912;mso-width-relative:page;mso-height-relative:page;" filled="f" stroked="t" coordsize="21600,21600" o:gfxdata="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zTDk2gAAAAkBAAAPAAAAAAAAAAEAIAAAACIA&#10;AABkcnMvZG93bnJldi54bWxQSwECFAAUAAAACACHTuJAszFD/AcCAADWAwAADgAAAAAAAAABACAA&#10;AAApAQAAZHJzL2Uyb0RvYy54bWxQSwUGAAAAAAYABgBZAQAAogUAAAAA&#10;" adj="10773">
                      <v:fill on="f" focussize="0,0"/>
                      <v:stroke color="#000000" joinstyle="round" dashstyle="dash" endarrow="block"/>
                      <v:imagedata o:title=""/>
                      <o:lock v:ext="edit" aspectratio="f"/>
                    </v:shape>
                  </w:pict>
                </mc:Fallback>
              </mc:AlternateContent>
            </w:r>
            <w:r>
              <w:rPr>
                <w:rFonts w:eastAsia="黑体"/>
                <w:bCs/>
                <w:sz w:val="24"/>
                <w:szCs w:val="24"/>
              </w:rPr>
              <mc:AlternateContent>
                <mc:Choice Requires="wpg">
                  <w:drawing>
                    <wp:anchor distT="0" distB="0" distL="114300" distR="114300" simplePos="0" relativeHeight="251938816" behindDoc="0" locked="0" layoutInCell="1" allowOverlap="1">
                      <wp:simplePos x="0" y="0"/>
                      <wp:positionH relativeFrom="column">
                        <wp:posOffset>2433320</wp:posOffset>
                      </wp:positionH>
                      <wp:positionV relativeFrom="paragraph">
                        <wp:posOffset>292100</wp:posOffset>
                      </wp:positionV>
                      <wp:extent cx="904875" cy="180975"/>
                      <wp:effectExtent l="4445" t="4445" r="62230" b="5080"/>
                      <wp:wrapNone/>
                      <wp:docPr id="158" name="组合 2089"/>
                      <wp:cNvGraphicFramePr/>
                      <a:graphic xmlns:a="http://schemas.openxmlformats.org/drawingml/2006/main">
                        <a:graphicData uri="http://schemas.microsoft.com/office/word/2010/wordprocessingGroup">
                          <wpg:wgp>
                            <wpg:cNvGrpSpPr/>
                            <wpg:grpSpPr>
                              <a:xfrm>
                                <a:off x="0" y="0"/>
                                <a:ext cx="904875" cy="180975"/>
                                <a:chOff x="0" y="0"/>
                                <a:chExt cx="1568" cy="340"/>
                              </a:xfrm>
                            </wpg:grpSpPr>
                            <wps:wsp>
                              <wps:cNvPr id="155" name="直线 347"/>
                              <wps:cNvSpPr/>
                              <wps:spPr>
                                <a:xfrm flipV="1">
                                  <a:off x="0" y="0"/>
                                  <a:ext cx="1" cy="341"/>
                                </a:xfrm>
                                <a:prstGeom prst="line">
                                  <a:avLst/>
                                </a:prstGeom>
                                <a:ln w="6350" cap="flat" cmpd="sng">
                                  <a:solidFill>
                                    <a:srgbClr val="000000"/>
                                  </a:solidFill>
                                  <a:prstDash val="dash"/>
                                  <a:headEnd type="none" w="med" len="med"/>
                                  <a:tailEnd type="none" w="med" len="med"/>
                                </a:ln>
                              </wps:spPr>
                              <wps:bodyPr upright="1"/>
                            </wps:wsp>
                            <wps:wsp>
                              <wps:cNvPr id="156" name="直线 348"/>
                              <wps:cNvSpPr/>
                              <wps:spPr>
                                <a:xfrm>
                                  <a:off x="13" y="0"/>
                                  <a:ext cx="1555" cy="1"/>
                                </a:xfrm>
                                <a:prstGeom prst="line">
                                  <a:avLst/>
                                </a:prstGeom>
                                <a:ln w="6350" cap="flat" cmpd="sng">
                                  <a:solidFill>
                                    <a:srgbClr val="000000"/>
                                  </a:solidFill>
                                  <a:prstDash val="dash"/>
                                  <a:headEnd type="none" w="med" len="med"/>
                                  <a:tailEnd type="none" w="med" len="med"/>
                                </a:ln>
                              </wps:spPr>
                              <wps:bodyPr upright="1"/>
                            </wps:wsp>
                            <wps:wsp>
                              <wps:cNvPr id="157" name="直线 349"/>
                              <wps:cNvSpPr/>
                              <wps:spPr>
                                <a:xfrm>
                                  <a:off x="1568" y="0"/>
                                  <a:ext cx="1" cy="341"/>
                                </a:xfrm>
                                <a:prstGeom prst="line">
                                  <a:avLst/>
                                </a:prstGeom>
                                <a:ln w="6350" cap="flat" cmpd="sng">
                                  <a:solidFill>
                                    <a:srgbClr val="000000"/>
                                  </a:solidFill>
                                  <a:prstDash val="dash"/>
                                  <a:headEnd type="none" w="med" len="med"/>
                                  <a:tailEnd type="arrow" w="med" len="med"/>
                                </a:ln>
                              </wps:spPr>
                              <wps:bodyPr upright="1"/>
                            </wps:wsp>
                          </wpg:wgp>
                        </a:graphicData>
                      </a:graphic>
                    </wp:anchor>
                  </w:drawing>
                </mc:Choice>
                <mc:Fallback>
                  <w:pict>
                    <v:group id="组合 2089" o:spid="_x0000_s1026" o:spt="203" style="position:absolute;left:0pt;margin-left:191.6pt;margin-top:23pt;height:14.25pt;width:71.25pt;z-index:251938816;mso-width-relative:page;mso-height-relative:page;" coordsize="1568,340" o:gfxdata="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8QGyn9oAAAAJ&#10;AQAADwAAAAAAAAABACAAAAAiAAAAZHJzL2Rvd25yZXYueG1sUEsBAhQAFAAAAAgAh07iQHPhmDiM&#10;AgAAwQgAAA4AAAAAAAAAAQAgAAAAKQEAAGRycy9lMm9Eb2MueG1sUEsFBgAAAAAGAAYAWQEAACcG&#10;AAAAAA==&#10;">
                      <o:lock v:ext="edit" aspectratio="f"/>
                      <v:line id="直线 347" o:spid="_x0000_s1026" o:spt="20" style="position:absolute;left:0;top:0;flip:y;height:341;width:1;" filled="f" stroked="t" coordsize="21600,21600" o:gfxdata="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mpPbsAAADc&#10;AAAADwAAAAAAAAABACAAAAAiAAAAZHJzL2Rvd25yZXYueG1sUEsBAhQAFAAAAAgAh07iQDMvBZ47&#10;AAAAOQAAABAAAAAAAAAAAQAgAAAACgEAAGRycy9zaGFwZXhtbC54bWxQSwUGAAAAAAYABgBbAQAA&#10;tAMAAAAA&#10;">
                        <v:fill on="f" focussize="0,0"/>
                        <v:stroke weight="0.5pt" color="#000000" joinstyle="round" dashstyle="dash"/>
                        <v:imagedata o:title=""/>
                        <o:lock v:ext="edit" aspectratio="f"/>
                      </v:line>
                      <v:line id="直线 348" o:spid="_x0000_s1026" o:spt="20" style="position:absolute;left:13;top:0;height:1;width:1555;" filled="f" stroked="t" coordsize="21600,21600" o:gfxdata="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0XMC/&#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线 349" o:spid="_x0000_s1026" o:spt="20" style="position:absolute;left:1568;top:0;height:341;width:1;" filled="f" stroked="t" coordsize="21600,21600" o:gfxdata="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6em+vQAA&#10;ANwAAAAPAAAAAAAAAAEAIAAAACIAAABkcnMvZG93bnJldi54bWxQSwECFAAUAAAACACHTuJAMy8F&#10;njsAAAA5AAAAEAAAAAAAAAABACAAAAAMAQAAZHJzL3NoYXBleG1sLnhtbFBLBQYAAAAABgAGAFsB&#10;AAC2AwAAAAA=&#10;">
                        <v:fill on="f" focussize="0,0"/>
                        <v:stroke weight="0.5pt" color="#000000" joinstyle="round" dashstyle="dash" endarrow="open"/>
                        <v:imagedata o:title=""/>
                        <o:lock v:ext="edit" aspectratio="f"/>
                      </v:line>
                    </v:group>
                  </w:pict>
                </mc:Fallback>
              </mc:AlternateContent>
            </w:r>
          </w:p>
          <w:p>
            <w:pPr>
              <w:snapToGrid w:val="0"/>
              <w:spacing w:beforeLines="50" w:line="400" w:lineRule="exact"/>
              <w:ind w:firstLine="482" w:firstLineChars="200"/>
              <w:jc w:val="left"/>
              <w:rPr>
                <w:b/>
                <w:sz w:val="24"/>
              </w:rPr>
            </w:pPr>
            <w:r>
              <w:rPr>
                <w:b/>
                <w:sz w:val="24"/>
              </w:rPr>
              <mc:AlternateContent>
                <mc:Choice Requires="wps">
                  <w:drawing>
                    <wp:anchor distT="0" distB="0" distL="114300" distR="114300" simplePos="0" relativeHeight="251900928" behindDoc="0" locked="0" layoutInCell="1" allowOverlap="1">
                      <wp:simplePos x="0" y="0"/>
                      <wp:positionH relativeFrom="column">
                        <wp:posOffset>4719320</wp:posOffset>
                      </wp:positionH>
                      <wp:positionV relativeFrom="paragraph">
                        <wp:posOffset>148590</wp:posOffset>
                      </wp:positionV>
                      <wp:extent cx="807720" cy="346710"/>
                      <wp:effectExtent l="0" t="0" r="11430" b="15240"/>
                      <wp:wrapNone/>
                      <wp:docPr id="115" name="矩形 386"/>
                      <wp:cNvGraphicFramePr/>
                      <a:graphic xmlns:a="http://schemas.openxmlformats.org/drawingml/2006/main">
                        <a:graphicData uri="http://schemas.microsoft.com/office/word/2010/wordprocessingShape">
                          <wps:wsp>
                            <wps:cNvSpPr/>
                            <wps:spPr>
                              <a:xfrm>
                                <a:off x="0" y="0"/>
                                <a:ext cx="807720" cy="346710"/>
                              </a:xfrm>
                              <a:prstGeom prst="rect">
                                <a:avLst/>
                              </a:prstGeom>
                              <a:gradFill rotWithShape="0">
                                <a:gsLst>
                                  <a:gs pos="0">
                                    <a:srgbClr val="FFFFFF"/>
                                  </a:gs>
                                  <a:gs pos="100000">
                                    <a:srgbClr val="FFFFFF"/>
                                  </a:gs>
                                </a:gsLst>
                                <a:lin ang="5400000"/>
                                <a:tileRect/>
                              </a:gradFill>
                              <a:ln w="6350">
                                <a:noFill/>
                              </a:ln>
                            </wps:spPr>
                            <wps:txbx>
                              <w:txbxContent>
                                <w:p>
                                  <w:pPr>
                                    <w:rPr>
                                      <w:sz w:val="18"/>
                                      <w:szCs w:val="18"/>
                                    </w:rPr>
                                  </w:pPr>
                                  <w:r>
                                    <w:rPr>
                                      <w:rFonts w:hint="eastAsia"/>
                                      <w:sz w:val="18"/>
                                      <w:szCs w:val="18"/>
                                    </w:rPr>
                                    <w:t>洒水抑尘</w:t>
                                  </w:r>
                                </w:p>
                                <w:p>
                                  <w:pPr>
                                    <w:rPr>
                                      <w:sz w:val="18"/>
                                      <w:szCs w:val="18"/>
                                    </w:rPr>
                                  </w:pPr>
                                </w:p>
                              </w:txbxContent>
                            </wps:txbx>
                            <wps:bodyPr upright="1"/>
                          </wps:wsp>
                        </a:graphicData>
                      </a:graphic>
                    </wp:anchor>
                  </w:drawing>
                </mc:Choice>
                <mc:Fallback>
                  <w:pict>
                    <v:rect id="矩形 386" o:spid="_x0000_s1026" o:spt="1" style="position:absolute;left:0pt;margin-left:371.6pt;margin-top:11.7pt;height:27.3pt;width:63.6pt;z-index:251900928;mso-width-relative:page;mso-height-relative:page;" fillcolor="#FFFFFF" filled="t" stroked="f" coordsize="21600,21600" o:gfxdata="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50KMR1gAAAAkBAAAPAAAA&#10;AAAAAAEAIAAAACIAAABkcnMvZG93bnJldi54bWxQSwECFAAUAAAACACHTuJAEsNtP94BAAC1AwAA&#10;DgAAAAAAAAABACAAAAAlAQAAZHJzL2Uyb0RvYy54bWxQSwUGAAAAAAYABgBZAQAAdQUAAAAA&#10;">
                      <v:fill type="gradient" on="t" color2="#FFFFFF" focus="100%" focussize="0f,0f" focusposition="0f,0f">
                        <o:fill type="gradientUnscaled" v:ext="backwardCompatible"/>
                      </v:fill>
                      <v:stroke on="f" weight="0.5pt"/>
                      <v:imagedata o:title=""/>
                      <o:lock v:ext="edit" aspectratio="f"/>
                      <v:textbox>
                        <w:txbxContent>
                          <w:p>
                            <w:pPr>
                              <w:rPr>
                                <w:sz w:val="18"/>
                                <w:szCs w:val="18"/>
                              </w:rPr>
                            </w:pPr>
                            <w:r>
                              <w:rPr>
                                <w:rFonts w:hint="eastAsia"/>
                                <w:sz w:val="18"/>
                                <w:szCs w:val="18"/>
                              </w:rPr>
                              <w:t>洒水抑尘</w:t>
                            </w:r>
                          </w:p>
                          <w:p>
                            <w:pPr>
                              <w:rPr>
                                <w:sz w:val="18"/>
                                <w:szCs w:val="18"/>
                              </w:rPr>
                            </w:pPr>
                          </w:p>
                        </w:txbxContent>
                      </v:textbox>
                    </v:rect>
                  </w:pict>
                </mc:Fallback>
              </mc:AlternateContent>
            </w:r>
            <w:r>
              <w:rPr>
                <w:b/>
                <w:sz w:val="24"/>
              </w:rPr>
              <mc:AlternateContent>
                <mc:Choice Requires="wps">
                  <w:drawing>
                    <wp:anchor distT="0" distB="0" distL="114300" distR="114300" simplePos="0" relativeHeight="251940864" behindDoc="0" locked="0" layoutInCell="1" allowOverlap="1">
                      <wp:simplePos x="0" y="0"/>
                      <wp:positionH relativeFrom="column">
                        <wp:posOffset>4293235</wp:posOffset>
                      </wp:positionH>
                      <wp:positionV relativeFrom="paragraph">
                        <wp:posOffset>50800</wp:posOffset>
                      </wp:positionV>
                      <wp:extent cx="426085" cy="265430"/>
                      <wp:effectExtent l="0" t="0" r="12065" b="1270"/>
                      <wp:wrapNone/>
                      <wp:docPr id="160" name="文本框 2094"/>
                      <wp:cNvGraphicFramePr/>
                      <a:graphic xmlns:a="http://schemas.openxmlformats.org/drawingml/2006/main">
                        <a:graphicData uri="http://schemas.microsoft.com/office/word/2010/wordprocessingShape">
                          <wps:wsp>
                            <wps:cNvSpPr txBox="1"/>
                            <wps:spPr>
                              <a:xfrm>
                                <a:off x="0" y="0"/>
                                <a:ext cx="426085" cy="265430"/>
                              </a:xfrm>
                              <a:prstGeom prst="rect">
                                <a:avLst/>
                              </a:prstGeom>
                              <a:solidFill>
                                <a:srgbClr val="FFFFFF"/>
                              </a:solidFill>
                              <a:ln w="9525">
                                <a:noFill/>
                              </a:ln>
                            </wps:spPr>
                            <wps:txbx>
                              <w:txbxContent>
                                <w:p>
                                  <w:pPr>
                                    <w:rPr>
                                      <w:sz w:val="18"/>
                                      <w:szCs w:val="18"/>
                                    </w:rPr>
                                  </w:pPr>
                                  <w:r>
                                    <w:rPr>
                                      <w:rFonts w:hint="eastAsia"/>
                                      <w:sz w:val="18"/>
                                      <w:szCs w:val="18"/>
                                    </w:rPr>
                                    <w:t>0.6</w:t>
                                  </w:r>
                                </w:p>
                              </w:txbxContent>
                            </wps:txbx>
                            <wps:bodyPr upright="1"/>
                          </wps:wsp>
                        </a:graphicData>
                      </a:graphic>
                    </wp:anchor>
                  </w:drawing>
                </mc:Choice>
                <mc:Fallback>
                  <w:pict>
                    <v:shape id="文本框 2094" o:spid="_x0000_s1026" o:spt="202" type="#_x0000_t202" style="position:absolute;left:0pt;margin-left:338.05pt;margin-top:4pt;height:20.9pt;width:33.55pt;z-index:251940864;mso-width-relative:margin;mso-height-relative:margin;" fillcolor="#FFFFFF" filled="t" stroked="f" coordsize="21600,21600" o:gfxdata="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KMCAr&#10;1gAAAAgBAAAPAAAAAAAAAAEAIAAAACIAAABkcnMvZG93bnJldi54bWxQSwECFAAUAAAACACHTuJA&#10;iiRjw7EBAAA2AwAADgAAAAAAAAABACAAAAAlAQAAZHJzL2Uyb0RvYy54bWxQSwUGAAAAAAYABgBZ&#10;AQAASAUAAAAA&#10;">
                      <v:fill on="t" focussize="0,0"/>
                      <v:stroke on="f"/>
                      <v:imagedata o:title=""/>
                      <o:lock v:ext="edit" aspectratio="f"/>
                      <v:textbox>
                        <w:txbxContent>
                          <w:p>
                            <w:pPr>
                              <w:rPr>
                                <w:sz w:val="18"/>
                                <w:szCs w:val="18"/>
                              </w:rPr>
                            </w:pPr>
                            <w:r>
                              <w:rPr>
                                <w:rFonts w:hint="eastAsia"/>
                                <w:sz w:val="18"/>
                                <w:szCs w:val="18"/>
                              </w:rPr>
                              <w:t>0.6</w:t>
                            </w:r>
                          </w:p>
                        </w:txbxContent>
                      </v:textbox>
                    </v:shape>
                  </w:pict>
                </mc:Fallback>
              </mc:AlternateContent>
            </w:r>
            <w:r>
              <w:rPr>
                <w:b/>
                <w:sz w:val="24"/>
              </w:rPr>
              <mc:AlternateContent>
                <mc:Choice Requires="wps">
                  <w:drawing>
                    <wp:anchor distT="0" distB="0" distL="114300" distR="114300" simplePos="0" relativeHeight="251941888" behindDoc="0" locked="0" layoutInCell="1" allowOverlap="1">
                      <wp:simplePos x="0" y="0"/>
                      <wp:positionH relativeFrom="column">
                        <wp:posOffset>4171950</wp:posOffset>
                      </wp:positionH>
                      <wp:positionV relativeFrom="paragraph">
                        <wp:posOffset>316230</wp:posOffset>
                      </wp:positionV>
                      <wp:extent cx="547370" cy="0"/>
                      <wp:effectExtent l="0" t="48895" r="5080" b="65405"/>
                      <wp:wrapNone/>
                      <wp:docPr id="161" name="自选图形 2095"/>
                      <wp:cNvGraphicFramePr/>
                      <a:graphic xmlns:a="http://schemas.openxmlformats.org/drawingml/2006/main">
                        <a:graphicData uri="http://schemas.microsoft.com/office/word/2010/wordprocessingShape">
                          <wps:wsp>
                            <wps:cNvCnPr/>
                            <wps:spPr>
                              <a:xfrm>
                                <a:off x="0" y="0"/>
                                <a:ext cx="54737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95" o:spid="_x0000_s1026" o:spt="32" type="#_x0000_t32" style="position:absolute;left:0pt;margin-left:328.5pt;margin-top:24.9pt;height:0pt;width:43.1pt;z-index:251941888;mso-width-relative:page;mso-height-relative:page;" filled="f" stroked="t" coordsize="21600,21600" o:gfxdata="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DN4MXXAAAACQEA&#10;AA8AAAAAAAAAAQAgAAAAIgAAAGRycy9kb3ducmV2LnhtbFBLAQIUABQAAAAIAIdO4kDTVTWf4gEA&#10;AJoDAAAOAAAAAAAAAAEAIAAAACYBAABkcnMvZTJvRG9jLnhtbFBLBQYAAAAABgAGAFkBAAB6BQAA&#10;AAA=&#10;">
                      <v:fill on="f" focussize="0,0"/>
                      <v:stroke color="#000000" joinstyle="round" endarrow="open"/>
                      <v:imagedata o:title=""/>
                      <o:lock v:ext="edit" aspectratio="f"/>
                    </v:shape>
                  </w:pict>
                </mc:Fallback>
              </mc:AlternateContent>
            </w:r>
            <w:r>
              <w:rPr>
                <w:rFonts w:eastAsia="黑体"/>
                <w:bCs/>
                <w:sz w:val="24"/>
                <w:szCs w:val="24"/>
              </w:rPr>
              <mc:AlternateContent>
                <mc:Choice Requires="wps">
                  <w:drawing>
                    <wp:anchor distT="0" distB="0" distL="114300" distR="114300" simplePos="0" relativeHeight="251935744" behindDoc="0" locked="0" layoutInCell="1" allowOverlap="1">
                      <wp:simplePos x="0" y="0"/>
                      <wp:positionH relativeFrom="column">
                        <wp:posOffset>2195830</wp:posOffset>
                      </wp:positionH>
                      <wp:positionV relativeFrom="paragraph">
                        <wp:posOffset>148590</wp:posOffset>
                      </wp:positionV>
                      <wp:extent cx="1960245" cy="287655"/>
                      <wp:effectExtent l="5080" t="4445" r="15875" b="12700"/>
                      <wp:wrapNone/>
                      <wp:docPr id="152" name="矩形 2086"/>
                      <wp:cNvGraphicFramePr/>
                      <a:graphic xmlns:a="http://schemas.openxmlformats.org/drawingml/2006/main">
                        <a:graphicData uri="http://schemas.microsoft.com/office/word/2010/wordprocessingShape">
                          <wps:wsp>
                            <wps:cNvSpPr/>
                            <wps:spPr>
                              <a:xfrm>
                                <a:off x="0" y="0"/>
                                <a:ext cx="1960245" cy="287655"/>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pPr>
                                    <w:jc w:val="center"/>
                                    <w:rPr>
                                      <w:szCs w:val="18"/>
                                    </w:rPr>
                                  </w:pPr>
                                  <w:r>
                                    <w:rPr>
                                      <w:rFonts w:hint="eastAsia"/>
                                      <w:sz w:val="18"/>
                                      <w:szCs w:val="18"/>
                                    </w:rPr>
                                    <w:t>竖</w:t>
                                  </w:r>
                                  <w:r>
                                    <w:rPr>
                                      <w:sz w:val="18"/>
                                      <w:szCs w:val="18"/>
                                    </w:rPr>
                                    <w:t>炉</w:t>
                                  </w:r>
                                  <w:r>
                                    <w:rPr>
                                      <w:rFonts w:hint="eastAsia"/>
                                      <w:sz w:val="18"/>
                                      <w:szCs w:val="18"/>
                                    </w:rPr>
                                    <w:t>烟气</w:t>
                                  </w:r>
                                  <w:r>
                                    <w:rPr>
                                      <w:sz w:val="18"/>
                                      <w:szCs w:val="18"/>
                                    </w:rPr>
                                    <w:t>冷却循环</w:t>
                                  </w:r>
                                  <w:r>
                                    <w:rPr>
                                      <w:rFonts w:hint="eastAsia"/>
                                      <w:sz w:val="18"/>
                                      <w:szCs w:val="18"/>
                                    </w:rPr>
                                    <w:t>补充</w:t>
                                  </w:r>
                                  <w:r>
                                    <w:rPr>
                                      <w:sz w:val="18"/>
                                      <w:szCs w:val="18"/>
                                    </w:rPr>
                                    <w:t>水</w:t>
                                  </w:r>
                                </w:p>
                              </w:txbxContent>
                            </wps:txbx>
                            <wps:bodyPr upright="1"/>
                          </wps:wsp>
                        </a:graphicData>
                      </a:graphic>
                    </wp:anchor>
                  </w:drawing>
                </mc:Choice>
                <mc:Fallback>
                  <w:pict>
                    <v:rect id="矩形 2086" o:spid="_x0000_s1026" o:spt="1" style="position:absolute;left:0pt;margin-left:172.9pt;margin-top:11.7pt;height:22.65pt;width:154.35pt;z-index:251935744;mso-width-relative:page;mso-height-relative:page;" fillcolor="#FFFFFF" filled="t" stroked="t" coordsize="21600,21600" o:gfxdata="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T3Aw42QAAAAkBAAAPAAAAAAAAAAEAIAAAACIAAABkcnMvZG93bnJldi54bWxQSwECFAAUAAAA&#10;CACHTuJABVdxmSYCAABnBAAADgAAAAAAAAABACAAAAAoAQAAZHJzL2Uyb0RvYy54bWxQSwUGAAAA&#10;AAYABgBZAQAAwAUAAAAA&#10;">
                      <v:fill type="gradient" on="t" color2="#FFFFFF" angle="90" focus="100%" focussize="0f,0f" focusposition="0f,0f">
                        <o:fill type="gradientUnscaled" v:ext="backwardCompatible"/>
                      </v:fill>
                      <v:stroke weight="0.5pt" color="#000000" joinstyle="miter"/>
                      <v:imagedata o:title=""/>
                      <o:lock v:ext="edit" aspectratio="f"/>
                      <v:textbox>
                        <w:txbxContent>
                          <w:p>
                            <w:pPr>
                              <w:jc w:val="center"/>
                              <w:rPr>
                                <w:szCs w:val="18"/>
                              </w:rPr>
                            </w:pPr>
                            <w:r>
                              <w:rPr>
                                <w:rFonts w:hint="eastAsia"/>
                                <w:sz w:val="18"/>
                                <w:szCs w:val="18"/>
                              </w:rPr>
                              <w:t>竖</w:t>
                            </w:r>
                            <w:r>
                              <w:rPr>
                                <w:sz w:val="18"/>
                                <w:szCs w:val="18"/>
                              </w:rPr>
                              <w:t>炉</w:t>
                            </w:r>
                            <w:r>
                              <w:rPr>
                                <w:rFonts w:hint="eastAsia"/>
                                <w:sz w:val="18"/>
                                <w:szCs w:val="18"/>
                              </w:rPr>
                              <w:t>烟气</w:t>
                            </w:r>
                            <w:r>
                              <w:rPr>
                                <w:sz w:val="18"/>
                                <w:szCs w:val="18"/>
                              </w:rPr>
                              <w:t>冷却循环</w:t>
                            </w:r>
                            <w:r>
                              <w:rPr>
                                <w:rFonts w:hint="eastAsia"/>
                                <w:sz w:val="18"/>
                                <w:szCs w:val="18"/>
                              </w:rPr>
                              <w:t>补充</w:t>
                            </w:r>
                            <w:r>
                              <w:rPr>
                                <w:sz w:val="18"/>
                                <w:szCs w:val="18"/>
                              </w:rPr>
                              <w:t>水</w:t>
                            </w:r>
                          </w:p>
                        </w:txbxContent>
                      </v:textbox>
                    </v:rect>
                  </w:pict>
                </mc:Fallback>
              </mc:AlternateContent>
            </w:r>
            <w:r>
              <w:rPr>
                <w:rFonts w:eastAsia="黑体"/>
                <w:bCs/>
                <w:sz w:val="24"/>
                <w:szCs w:val="24"/>
              </w:rPr>
              <mc:AlternateContent>
                <mc:Choice Requires="wps">
                  <w:drawing>
                    <wp:anchor distT="0" distB="0" distL="114300" distR="114300" simplePos="0" relativeHeight="251937792" behindDoc="0" locked="0" layoutInCell="1" allowOverlap="1">
                      <wp:simplePos x="0" y="0"/>
                      <wp:positionH relativeFrom="column">
                        <wp:posOffset>1428115</wp:posOffset>
                      </wp:positionH>
                      <wp:positionV relativeFrom="paragraph">
                        <wp:posOffset>86360</wp:posOffset>
                      </wp:positionV>
                      <wp:extent cx="676275" cy="229870"/>
                      <wp:effectExtent l="0" t="0" r="9525" b="17780"/>
                      <wp:wrapNone/>
                      <wp:docPr id="154" name="矩形 2088"/>
                      <wp:cNvGraphicFramePr/>
                      <a:graphic xmlns:a="http://schemas.openxmlformats.org/drawingml/2006/main">
                        <a:graphicData uri="http://schemas.microsoft.com/office/word/2010/wordprocessingShape">
                          <wps:wsp>
                            <wps:cNvSpPr/>
                            <wps:spPr>
                              <a:xfrm>
                                <a:off x="0" y="0"/>
                                <a:ext cx="676275" cy="229870"/>
                              </a:xfrm>
                              <a:prstGeom prst="rect">
                                <a:avLst/>
                              </a:prstGeom>
                              <a:gradFill rotWithShape="0">
                                <a:gsLst>
                                  <a:gs pos="0">
                                    <a:srgbClr val="FFFFFF"/>
                                  </a:gs>
                                  <a:gs pos="100000">
                                    <a:srgbClr val="FFFFFF"/>
                                  </a:gs>
                                </a:gsLst>
                                <a:lin ang="0"/>
                                <a:tileRect/>
                              </a:gradFill>
                              <a:ln w="9525">
                                <a:noFill/>
                              </a:ln>
                            </wps:spPr>
                            <wps:txbx>
                              <w:txbxContent>
                                <w:p>
                                  <w:pPr>
                                    <w:spacing w:line="240" w:lineRule="exact"/>
                                    <w:jc w:val="center"/>
                                    <w:rPr>
                                      <w:sz w:val="18"/>
                                      <w:szCs w:val="18"/>
                                    </w:rPr>
                                  </w:pPr>
                                  <w:r>
                                    <w:rPr>
                                      <w:rFonts w:hint="eastAsia"/>
                                      <w:sz w:val="18"/>
                                      <w:szCs w:val="18"/>
                                    </w:rPr>
                                    <w:t>2.16</w:t>
                                  </w:r>
                                </w:p>
                              </w:txbxContent>
                            </wps:txbx>
                            <wps:bodyPr upright="1"/>
                          </wps:wsp>
                        </a:graphicData>
                      </a:graphic>
                    </wp:anchor>
                  </w:drawing>
                </mc:Choice>
                <mc:Fallback>
                  <w:pict>
                    <v:rect id="矩形 2088" o:spid="_x0000_s1026" o:spt="1" style="position:absolute;left:0pt;margin-left:112.45pt;margin-top:6.8pt;height:18.1pt;width:53.25pt;z-index:251937792;mso-width-relative:page;mso-height-relative:page;" fillcolor="#FFFFFF" filled="t" stroked="f" coordsize="21600,21600" o:gfxdata="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RfbNjaAAAACQEAAA8A&#10;AAAAAAAAAQAgAAAAIgAAAGRycy9kb3ducmV2LnhtbFBLAQIUABQAAAAIAIdO4kDJgLSS3AEAALAD&#10;AAAOAAAAAAAAAAEAIAAAACkBAABkcnMvZTJvRG9jLnhtbFBLBQYAAAAABgAGAFkBAAB3BQAAAAA=&#10;">
                      <v:fill type="gradient" on="t" color2="#FFFFFF" angle="90" focus="100%" focussize="0f,0f" focusposition="0f,0f">
                        <o:fill type="gradientUnscaled" v:ext="backwardCompatible"/>
                      </v:fill>
                      <v:stroke on="f"/>
                      <v:imagedata o:title=""/>
                      <o:lock v:ext="edit" aspectratio="f"/>
                      <v:textbox>
                        <w:txbxContent>
                          <w:p>
                            <w:pPr>
                              <w:spacing w:line="240" w:lineRule="exact"/>
                              <w:jc w:val="center"/>
                              <w:rPr>
                                <w:sz w:val="18"/>
                                <w:szCs w:val="18"/>
                              </w:rPr>
                            </w:pPr>
                            <w:r>
                              <w:rPr>
                                <w:rFonts w:hint="eastAsia"/>
                                <w:sz w:val="18"/>
                                <w:szCs w:val="18"/>
                              </w:rPr>
                              <w:t>2.16</w:t>
                            </w:r>
                          </w:p>
                        </w:txbxContent>
                      </v:textbox>
                    </v:rect>
                  </w:pict>
                </mc:Fallback>
              </mc:AlternateContent>
            </w:r>
            <w:r>
              <w:rPr>
                <w:b/>
                <w:sz w:val="24"/>
              </w:rPr>
              <mc:AlternateContent>
                <mc:Choice Requires="wps">
                  <w:drawing>
                    <wp:anchor distT="0" distB="0" distL="114300" distR="114300" simplePos="0" relativeHeight="251912192" behindDoc="0" locked="0" layoutInCell="1" allowOverlap="1">
                      <wp:simplePos x="0" y="0"/>
                      <wp:positionH relativeFrom="column">
                        <wp:posOffset>1381125</wp:posOffset>
                      </wp:positionH>
                      <wp:positionV relativeFrom="paragraph">
                        <wp:posOffset>316230</wp:posOffset>
                      </wp:positionV>
                      <wp:extent cx="803910" cy="0"/>
                      <wp:effectExtent l="0" t="48895" r="15240" b="65405"/>
                      <wp:wrapNone/>
                      <wp:docPr id="126" name="自选图形 2060"/>
                      <wp:cNvGraphicFramePr/>
                      <a:graphic xmlns:a="http://schemas.openxmlformats.org/drawingml/2006/main">
                        <a:graphicData uri="http://schemas.microsoft.com/office/word/2010/wordprocessingShape">
                          <wps:wsp>
                            <wps:cNvCnPr/>
                            <wps:spPr>
                              <a:xfrm>
                                <a:off x="0" y="0"/>
                                <a:ext cx="80391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60" o:spid="_x0000_s1026" o:spt="32" type="#_x0000_t32" style="position:absolute;left:0pt;margin-left:108.75pt;margin-top:24.9pt;height:0pt;width:63.3pt;z-index:251912192;mso-width-relative:page;mso-height-relative:page;" filled="f" stroked="t" coordsize="21600,21600" o:gfxdata="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BbRb1wAAAAkBAAAP&#10;AAAAAAAAAAEAIAAAACIAAABkcnMvZG93bnJldi54bWxQSwECFAAUAAAACACHTuJAtYTu3+ABAACa&#10;AwAADgAAAAAAAAABACAAAAAmAQAAZHJzL2Uyb0RvYy54bWxQSwUGAAAAAAYABgBZAQAAeAUAAAAA&#10;">
                      <v:fill on="f" focussize="0,0"/>
                      <v:stroke color="#000000" joinstyle="round" endarrow="open"/>
                      <v:imagedata o:title=""/>
                      <o:lock v:ext="edit" aspectratio="f"/>
                    </v:shape>
                  </w:pict>
                </mc:Fallback>
              </mc:AlternateContent>
            </w:r>
          </w:p>
          <w:p>
            <w:pPr>
              <w:snapToGrid w:val="0"/>
              <w:spacing w:beforeLines="50" w:line="400" w:lineRule="exact"/>
              <w:ind w:firstLine="482" w:firstLineChars="200"/>
              <w:jc w:val="left"/>
              <w:rPr>
                <w:b/>
                <w:sz w:val="24"/>
              </w:rPr>
            </w:pPr>
            <w:r>
              <w:rPr>
                <w:b/>
                <w:sz w:val="24"/>
              </w:rPr>
              <mc:AlternateContent>
                <mc:Choice Requires="wps">
                  <w:drawing>
                    <wp:anchor distT="0" distB="0" distL="114300" distR="114300" simplePos="0" relativeHeight="251936768" behindDoc="0" locked="0" layoutInCell="1" allowOverlap="1">
                      <wp:simplePos x="0" y="0"/>
                      <wp:positionH relativeFrom="column">
                        <wp:posOffset>3879215</wp:posOffset>
                      </wp:positionH>
                      <wp:positionV relativeFrom="paragraph">
                        <wp:posOffset>83185</wp:posOffset>
                      </wp:positionV>
                      <wp:extent cx="0" cy="603885"/>
                      <wp:effectExtent l="48895" t="0" r="65405" b="5715"/>
                      <wp:wrapNone/>
                      <wp:docPr id="153" name="自选图形 2087"/>
                      <wp:cNvGraphicFramePr/>
                      <a:graphic xmlns:a="http://schemas.openxmlformats.org/drawingml/2006/main">
                        <a:graphicData uri="http://schemas.microsoft.com/office/word/2010/wordprocessingShape">
                          <wps:wsp>
                            <wps:cNvCnPr/>
                            <wps:spPr>
                              <a:xfrm flipV="1">
                                <a:off x="0" y="0"/>
                                <a:ext cx="0" cy="60388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87" o:spid="_x0000_s1026" o:spt="32" type="#_x0000_t32" style="position:absolute;left:0pt;flip:y;margin-left:305.45pt;margin-top:6.55pt;height:47.55pt;width:0pt;z-index:251936768;mso-width-relative:page;mso-height-relative:page;" filled="f" stroked="t" coordsize="21600,21600" o:gfxdata="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BidzPWAAAA&#10;CgEAAA8AAAAAAAAAAQAgAAAAIgAAAGRycy9kb3ducmV2LnhtbFBLAQIUABQAAAAIAIdO4kDtct+x&#10;5gEAAKQDAAAOAAAAAAAAAAEAIAAAACUBAABkcnMvZTJvRG9jLnhtbFBLBQYAAAAABgAGAFkBAAB9&#10;BQAAAAA=&#10;">
                      <v:fill on="f" focussize="0,0"/>
                      <v:stroke color="#000000" joinstyle="round" endarrow="open"/>
                      <v:imagedata o:title=""/>
                      <o:lock v:ext="edit" aspectratio="f"/>
                    </v:shape>
                  </w:pict>
                </mc:Fallback>
              </mc:AlternateContent>
            </w:r>
            <w:r>
              <w:rPr>
                <w:b/>
                <w:sz w:val="24"/>
              </w:rPr>
              <mc:AlternateContent>
                <mc:Choice Requires="wps">
                  <w:drawing>
                    <wp:anchor distT="0" distB="0" distL="114300" distR="114300" simplePos="0" relativeHeight="251910144" behindDoc="0" locked="0" layoutInCell="1" allowOverlap="1">
                      <wp:simplePos x="0" y="0"/>
                      <wp:positionH relativeFrom="column">
                        <wp:posOffset>2622550</wp:posOffset>
                      </wp:positionH>
                      <wp:positionV relativeFrom="paragraph">
                        <wp:posOffset>279400</wp:posOffset>
                      </wp:positionV>
                      <wp:extent cx="424180" cy="348615"/>
                      <wp:effectExtent l="0" t="0" r="0" b="0"/>
                      <wp:wrapNone/>
                      <wp:docPr id="124" name="矩形 2058"/>
                      <wp:cNvGraphicFramePr/>
                      <a:graphic xmlns:a="http://schemas.openxmlformats.org/drawingml/2006/main">
                        <a:graphicData uri="http://schemas.microsoft.com/office/word/2010/wordprocessingShape">
                          <wps:wsp>
                            <wps:cNvSpPr/>
                            <wps:spPr>
                              <a:xfrm>
                                <a:off x="0" y="0"/>
                                <a:ext cx="424180" cy="348615"/>
                              </a:xfrm>
                              <a:prstGeom prst="rect">
                                <a:avLst/>
                              </a:prstGeom>
                              <a:noFill/>
                              <a:ln w="9525">
                                <a:noFill/>
                              </a:ln>
                            </wps:spPr>
                            <wps:txbx>
                              <w:txbxContent>
                                <w:p>
                                  <w:pPr>
                                    <w:jc w:val="center"/>
                                    <w:rPr>
                                      <w:sz w:val="18"/>
                                      <w:szCs w:val="18"/>
                                    </w:rPr>
                                  </w:pPr>
                                  <w:r>
                                    <w:rPr>
                                      <w:rFonts w:hint="eastAsia"/>
                                      <w:sz w:val="18"/>
                                      <w:szCs w:val="18"/>
                                    </w:rPr>
                                    <w:t>2.46</w:t>
                                  </w:r>
                                </w:p>
                              </w:txbxContent>
                            </wps:txbx>
                            <wps:bodyPr upright="1"/>
                          </wps:wsp>
                        </a:graphicData>
                      </a:graphic>
                    </wp:anchor>
                  </w:drawing>
                </mc:Choice>
                <mc:Fallback>
                  <w:pict>
                    <v:rect id="矩形 2058" o:spid="_x0000_s1026" o:spt="1" style="position:absolute;left:0pt;margin-left:206.5pt;margin-top:22pt;height:27.45pt;width:33.4pt;z-index:251910144;mso-width-relative:page;mso-height-relative:page;" filled="f" stroked="f" coordsize="21600,21600" o:gfxdata="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&#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SSTQ7aAAAACQEAAA8AAAAAAAAAAQAgAAAAIgAAAGRy&#10;cy9kb3ducmV2LnhtbFBLAQIUABQAAAAIAIdO4kB/l8gvkQEAAAADAAAOAAAAAAAAAAEAIAAAACkB&#10;AABkcnMvZTJvRG9jLnhtbFBLBQYAAAAABgAGAFkBAAAsBQAAAAA=&#10;">
                      <v:fill on="f" focussize="0,0"/>
                      <v:stroke on="f"/>
                      <v:imagedata o:title=""/>
                      <o:lock v:ext="edit" aspectratio="f"/>
                      <v:textbox>
                        <w:txbxContent>
                          <w:p>
                            <w:pPr>
                              <w:jc w:val="center"/>
                              <w:rPr>
                                <w:sz w:val="18"/>
                                <w:szCs w:val="18"/>
                              </w:rPr>
                            </w:pPr>
                            <w:r>
                              <w:rPr>
                                <w:rFonts w:hint="eastAsia"/>
                                <w:sz w:val="18"/>
                                <w:szCs w:val="18"/>
                              </w:rPr>
                              <w:t>2.46</w:t>
                            </w:r>
                          </w:p>
                        </w:txbxContent>
                      </v:textbox>
                    </v:rect>
                  </w:pict>
                </mc:Fallback>
              </mc:AlternateContent>
            </w:r>
          </w:p>
          <w:p>
            <w:pPr>
              <w:snapToGrid w:val="0"/>
              <w:spacing w:beforeLines="50" w:line="400" w:lineRule="exact"/>
              <w:ind w:firstLine="482" w:firstLineChars="200"/>
              <w:jc w:val="left"/>
              <w:rPr>
                <w:b/>
                <w:sz w:val="24"/>
              </w:rPr>
            </w:pPr>
            <w:r>
              <w:rPr>
                <w:b/>
                <w:sz w:val="24"/>
              </w:rPr>
              <mc:AlternateContent>
                <mc:Choice Requires="wps">
                  <w:drawing>
                    <wp:anchor distT="0" distB="0" distL="114300" distR="114300" simplePos="0" relativeHeight="251908096" behindDoc="0" locked="0" layoutInCell="1" allowOverlap="1">
                      <wp:simplePos x="0" y="0"/>
                      <wp:positionH relativeFrom="column">
                        <wp:posOffset>447040</wp:posOffset>
                      </wp:positionH>
                      <wp:positionV relativeFrom="paragraph">
                        <wp:posOffset>6350</wp:posOffset>
                      </wp:positionV>
                      <wp:extent cx="857885" cy="517525"/>
                      <wp:effectExtent l="0" t="0" r="18415" b="15875"/>
                      <wp:wrapNone/>
                      <wp:docPr id="122" name="矩形 300"/>
                      <wp:cNvGraphicFramePr/>
                      <a:graphic xmlns:a="http://schemas.openxmlformats.org/drawingml/2006/main">
                        <a:graphicData uri="http://schemas.microsoft.com/office/word/2010/wordprocessingShape">
                          <wps:wsp>
                            <wps:cNvSpPr/>
                            <wps:spPr>
                              <a:xfrm>
                                <a:off x="0" y="0"/>
                                <a:ext cx="857885" cy="517525"/>
                              </a:xfrm>
                              <a:prstGeom prst="rect">
                                <a:avLst/>
                              </a:prstGeom>
                              <a:gradFill rotWithShape="0">
                                <a:gsLst>
                                  <a:gs pos="0">
                                    <a:srgbClr val="FFFFFF"/>
                                  </a:gs>
                                  <a:gs pos="100000">
                                    <a:srgbClr val="FFFFFF"/>
                                  </a:gs>
                                </a:gsLst>
                                <a:lin ang="0"/>
                                <a:tileRect/>
                              </a:gradFill>
                              <a:ln w="9525">
                                <a:noFill/>
                              </a:ln>
                            </wps:spPr>
                            <wps:txbx>
                              <w:txbxContent>
                                <w:p>
                                  <w:pPr>
                                    <w:jc w:val="center"/>
                                    <w:rPr>
                                      <w:sz w:val="18"/>
                                      <w:szCs w:val="18"/>
                                    </w:rPr>
                                  </w:pPr>
                                  <w:r>
                                    <w:rPr>
                                      <w:rFonts w:hint="eastAsia"/>
                                      <w:sz w:val="18"/>
                                      <w:szCs w:val="18"/>
                                    </w:rPr>
                                    <w:t>新鲜水</w:t>
                                  </w:r>
                                </w:p>
                                <w:p>
                                  <w:pPr>
                                    <w:jc w:val="center"/>
                                    <w:rPr>
                                      <w:sz w:val="18"/>
                                      <w:szCs w:val="18"/>
                                    </w:rPr>
                                  </w:pPr>
                                  <w:r>
                                    <w:rPr>
                                      <w:rFonts w:hint="eastAsia"/>
                                      <w:sz w:val="18"/>
                                      <w:szCs w:val="18"/>
                                    </w:rPr>
                                    <w:t>27.76</w:t>
                                  </w:r>
                                </w:p>
                              </w:txbxContent>
                            </wps:txbx>
                            <wps:bodyPr upright="1"/>
                          </wps:wsp>
                        </a:graphicData>
                      </a:graphic>
                    </wp:anchor>
                  </w:drawing>
                </mc:Choice>
                <mc:Fallback>
                  <w:pict>
                    <v:rect id="矩形 300" o:spid="_x0000_s1026" o:spt="1" style="position:absolute;left:0pt;margin-left:35.2pt;margin-top:0.5pt;height:40.75pt;width:67.55pt;z-index:251908096;mso-width-relative:page;mso-height-relative:page;" fillcolor="#FFFFFF" filled="t" stroked="f" coordsize="21600,21600" o:gfxdata="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9eRwS2AAAAAcBAAAPAAAAAAAA&#10;AAEAIAAAACIAAABkcnMvZG93bnJldi54bWxQSwECFAAUAAAACACHTuJAJGMvg9kBAACvAwAADgAA&#10;AAAAAAABACAAAAAnAQAAZHJzL2Uyb0RvYy54bWxQSwUGAAAAAAYABgBZAQAAcgUAAAAA&#10;">
                      <v:fill type="gradient" on="t" color2="#FFFFFF" angle="90" focus="100%" focussize="0f,0f" focusposition="0f,0f">
                        <o:fill type="gradientUnscaled" v:ext="backwardCompatible"/>
                      </v:fill>
                      <v:stroke on="f"/>
                      <v:imagedata o:title=""/>
                      <o:lock v:ext="edit" aspectratio="f"/>
                      <v:textbox>
                        <w:txbxContent>
                          <w:p>
                            <w:pPr>
                              <w:jc w:val="center"/>
                              <w:rPr>
                                <w:sz w:val="18"/>
                                <w:szCs w:val="18"/>
                              </w:rPr>
                            </w:pPr>
                            <w:r>
                              <w:rPr>
                                <w:rFonts w:hint="eastAsia"/>
                                <w:sz w:val="18"/>
                                <w:szCs w:val="18"/>
                              </w:rPr>
                              <w:t>新鲜水</w:t>
                            </w:r>
                          </w:p>
                          <w:p>
                            <w:pPr>
                              <w:jc w:val="center"/>
                              <w:rPr>
                                <w:sz w:val="18"/>
                                <w:szCs w:val="18"/>
                              </w:rPr>
                            </w:pPr>
                            <w:r>
                              <w:rPr>
                                <w:rFonts w:hint="eastAsia"/>
                                <w:sz w:val="18"/>
                                <w:szCs w:val="18"/>
                              </w:rPr>
                              <w:t>27.76</w:t>
                            </w:r>
                          </w:p>
                        </w:txbxContent>
                      </v:textbox>
                    </v:rect>
                  </w:pict>
                </mc:Fallback>
              </mc:AlternateContent>
            </w:r>
            <w:r>
              <w:rPr>
                <w:sz w:val="24"/>
                <w:szCs w:val="24"/>
              </w:rPr>
              <mc:AlternateContent>
                <mc:Choice Requires="wps">
                  <w:drawing>
                    <wp:anchor distT="0" distB="0" distL="114300" distR="114300" simplePos="0" relativeHeight="251939840" behindDoc="0" locked="0" layoutInCell="1" allowOverlap="1">
                      <wp:simplePos x="0" y="0"/>
                      <wp:positionH relativeFrom="column">
                        <wp:posOffset>3966210</wp:posOffset>
                      </wp:positionH>
                      <wp:positionV relativeFrom="paragraph">
                        <wp:posOffset>19685</wp:posOffset>
                      </wp:positionV>
                      <wp:extent cx="495300" cy="289560"/>
                      <wp:effectExtent l="0" t="0" r="0" b="15240"/>
                      <wp:wrapNone/>
                      <wp:docPr id="159" name="文本框 2093"/>
                      <wp:cNvGraphicFramePr/>
                      <a:graphic xmlns:a="http://schemas.openxmlformats.org/drawingml/2006/main">
                        <a:graphicData uri="http://schemas.microsoft.com/office/word/2010/wordprocessingShape">
                          <wps:wsp>
                            <wps:cNvSpPr txBox="1"/>
                            <wps:spPr>
                              <a:xfrm>
                                <a:off x="0" y="0"/>
                                <a:ext cx="495300" cy="289560"/>
                              </a:xfrm>
                              <a:prstGeom prst="rect">
                                <a:avLst/>
                              </a:prstGeom>
                              <a:solidFill>
                                <a:srgbClr val="FFFFFF"/>
                              </a:solidFill>
                              <a:ln w="9525">
                                <a:noFill/>
                              </a:ln>
                            </wps:spPr>
                            <wps:txbx>
                              <w:txbxContent>
                                <w:p>
                                  <w:pPr>
                                    <w:rPr>
                                      <w:sz w:val="18"/>
                                      <w:szCs w:val="18"/>
                                    </w:rPr>
                                  </w:pPr>
                                  <w:r>
                                    <w:rPr>
                                      <w:rFonts w:hint="eastAsia"/>
                                      <w:sz w:val="18"/>
                                      <w:szCs w:val="18"/>
                                    </w:rPr>
                                    <w:t>9.84</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93" o:spid="_x0000_s1026" o:spt="202" type="#_x0000_t202" style="position:absolute;left:0pt;margin-left:312.3pt;margin-top:1.55pt;height:22.8pt;width:39pt;z-index:251939840;mso-width-relative:margin;mso-height-relative:margin;mso-height-percent:200;" fillcolor="#FFFFFF" filled="t" stroked="f" coordsize="21600,21600" o:gfxdata="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tohfa1gAAAAgBAAAPAAAAAAAAAAEAIAAAACIAAABkcnMvZG93bnJldi54bWxQSwEC&#10;FAAUAAAACACHTuJA8fOtGr0BAABQAwAADgAAAAAAAAABACAAAAAlAQAAZHJzL2Uyb0RvYy54bWxQ&#10;SwUGAAAAAAYABgBZAQAAVAUAAAAA&#10;">
                      <v:fill on="t" focussize="0,0"/>
                      <v:stroke on="f"/>
                      <v:imagedata o:title=""/>
                      <o:lock v:ext="edit" aspectratio="f"/>
                      <v:textbox style="mso-fit-shape-to-text:t;">
                        <w:txbxContent>
                          <w:p>
                            <w:pPr>
                              <w:rPr>
                                <w:sz w:val="18"/>
                                <w:szCs w:val="18"/>
                              </w:rPr>
                            </w:pPr>
                            <w:r>
                              <w:rPr>
                                <w:rFonts w:hint="eastAsia"/>
                                <w:sz w:val="18"/>
                                <w:szCs w:val="18"/>
                              </w:rPr>
                              <w:t>9.84</w:t>
                            </w:r>
                          </w:p>
                        </w:txbxContent>
                      </v:textbox>
                    </v:shape>
                  </w:pict>
                </mc:Fallback>
              </mc:AlternateContent>
            </w:r>
            <w:r>
              <w:rPr>
                <w:b/>
                <w:sz w:val="24"/>
              </w:rPr>
              <mc:AlternateContent>
                <mc:Choice Requires="wps">
                  <w:drawing>
                    <wp:anchor distT="0" distB="0" distL="114300" distR="114300" simplePos="0" relativeHeight="251901952" behindDoc="0" locked="0" layoutInCell="1" allowOverlap="1">
                      <wp:simplePos x="0" y="0"/>
                      <wp:positionH relativeFrom="column">
                        <wp:posOffset>3117850</wp:posOffset>
                      </wp:positionH>
                      <wp:positionV relativeFrom="paragraph">
                        <wp:posOffset>274955</wp:posOffset>
                      </wp:positionV>
                      <wp:extent cx="506730" cy="289560"/>
                      <wp:effectExtent l="0" t="0" r="7620" b="15240"/>
                      <wp:wrapNone/>
                      <wp:docPr id="116" name="文本框 2050"/>
                      <wp:cNvGraphicFramePr/>
                      <a:graphic xmlns:a="http://schemas.openxmlformats.org/drawingml/2006/main">
                        <a:graphicData uri="http://schemas.microsoft.com/office/word/2010/wordprocessingShape">
                          <wps:wsp>
                            <wps:cNvSpPr txBox="1"/>
                            <wps:spPr>
                              <a:xfrm>
                                <a:off x="0" y="0"/>
                                <a:ext cx="506730" cy="289560"/>
                              </a:xfrm>
                              <a:prstGeom prst="rect">
                                <a:avLst/>
                              </a:prstGeom>
                              <a:solidFill>
                                <a:srgbClr val="FFFFFF"/>
                              </a:solidFill>
                              <a:ln w="9525">
                                <a:noFill/>
                              </a:ln>
                            </wps:spPr>
                            <wps:txbx>
                              <w:txbxContent>
                                <w:p>
                                  <w:pPr>
                                    <w:rPr>
                                      <w:sz w:val="18"/>
                                      <w:szCs w:val="18"/>
                                    </w:rPr>
                                  </w:pPr>
                                  <w:r>
                                    <w:rPr>
                                      <w:rFonts w:hint="eastAsia"/>
                                      <w:sz w:val="18"/>
                                      <w:szCs w:val="18"/>
                                    </w:rPr>
                                    <w:t>9.84</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50" o:spid="_x0000_s1026" o:spt="202" type="#_x0000_t202" style="position:absolute;left:0pt;margin-left:245.5pt;margin-top:21.65pt;height:22.8pt;width:39.9pt;z-index:251901952;mso-width-relative:margin;mso-height-relative:margin;mso-height-percent:200;" fillcolor="#FFFFFF" filled="t" stroked="f" coordsize="21600,21600" o:gfxdata="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eDVatgAAAAJAQAADwAAAAAAAAABACAAAAAiAAAAZHJzL2Rvd25yZXYueG1sUEsB&#10;AhQAFAAAAAgAh07iQLruESW8AQAAUAMAAA4AAAAAAAAAAQAgAAAAJwEAAGRycy9lMm9Eb2MueG1s&#10;UEsFBgAAAAAGAAYAWQEAAFUFAAAAAA==&#10;">
                      <v:fill on="t" focussize="0,0"/>
                      <v:stroke on="f"/>
                      <v:imagedata o:title=""/>
                      <o:lock v:ext="edit" aspectratio="f"/>
                      <v:textbox style="mso-fit-shape-to-text:t;">
                        <w:txbxContent>
                          <w:p>
                            <w:pPr>
                              <w:rPr>
                                <w:sz w:val="18"/>
                                <w:szCs w:val="18"/>
                              </w:rPr>
                            </w:pPr>
                            <w:r>
                              <w:rPr>
                                <w:rFonts w:hint="eastAsia"/>
                                <w:sz w:val="18"/>
                                <w:szCs w:val="18"/>
                              </w:rPr>
                              <w:t>9.84</w:t>
                            </w:r>
                          </w:p>
                        </w:txbxContent>
                      </v:textbox>
                    </v:shape>
                  </w:pict>
                </mc:Fallback>
              </mc:AlternateContent>
            </w:r>
            <w:r>
              <w:rPr>
                <w:b/>
                <w:sz w:val="24"/>
              </w:rPr>
              <mc:AlternateContent>
                <mc:Choice Requires="wps">
                  <w:drawing>
                    <wp:anchor distT="0" distB="0" distL="114300" distR="114300" simplePos="0" relativeHeight="251904000" behindDoc="0" locked="0" layoutInCell="1" allowOverlap="1">
                      <wp:simplePos x="0" y="0"/>
                      <wp:positionH relativeFrom="column">
                        <wp:posOffset>3679190</wp:posOffset>
                      </wp:positionH>
                      <wp:positionV relativeFrom="paragraph">
                        <wp:posOffset>334010</wp:posOffset>
                      </wp:positionV>
                      <wp:extent cx="922020" cy="454025"/>
                      <wp:effectExtent l="4445" t="4445" r="6985" b="17780"/>
                      <wp:wrapNone/>
                      <wp:docPr id="118" name="矩形 394"/>
                      <wp:cNvGraphicFramePr/>
                      <a:graphic xmlns:a="http://schemas.openxmlformats.org/drawingml/2006/main">
                        <a:graphicData uri="http://schemas.microsoft.com/office/word/2010/wordprocessingShape">
                          <wps:wsp>
                            <wps:cNvSpPr/>
                            <wps:spPr>
                              <a:xfrm>
                                <a:off x="0" y="0"/>
                                <a:ext cx="922020" cy="454025"/>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pPr>
                                    <w:rPr>
                                      <w:sz w:val="18"/>
                                      <w:szCs w:val="18"/>
                                    </w:rPr>
                                  </w:pPr>
                                  <w:r>
                                    <w:rPr>
                                      <w:rFonts w:hAnsi="宋体"/>
                                      <w:bCs/>
                                      <w:sz w:val="18"/>
                                      <w:szCs w:val="18"/>
                                    </w:rPr>
                                    <w:t>生活污水一体化处理设备</w:t>
                                  </w:r>
                                </w:p>
                              </w:txbxContent>
                            </wps:txbx>
                            <wps:bodyPr upright="1"/>
                          </wps:wsp>
                        </a:graphicData>
                      </a:graphic>
                    </wp:anchor>
                  </w:drawing>
                </mc:Choice>
                <mc:Fallback>
                  <w:pict>
                    <v:rect id="矩形 394" o:spid="_x0000_s1026" o:spt="1" style="position:absolute;left:0pt;margin-left:289.7pt;margin-top:26.3pt;height:35.75pt;width:72.6pt;z-index:251904000;mso-width-relative:page;mso-height-relative:page;" fillcolor="#FFFFFF" filled="t" stroked="t" coordsize="21600,21600" o:gfxdata="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DW&#10;SjnYAAAACgEAAA8AAAAAAAAAAQAgAAAAIgAAAGRycy9kb3ducmV2LnhtbFBLAQIUABQAAAAIAIdO&#10;4kApQbPOIwIAAGUEAAAOAAAAAAAAAAEAIAAAACcBAABkcnMvZTJvRG9jLnhtbFBLBQYAAAAABgAG&#10;AFkBAAC8BQAAAAA=&#10;">
                      <v:fill type="gradient" on="t" color2="#FFFFFF" angle="90" focus="100%" focussize="0f,0f" focusposition="0f,0f">
                        <o:fill type="gradientUnscaled" v:ext="backwardCompatible"/>
                      </v:fill>
                      <v:stroke weight="0.5pt" color="#000000" joinstyle="miter"/>
                      <v:imagedata o:title=""/>
                      <o:lock v:ext="edit" aspectratio="f"/>
                      <v:textbox>
                        <w:txbxContent>
                          <w:p>
                            <w:pPr>
                              <w:rPr>
                                <w:sz w:val="18"/>
                                <w:szCs w:val="18"/>
                              </w:rPr>
                            </w:pPr>
                            <w:r>
                              <w:rPr>
                                <w:rFonts w:hAnsi="宋体"/>
                                <w:bCs/>
                                <w:sz w:val="18"/>
                                <w:szCs w:val="18"/>
                              </w:rPr>
                              <w:t>生活污水一体化处理设备</w:t>
                            </w:r>
                          </w:p>
                        </w:txbxContent>
                      </v:textbox>
                    </v:rect>
                  </w:pict>
                </mc:Fallback>
              </mc:AlternateContent>
            </w:r>
            <w:r>
              <w:rPr>
                <w:b/>
                <w:sz w:val="24"/>
              </w:rPr>
              <mc:AlternateContent>
                <mc:Choice Requires="wps">
                  <w:drawing>
                    <wp:anchor distT="0" distB="0" distL="114300" distR="114300" simplePos="0" relativeHeight="251924480" behindDoc="0" locked="0" layoutInCell="1" allowOverlap="1">
                      <wp:simplePos x="0" y="0"/>
                      <wp:positionH relativeFrom="column">
                        <wp:posOffset>1428115</wp:posOffset>
                      </wp:positionH>
                      <wp:positionV relativeFrom="paragraph">
                        <wp:posOffset>274955</wp:posOffset>
                      </wp:positionV>
                      <wp:extent cx="676275" cy="229870"/>
                      <wp:effectExtent l="0" t="0" r="9525" b="17780"/>
                      <wp:wrapNone/>
                      <wp:docPr id="141" name="矩形 314"/>
                      <wp:cNvGraphicFramePr/>
                      <a:graphic xmlns:a="http://schemas.openxmlformats.org/drawingml/2006/main">
                        <a:graphicData uri="http://schemas.microsoft.com/office/word/2010/wordprocessingShape">
                          <wps:wsp>
                            <wps:cNvSpPr/>
                            <wps:spPr>
                              <a:xfrm>
                                <a:off x="0" y="0"/>
                                <a:ext cx="676275" cy="229870"/>
                              </a:xfrm>
                              <a:prstGeom prst="rect">
                                <a:avLst/>
                              </a:prstGeom>
                              <a:gradFill rotWithShape="0">
                                <a:gsLst>
                                  <a:gs pos="0">
                                    <a:srgbClr val="FFFFFF"/>
                                  </a:gs>
                                  <a:gs pos="100000">
                                    <a:srgbClr val="FFFFFF"/>
                                  </a:gs>
                                </a:gsLst>
                                <a:lin ang="0"/>
                                <a:tileRect/>
                              </a:gradFill>
                              <a:ln w="9525">
                                <a:noFill/>
                              </a:ln>
                            </wps:spPr>
                            <wps:txbx>
                              <w:txbxContent>
                                <w:p>
                                  <w:pPr>
                                    <w:spacing w:line="240" w:lineRule="exact"/>
                                    <w:jc w:val="center"/>
                                    <w:rPr>
                                      <w:sz w:val="18"/>
                                      <w:szCs w:val="18"/>
                                    </w:rPr>
                                  </w:pPr>
                                  <w:r>
                                    <w:rPr>
                                      <w:rFonts w:hint="eastAsia"/>
                                      <w:sz w:val="18"/>
                                      <w:szCs w:val="18"/>
                                    </w:rPr>
                                    <w:t>12.3</w:t>
                                  </w:r>
                                </w:p>
                              </w:txbxContent>
                            </wps:txbx>
                            <wps:bodyPr upright="1"/>
                          </wps:wsp>
                        </a:graphicData>
                      </a:graphic>
                    </wp:anchor>
                  </w:drawing>
                </mc:Choice>
                <mc:Fallback>
                  <w:pict>
                    <v:rect id="矩形 314" o:spid="_x0000_s1026" o:spt="1" style="position:absolute;left:0pt;margin-left:112.45pt;margin-top:21.65pt;height:18.1pt;width:53.25pt;z-index:251924480;mso-width-relative:page;mso-height-relative:page;" fillcolor="#FFFFFF" filled="t" stroked="f" coordsize="21600,21600" o:gfxdata="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wUHv2wAAAAkBAAAP&#10;AAAAAAAAAAEAIAAAACIAAABkcnMvZG93bnJldi54bWxQSwECFAAUAAAACACHTuJAylccN9wBAACv&#10;AwAADgAAAAAAAAABACAAAAAqAQAAZHJzL2Uyb0RvYy54bWxQSwUGAAAAAAYABgBZAQAAeAUAAAAA&#10;">
                      <v:fill type="gradient" on="t" color2="#FFFFFF" angle="90" focus="100%" focussize="0f,0f" focusposition="0f,0f">
                        <o:fill type="gradientUnscaled" v:ext="backwardCompatible"/>
                      </v:fill>
                      <v:stroke on="f"/>
                      <v:imagedata o:title=""/>
                      <o:lock v:ext="edit" aspectratio="f"/>
                      <v:textbox>
                        <w:txbxContent>
                          <w:p>
                            <w:pPr>
                              <w:spacing w:line="240" w:lineRule="exact"/>
                              <w:jc w:val="center"/>
                              <w:rPr>
                                <w:sz w:val="18"/>
                                <w:szCs w:val="18"/>
                              </w:rPr>
                            </w:pPr>
                            <w:r>
                              <w:rPr>
                                <w:rFonts w:hint="eastAsia"/>
                                <w:sz w:val="18"/>
                                <w:szCs w:val="18"/>
                              </w:rPr>
                              <w:t>12.3</w:t>
                            </w:r>
                          </w:p>
                        </w:txbxContent>
                      </v:textbox>
                    </v:rect>
                  </w:pict>
                </mc:Fallback>
              </mc:AlternateContent>
            </w:r>
            <w:r>
              <w:rPr>
                <w:b/>
                <w:sz w:val="24"/>
              </w:rPr>
              <mc:AlternateContent>
                <mc:Choice Requires="wps">
                  <w:drawing>
                    <wp:anchor distT="0" distB="0" distL="114300" distR="114300" simplePos="0" relativeHeight="251928576" behindDoc="0" locked="0" layoutInCell="1" allowOverlap="1">
                      <wp:simplePos x="0" y="0"/>
                      <wp:positionH relativeFrom="column">
                        <wp:posOffset>2501265</wp:posOffset>
                      </wp:positionH>
                      <wp:positionV relativeFrom="paragraph">
                        <wp:posOffset>170815</wp:posOffset>
                      </wp:positionV>
                      <wp:extent cx="238125" cy="225425"/>
                      <wp:effectExtent l="0" t="9525" r="9525" b="12700"/>
                      <wp:wrapNone/>
                      <wp:docPr id="145" name="自选图形 2079"/>
                      <wp:cNvGraphicFramePr/>
                      <a:graphic xmlns:a="http://schemas.openxmlformats.org/drawingml/2006/main">
                        <a:graphicData uri="http://schemas.microsoft.com/office/word/2010/wordprocessingShape">
                          <wps:wsp>
                            <wps:cNvCnPr/>
                            <wps:spPr>
                              <a:xfrm flipV="1">
                                <a:off x="0" y="0"/>
                                <a:ext cx="238125" cy="225425"/>
                              </a:xfrm>
                              <a:prstGeom prst="curvedConnector3">
                                <a:avLst>
                                  <a:gd name="adj1" fmla="val 49866"/>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2079" o:spid="_x0000_s1026" o:spt="38" type="#_x0000_t38" style="position:absolute;left:0pt;flip:y;margin-left:196.95pt;margin-top:13.45pt;height:17.75pt;width:18.75pt;z-index:251928576;mso-width-relative:page;mso-height-relative:page;" filled="f" stroked="t" coordsize="21600,21600" o:gfxdata="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7s6j9cAAAAJAQAADwAAAAAAAAABACAAAAAiAAAAZHJz&#10;L2Rvd25yZXYueG1sUEsBAhQAFAAAAAgAh07iQDYPDN0FAgAA1gMAAA4AAAAAAAAAAQAgAAAAJgEA&#10;AGRycy9lMm9Eb2MueG1sUEsFBgAAAAAGAAYAWQEAAJ0FAAAAAA==&#10;" adj="10771">
                      <v:fill on="f" focussize="0,0"/>
                      <v:stroke color="#000000" joinstyle="round" dashstyle="dash" endarrow="block"/>
                      <v:imagedata o:title=""/>
                      <o:lock v:ext="edit" aspectratio="f"/>
                    </v:shape>
                  </w:pict>
                </mc:Fallback>
              </mc:AlternateContent>
            </w:r>
          </w:p>
          <w:p>
            <w:r>
              <w:rPr>
                <w:b/>
                <w:sz w:val="24"/>
              </w:rPr>
              <mc:AlternateContent>
                <mc:Choice Requires="wps">
                  <w:drawing>
                    <wp:anchor distT="0" distB="0" distL="114300" distR="114300" simplePos="0" relativeHeight="251909120" behindDoc="0" locked="0" layoutInCell="1" allowOverlap="1">
                      <wp:simplePos x="0" y="0"/>
                      <wp:positionH relativeFrom="column">
                        <wp:posOffset>447040</wp:posOffset>
                      </wp:positionH>
                      <wp:positionV relativeFrom="paragraph">
                        <wp:posOffset>170815</wp:posOffset>
                      </wp:positionV>
                      <wp:extent cx="934085" cy="0"/>
                      <wp:effectExtent l="0" t="48895" r="18415" b="65405"/>
                      <wp:wrapNone/>
                      <wp:docPr id="123" name="直线 301"/>
                      <wp:cNvGraphicFramePr/>
                      <a:graphic xmlns:a="http://schemas.openxmlformats.org/drawingml/2006/main">
                        <a:graphicData uri="http://schemas.microsoft.com/office/word/2010/wordprocessingShape">
                          <wps:wsp>
                            <wps:cNvSpPr/>
                            <wps:spPr>
                              <a:xfrm>
                                <a:off x="0" y="0"/>
                                <a:ext cx="934085" cy="0"/>
                              </a:xfrm>
                              <a:prstGeom prst="line">
                                <a:avLst/>
                              </a:prstGeom>
                              <a:ln w="6350" cap="flat" cmpd="sng">
                                <a:solidFill>
                                  <a:srgbClr val="000000"/>
                                </a:solidFill>
                                <a:prstDash val="solid"/>
                                <a:headEnd type="none" w="med" len="med"/>
                                <a:tailEnd type="arrow" w="med" len="med"/>
                              </a:ln>
                            </wps:spPr>
                            <wps:bodyPr upright="1"/>
                          </wps:wsp>
                        </a:graphicData>
                      </a:graphic>
                    </wp:anchor>
                  </w:drawing>
                </mc:Choice>
                <mc:Fallback>
                  <w:pict>
                    <v:line id="直线 301" o:spid="_x0000_s1026" o:spt="20" style="position:absolute;left:0pt;margin-left:35.2pt;margin-top:13.45pt;height:0pt;width:73.55pt;z-index:251909120;mso-width-relative:page;mso-height-relative:page;" filled="f" stroked="t" coordsize="21600,21600" o:gfxdata="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FcN69gAAAAIAQAADwAAAAAAAAABACAA&#10;AAAiAAAAZHJzL2Rvd25yZXYueG1sUEsBAhQAFAAAAAgAh07iQAtcNIbUAQAAkQMAAA4AAAAAAAAA&#10;AQAgAAAAJwEAAGRycy9lMm9Eb2MueG1sUEsFBgAAAAAGAAYAWQEAAG0FAAAAAA==&#10;">
                      <v:fill on="f" focussize="0,0"/>
                      <v:stroke weight="0.5pt" color="#000000" joinstyle="round" endarrow="open"/>
                      <v:imagedata o:title=""/>
                      <o:lock v:ext="edit" aspectratio="f"/>
                    </v:line>
                  </w:pict>
                </mc:Fallback>
              </mc:AlternateContent>
            </w:r>
            <w:r>
              <w:rPr>
                <w:b/>
                <w:sz w:val="24"/>
              </w:rPr>
              <mc:AlternateContent>
                <mc:Choice Requires="wps">
                  <w:drawing>
                    <wp:anchor distT="0" distB="0" distL="114300" distR="114300" simplePos="0" relativeHeight="251916288" behindDoc="0" locked="0" layoutInCell="1" allowOverlap="1">
                      <wp:simplePos x="0" y="0"/>
                      <wp:positionH relativeFrom="column">
                        <wp:posOffset>2204085</wp:posOffset>
                      </wp:positionH>
                      <wp:positionV relativeFrom="paragraph">
                        <wp:posOffset>62230</wp:posOffset>
                      </wp:positionV>
                      <wp:extent cx="796290" cy="253365"/>
                      <wp:effectExtent l="4445" t="4445" r="18415" b="8890"/>
                      <wp:wrapNone/>
                      <wp:docPr id="130" name="文本框 2064"/>
                      <wp:cNvGraphicFramePr/>
                      <a:graphic xmlns:a="http://schemas.openxmlformats.org/drawingml/2006/main">
                        <a:graphicData uri="http://schemas.microsoft.com/office/word/2010/wordprocessingShape">
                          <wps:wsp>
                            <wps:cNvSpPr txBox="1"/>
                            <wps:spPr>
                              <a:xfrm>
                                <a:off x="0" y="0"/>
                                <a:ext cx="796290" cy="253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生活用水</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64" o:spid="_x0000_s1026" o:spt="202" type="#_x0000_t202" style="position:absolute;left:0pt;margin-left:173.55pt;margin-top:4.9pt;height:19.95pt;width:62.7pt;z-index:251916288;mso-width-relative:margin;mso-height-relative:margin;mso-height-percent:200;" fillcolor="#FFFFFF" filled="t" stroked="t" coordsize="21600,21600" o:gfxdata="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acj2dcAAAAIAQAADwAAAAAAAAABACAAAAAiAAAAZHJzL2Rvd25yZXYu&#10;eG1sUEsBAhQAFAAAAAgAh07iQMegcYX8AQAABgQAAA4AAAAAAAAAAQAgAAAAJgEAAGRycy9lMm9E&#10;b2MueG1sUEsFBgAAAAAGAAYAWQEAAJQFAAAAAA==&#10;">
                      <v:fill on="t" focussize="0,0"/>
                      <v:stroke color="#000000" joinstyle="miter"/>
                      <v:imagedata o:title=""/>
                      <o:lock v:ext="edit" aspectratio="f"/>
                      <v:textbox style="mso-fit-shape-to-text:t;">
                        <w:txbxContent>
                          <w:p>
                            <w:pPr>
                              <w:spacing w:line="240" w:lineRule="exact"/>
                              <w:jc w:val="center"/>
                              <w:rPr>
                                <w:sz w:val="18"/>
                                <w:szCs w:val="18"/>
                              </w:rPr>
                            </w:pPr>
                            <w:r>
                              <w:rPr>
                                <w:rFonts w:hint="eastAsia"/>
                                <w:sz w:val="18"/>
                                <w:szCs w:val="18"/>
                              </w:rPr>
                              <w:t>生活用水</w:t>
                            </w:r>
                          </w:p>
                        </w:txbxContent>
                      </v:textbox>
                    </v:shape>
                  </w:pict>
                </mc:Fallback>
              </mc:AlternateContent>
            </w:r>
            <w:r>
              <w:rPr>
                <w:b/>
                <w:sz w:val="24"/>
              </w:rPr>
              <mc:AlternateContent>
                <mc:Choice Requires="wps">
                  <w:drawing>
                    <wp:anchor distT="0" distB="0" distL="114300" distR="114300" simplePos="0" relativeHeight="251923456" behindDoc="0" locked="0" layoutInCell="1" allowOverlap="1">
                      <wp:simplePos x="0" y="0"/>
                      <wp:positionH relativeFrom="column">
                        <wp:posOffset>1381125</wp:posOffset>
                      </wp:positionH>
                      <wp:positionV relativeFrom="paragraph">
                        <wp:posOffset>170815</wp:posOffset>
                      </wp:positionV>
                      <wp:extent cx="822960" cy="0"/>
                      <wp:effectExtent l="0" t="48895" r="15240" b="65405"/>
                      <wp:wrapNone/>
                      <wp:docPr id="140" name="直线 313"/>
                      <wp:cNvGraphicFramePr/>
                      <a:graphic xmlns:a="http://schemas.openxmlformats.org/drawingml/2006/main">
                        <a:graphicData uri="http://schemas.microsoft.com/office/word/2010/wordprocessingShape">
                          <wps:wsp>
                            <wps:cNvSpPr/>
                            <wps:spPr>
                              <a:xfrm flipV="1">
                                <a:off x="0" y="0"/>
                                <a:ext cx="822960" cy="0"/>
                              </a:xfrm>
                              <a:prstGeom prst="line">
                                <a:avLst/>
                              </a:prstGeom>
                              <a:ln w="6350" cap="flat" cmpd="sng">
                                <a:solidFill>
                                  <a:srgbClr val="000000"/>
                                </a:solidFill>
                                <a:prstDash val="solid"/>
                                <a:headEnd type="none" w="med" len="med"/>
                                <a:tailEnd type="arrow" w="med" len="med"/>
                              </a:ln>
                            </wps:spPr>
                            <wps:bodyPr upright="1"/>
                          </wps:wsp>
                        </a:graphicData>
                      </a:graphic>
                    </wp:anchor>
                  </w:drawing>
                </mc:Choice>
                <mc:Fallback>
                  <w:pict>
                    <v:line id="直线 313" o:spid="_x0000_s1026" o:spt="20" style="position:absolute;left:0pt;flip:y;margin-left:108.75pt;margin-top:13.45pt;height:0pt;width:64.8pt;z-index:251923456;mso-width-relative:page;mso-height-relative:page;" filled="f" stroked="t" coordsize="21600,21600" o:gfxdata="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cLcwXZAAAACQEAAA8AAAAA&#10;AAAAAQAgAAAAIgAAAGRycy9kb3ducmV2LnhtbFBLAQIUABQAAAAIAIdO4kAMj1UF2gEAAJsDAAAO&#10;AAAAAAAAAAEAIAAAACgBAABkcnMvZTJvRG9jLnhtbFBLBQYAAAAABgAGAFkBAAB0BQAAAAA=&#10;">
                      <v:fill on="f" focussize="0,0"/>
                      <v:stroke weight="0.5pt" color="#000000" joinstyle="round" endarrow="open"/>
                      <v:imagedata o:title=""/>
                      <o:lock v:ext="edit" aspectratio="f"/>
                    </v:line>
                  </w:pict>
                </mc:Fallback>
              </mc:AlternateContent>
            </w:r>
          </w:p>
          <w:p>
            <w:pPr>
              <w:snapToGrid w:val="0"/>
              <w:spacing w:beforeLines="50" w:line="400" w:lineRule="exact"/>
              <w:ind w:firstLine="482" w:firstLineChars="200"/>
              <w:jc w:val="center"/>
              <w:rPr>
                <w:b/>
                <w:sz w:val="24"/>
              </w:rPr>
            </w:pPr>
            <w:r>
              <w:rPr>
                <w:b/>
                <w:sz w:val="24"/>
              </w:rPr>
              <mc:AlternateContent>
                <mc:Choice Requires="wps">
                  <w:drawing>
                    <wp:anchor distT="0" distB="0" distL="114300" distR="114300" simplePos="0" relativeHeight="251907072" behindDoc="0" locked="0" layoutInCell="1" allowOverlap="1">
                      <wp:simplePos x="0" y="0"/>
                      <wp:positionH relativeFrom="column">
                        <wp:posOffset>2622550</wp:posOffset>
                      </wp:positionH>
                      <wp:positionV relativeFrom="paragraph">
                        <wp:posOffset>186690</wp:posOffset>
                      </wp:positionV>
                      <wp:extent cx="499110" cy="246380"/>
                      <wp:effectExtent l="0" t="0" r="0" b="0"/>
                      <wp:wrapNone/>
                      <wp:docPr id="121" name="矩形 2055"/>
                      <wp:cNvGraphicFramePr/>
                      <a:graphic xmlns:a="http://schemas.openxmlformats.org/drawingml/2006/main">
                        <a:graphicData uri="http://schemas.microsoft.com/office/word/2010/wordprocessingShape">
                          <wps:wsp>
                            <wps:cNvSpPr/>
                            <wps:spPr>
                              <a:xfrm>
                                <a:off x="0" y="0"/>
                                <a:ext cx="499110" cy="246380"/>
                              </a:xfrm>
                              <a:prstGeom prst="rect">
                                <a:avLst/>
                              </a:prstGeom>
                              <a:noFill/>
                              <a:ln w="9525">
                                <a:noFill/>
                              </a:ln>
                            </wps:spPr>
                            <wps:txbx>
                              <w:txbxContent>
                                <w:p>
                                  <w:pPr>
                                    <w:jc w:val="center"/>
                                    <w:rPr>
                                      <w:sz w:val="18"/>
                                      <w:szCs w:val="18"/>
                                    </w:rPr>
                                  </w:pPr>
                                  <w:r>
                                    <w:rPr>
                                      <w:rFonts w:hint="eastAsia"/>
                                      <w:sz w:val="18"/>
                                      <w:szCs w:val="18"/>
                                    </w:rPr>
                                    <w:t>3</w:t>
                                  </w:r>
                                </w:p>
                              </w:txbxContent>
                            </wps:txbx>
                            <wps:bodyPr upright="1"/>
                          </wps:wsp>
                        </a:graphicData>
                      </a:graphic>
                    </wp:anchor>
                  </w:drawing>
                </mc:Choice>
                <mc:Fallback>
                  <w:pict>
                    <v:rect id="矩形 2055" o:spid="_x0000_s1026" o:spt="1" style="position:absolute;left:0pt;margin-left:206.5pt;margin-top:14.7pt;height:19.4pt;width:39.3pt;z-index:251907072;mso-width-relative:page;mso-height-relative:page;" filled="f" stroked="f" coordsize="21600,21600" o:gfxdata="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9E4zXaAAAACQEAAA8AAAAAAAAAAQAgAAAAIgAAAGRycy9k&#10;b3ducmV2LnhtbFBLAQIUABQAAAAIAIdO4kARk0u1jgEAAAADAAAOAAAAAAAAAAEAIAAAACkBAABk&#10;cnMvZTJvRG9jLnhtbFBLBQYAAAAABgAGAFkBAAApBQAAAAA=&#10;">
                      <v:fill on="f" focussize="0,0"/>
                      <v:stroke on="f"/>
                      <v:imagedata o:title=""/>
                      <o:lock v:ext="edit" aspectratio="f"/>
                      <v:textbox>
                        <w:txbxContent>
                          <w:p>
                            <w:pPr>
                              <w:jc w:val="center"/>
                              <w:rPr>
                                <w:sz w:val="18"/>
                                <w:szCs w:val="18"/>
                              </w:rPr>
                            </w:pPr>
                            <w:r>
                              <w:rPr>
                                <w:rFonts w:hint="eastAsia"/>
                                <w:sz w:val="18"/>
                                <w:szCs w:val="18"/>
                              </w:rPr>
                              <w:t>3</w:t>
                            </w:r>
                          </w:p>
                        </w:txbxContent>
                      </v:textbox>
                    </v:rect>
                  </w:pict>
                </mc:Fallback>
              </mc:AlternateContent>
            </w:r>
            <w:r>
              <w:rPr>
                <w:b/>
                <w:sz w:val="24"/>
              </w:rPr>
              <mc:AlternateContent>
                <mc:Choice Requires="wps">
                  <w:drawing>
                    <wp:anchor distT="0" distB="0" distL="114300" distR="114300" simplePos="0" relativeHeight="251905024" behindDoc="0" locked="0" layoutInCell="1" allowOverlap="1">
                      <wp:simplePos x="0" y="0"/>
                      <wp:positionH relativeFrom="column">
                        <wp:posOffset>3020060</wp:posOffset>
                      </wp:positionH>
                      <wp:positionV relativeFrom="paragraph">
                        <wp:posOffset>20955</wp:posOffset>
                      </wp:positionV>
                      <wp:extent cx="659130" cy="0"/>
                      <wp:effectExtent l="0" t="48895" r="7620" b="65405"/>
                      <wp:wrapNone/>
                      <wp:docPr id="119" name="直线 2053"/>
                      <wp:cNvGraphicFramePr/>
                      <a:graphic xmlns:a="http://schemas.openxmlformats.org/drawingml/2006/main">
                        <a:graphicData uri="http://schemas.microsoft.com/office/word/2010/wordprocessingShape">
                          <wps:wsp>
                            <wps:cNvSpPr/>
                            <wps:spPr>
                              <a:xfrm flipV="1">
                                <a:off x="0" y="0"/>
                                <a:ext cx="659130" cy="0"/>
                              </a:xfrm>
                              <a:prstGeom prst="line">
                                <a:avLst/>
                              </a:prstGeom>
                              <a:ln w="6350" cap="flat" cmpd="sng">
                                <a:solidFill>
                                  <a:srgbClr val="000000"/>
                                </a:solidFill>
                                <a:prstDash val="solid"/>
                                <a:headEnd type="none" w="med" len="med"/>
                                <a:tailEnd type="arrow" w="med" len="med"/>
                              </a:ln>
                            </wps:spPr>
                            <wps:bodyPr upright="1"/>
                          </wps:wsp>
                        </a:graphicData>
                      </a:graphic>
                    </wp:anchor>
                  </w:drawing>
                </mc:Choice>
                <mc:Fallback>
                  <w:pict>
                    <v:line id="直线 2053" o:spid="_x0000_s1026" o:spt="20" style="position:absolute;left:0pt;flip:y;margin-left:237.8pt;margin-top:1.65pt;height:0pt;width:51.9pt;z-index:251905024;mso-width-relative:page;mso-height-relative:page;" filled="f" stroked="t" coordsize="21600,21600" o:gfxdata="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VToMdcAAAAHAQAADwAAAAAA&#10;AAABACAAAAAiAAAAZHJzL2Rvd25yZXYueG1sUEsBAhQAFAAAAAgAh07iQHlLocTbAQAAnAMAAA4A&#10;AAAAAAAAAQAgAAAAJgEAAGRycy9lMm9Eb2MueG1sUEsFBgAAAAAGAAYAWQEAAHMFAAAAAA==&#10;">
                      <v:fill on="f" focussize="0,0"/>
                      <v:stroke weight="0.5pt" color="#000000" joinstyle="round" endarrow="open"/>
                      <v:imagedata o:title=""/>
                      <o:lock v:ext="edit" aspectratio="f"/>
                    </v:line>
                  </w:pict>
                </mc:Fallback>
              </mc:AlternateContent>
            </w:r>
            <w:r>
              <w:rPr>
                <w:b/>
                <w:sz w:val="24"/>
              </w:rPr>
              <mc:AlternateContent>
                <mc:Choice Requires="wps">
                  <w:drawing>
                    <wp:anchor distT="0" distB="0" distL="114300" distR="114300" simplePos="0" relativeHeight="251927552" behindDoc="0" locked="0" layoutInCell="1" allowOverlap="1">
                      <wp:simplePos x="0" y="0"/>
                      <wp:positionH relativeFrom="column">
                        <wp:posOffset>2433320</wp:posOffset>
                      </wp:positionH>
                      <wp:positionV relativeFrom="paragraph">
                        <wp:posOffset>323215</wp:posOffset>
                      </wp:positionV>
                      <wp:extent cx="308610" cy="213995"/>
                      <wp:effectExtent l="0" t="21590" r="15240" b="12065"/>
                      <wp:wrapNone/>
                      <wp:docPr id="144" name="自选图形 2078"/>
                      <wp:cNvGraphicFramePr/>
                      <a:graphic xmlns:a="http://schemas.openxmlformats.org/drawingml/2006/main">
                        <a:graphicData uri="http://schemas.microsoft.com/office/word/2010/wordprocessingShape">
                          <wps:wsp>
                            <wps:cNvCnPr/>
                            <wps:spPr>
                              <a:xfrm flipV="1">
                                <a:off x="0" y="0"/>
                                <a:ext cx="308610" cy="213995"/>
                              </a:xfrm>
                              <a:prstGeom prst="curvedConnector3">
                                <a:avLst>
                                  <a:gd name="adj1" fmla="val 50000"/>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2078" o:spid="_x0000_s1026" o:spt="38" type="#_x0000_t38" style="position:absolute;left:0pt;flip:y;margin-left:191.6pt;margin-top:25.45pt;height:16.85pt;width:24.3pt;z-index:251927552;mso-width-relative:page;mso-height-relative:page;" filled="f" stroked="t" coordsize="21600,21600" o:gfxdata="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lY2jtoAAAAJAQAADwAAAAAAAAABACAAAAAiAAAA&#10;ZHJzL2Rvd25yZXYueG1sUEsBAhQAFAAAAAgAh07iQAdN1v0FAgAA1gMAAA4AAAAAAAAAAQAgAAAA&#10;KQEAAGRycy9lMm9Eb2MueG1sUEsFBgAAAAAGAAYAWQEAAKAFAAAAAA==&#10;" adj="10800">
                      <v:fill on="f" focussize="0,0"/>
                      <v:stroke color="#000000" joinstyle="round" dashstyle="dash" endarrow="block"/>
                      <v:imagedata o:title=""/>
                      <o:lock v:ext="edit" aspectratio="f"/>
                    </v:shape>
                  </w:pict>
                </mc:Fallback>
              </mc:AlternateContent>
            </w:r>
          </w:p>
          <w:p>
            <w:pPr>
              <w:snapToGrid w:val="0"/>
              <w:spacing w:beforeLines="50" w:line="400" w:lineRule="exact"/>
              <w:ind w:firstLine="482" w:firstLineChars="200"/>
              <w:jc w:val="center"/>
              <w:rPr>
                <w:b/>
                <w:sz w:val="24"/>
              </w:rPr>
            </w:pPr>
            <w:r>
              <w:rPr>
                <w:b/>
                <w:sz w:val="24"/>
              </w:rPr>
              <mc:AlternateContent>
                <mc:Choice Requires="wps">
                  <w:drawing>
                    <wp:anchor distT="0" distB="0" distL="114300" distR="114300" simplePos="0" relativeHeight="251926528" behindDoc="0" locked="0" layoutInCell="1" allowOverlap="1">
                      <wp:simplePos x="0" y="0"/>
                      <wp:positionH relativeFrom="column">
                        <wp:posOffset>1414780</wp:posOffset>
                      </wp:positionH>
                      <wp:positionV relativeFrom="paragraph">
                        <wp:posOffset>80010</wp:posOffset>
                      </wp:positionV>
                      <wp:extent cx="689610" cy="229870"/>
                      <wp:effectExtent l="0" t="0" r="15240" b="17780"/>
                      <wp:wrapNone/>
                      <wp:docPr id="143" name="矩形 320"/>
                      <wp:cNvGraphicFramePr/>
                      <a:graphic xmlns:a="http://schemas.openxmlformats.org/drawingml/2006/main">
                        <a:graphicData uri="http://schemas.microsoft.com/office/word/2010/wordprocessingShape">
                          <wps:wsp>
                            <wps:cNvSpPr/>
                            <wps:spPr>
                              <a:xfrm>
                                <a:off x="0" y="0"/>
                                <a:ext cx="689610" cy="229870"/>
                              </a:xfrm>
                              <a:prstGeom prst="rect">
                                <a:avLst/>
                              </a:prstGeom>
                              <a:gradFill rotWithShape="0">
                                <a:gsLst>
                                  <a:gs pos="0">
                                    <a:srgbClr val="FFFFFF"/>
                                  </a:gs>
                                  <a:gs pos="100000">
                                    <a:srgbClr val="FFFFFF"/>
                                  </a:gs>
                                </a:gsLst>
                                <a:lin ang="0"/>
                                <a:tileRect/>
                              </a:gradFill>
                              <a:ln w="9525">
                                <a:noFill/>
                              </a:ln>
                            </wps:spPr>
                            <wps:txbx>
                              <w:txbxContent>
                                <w:p>
                                  <w:pPr>
                                    <w:spacing w:line="240" w:lineRule="exact"/>
                                    <w:jc w:val="center"/>
                                    <w:rPr>
                                      <w:sz w:val="18"/>
                                      <w:szCs w:val="18"/>
                                    </w:rPr>
                                  </w:pPr>
                                  <w:r>
                                    <w:rPr>
                                      <w:rFonts w:hint="eastAsia"/>
                                      <w:sz w:val="18"/>
                                      <w:szCs w:val="18"/>
                                    </w:rPr>
                                    <w:t>3</w:t>
                                  </w:r>
                                </w:p>
                              </w:txbxContent>
                            </wps:txbx>
                            <wps:bodyPr upright="1"/>
                          </wps:wsp>
                        </a:graphicData>
                      </a:graphic>
                    </wp:anchor>
                  </w:drawing>
                </mc:Choice>
                <mc:Fallback>
                  <w:pict>
                    <v:rect id="矩形 320" o:spid="_x0000_s1026" o:spt="1" style="position:absolute;left:0pt;margin-left:111.4pt;margin-top:6.3pt;height:18.1pt;width:54.3pt;z-index:251926528;mso-width-relative:page;mso-height-relative:page;" fillcolor="#FFFFFF" filled="t" stroked="f" coordsize="21600,21600" o:gfxdata="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tkVo2QAAAAkBAAAPAAAA&#10;AAAAAAEAIAAAACIAAABkcnMvZG93bnJldi54bWxQSwECFAAUAAAACACHTuJAF3LXQdsBAACvAwAA&#10;DgAAAAAAAAABACAAAAAoAQAAZHJzL2Uyb0RvYy54bWxQSwUGAAAAAAYABgBZAQAAdQUAAAAA&#10;">
                      <v:fill type="gradient" on="t" color2="#FFFFFF" angle="90" focus="100%" focussize="0f,0f" focusposition="0f,0f">
                        <o:fill type="gradientUnscaled" v:ext="backwardCompatible"/>
                      </v:fill>
                      <v:stroke on="f"/>
                      <v:imagedata o:title=""/>
                      <o:lock v:ext="edit" aspectratio="f"/>
                      <v:textbox>
                        <w:txbxContent>
                          <w:p>
                            <w:pPr>
                              <w:spacing w:line="240" w:lineRule="exact"/>
                              <w:jc w:val="center"/>
                              <w:rPr>
                                <w:sz w:val="18"/>
                                <w:szCs w:val="18"/>
                              </w:rPr>
                            </w:pPr>
                            <w:r>
                              <w:rPr>
                                <w:rFonts w:hint="eastAsia"/>
                                <w:sz w:val="18"/>
                                <w:szCs w:val="18"/>
                              </w:rPr>
                              <w:t>3</w:t>
                            </w:r>
                          </w:p>
                        </w:txbxContent>
                      </v:textbox>
                    </v:rect>
                  </w:pict>
                </mc:Fallback>
              </mc:AlternateContent>
            </w:r>
            <w:r>
              <w:rPr>
                <w:b/>
                <w:sz w:val="24"/>
              </w:rPr>
              <mc:AlternateContent>
                <mc:Choice Requires="wps">
                  <w:drawing>
                    <wp:anchor distT="0" distB="0" distL="114300" distR="114300" simplePos="0" relativeHeight="251925504" behindDoc="0" locked="0" layoutInCell="1" allowOverlap="1">
                      <wp:simplePos x="0" y="0"/>
                      <wp:positionH relativeFrom="column">
                        <wp:posOffset>1375410</wp:posOffset>
                      </wp:positionH>
                      <wp:positionV relativeFrom="paragraph">
                        <wp:posOffset>309880</wp:posOffset>
                      </wp:positionV>
                      <wp:extent cx="796290" cy="0"/>
                      <wp:effectExtent l="0" t="48895" r="3810" b="65405"/>
                      <wp:wrapNone/>
                      <wp:docPr id="142" name="直线 319"/>
                      <wp:cNvGraphicFramePr/>
                      <a:graphic xmlns:a="http://schemas.openxmlformats.org/drawingml/2006/main">
                        <a:graphicData uri="http://schemas.microsoft.com/office/word/2010/wordprocessingShape">
                          <wps:wsp>
                            <wps:cNvSpPr/>
                            <wps:spPr>
                              <a:xfrm flipV="1">
                                <a:off x="0" y="0"/>
                                <a:ext cx="796290" cy="0"/>
                              </a:xfrm>
                              <a:prstGeom prst="line">
                                <a:avLst/>
                              </a:prstGeom>
                              <a:ln w="6350" cap="flat" cmpd="sng">
                                <a:solidFill>
                                  <a:srgbClr val="000000"/>
                                </a:solidFill>
                                <a:prstDash val="solid"/>
                                <a:headEnd type="none" w="med" len="med"/>
                                <a:tailEnd type="arrow" w="med" len="med"/>
                              </a:ln>
                            </wps:spPr>
                            <wps:bodyPr upright="1"/>
                          </wps:wsp>
                        </a:graphicData>
                      </a:graphic>
                    </wp:anchor>
                  </w:drawing>
                </mc:Choice>
                <mc:Fallback>
                  <w:pict>
                    <v:line id="直线 319" o:spid="_x0000_s1026" o:spt="20" style="position:absolute;left:0pt;flip:y;margin-left:108.3pt;margin-top:24.4pt;height:0pt;width:62.7pt;z-index:251925504;mso-width-relative:page;mso-height-relative:page;" filled="f" stroked="t" coordsize="21600,21600" o:gfxdata="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wkO/YAAAACQEAAA8AAAAA&#10;AAAAAQAgAAAAIgAAAGRycy9kb3ducmV2LnhtbFBLAQIUABQAAAAIAIdO4kB1KOn+2wEAAJsDAAAO&#10;AAAAAAAAAAEAIAAAACcBAABkcnMvZTJvRG9jLnhtbFBLBQYAAAAABgAGAFkBAAB0BQAAAAA=&#10;">
                      <v:fill on="f" focussize="0,0"/>
                      <v:stroke weight="0.5pt" color="#000000" joinstyle="round" endarrow="open"/>
                      <v:imagedata o:title=""/>
                      <o:lock v:ext="edit" aspectratio="f"/>
                    </v:line>
                  </w:pict>
                </mc:Fallback>
              </mc:AlternateContent>
            </w:r>
            <w:r>
              <w:rPr>
                <w:b/>
                <w:sz w:val="24"/>
              </w:rPr>
              <mc:AlternateContent>
                <mc:Choice Requires="wps">
                  <w:drawing>
                    <wp:anchor distT="0" distB="0" distL="114300" distR="114300" simplePos="0" relativeHeight="251914240" behindDoc="0" locked="0" layoutInCell="1" allowOverlap="1">
                      <wp:simplePos x="0" y="0"/>
                      <wp:positionH relativeFrom="column">
                        <wp:posOffset>2185670</wp:posOffset>
                      </wp:positionH>
                      <wp:positionV relativeFrom="paragraph">
                        <wp:posOffset>184150</wp:posOffset>
                      </wp:positionV>
                      <wp:extent cx="829310" cy="299085"/>
                      <wp:effectExtent l="4445" t="5080" r="23495" b="19685"/>
                      <wp:wrapNone/>
                      <wp:docPr id="128" name="文本框 2062"/>
                      <wp:cNvGraphicFramePr/>
                      <a:graphic xmlns:a="http://schemas.openxmlformats.org/drawingml/2006/main">
                        <a:graphicData uri="http://schemas.microsoft.com/office/word/2010/wordprocessingShape">
                          <wps:wsp>
                            <wps:cNvSpPr txBox="1"/>
                            <wps:spPr>
                              <a:xfrm>
                                <a:off x="0" y="0"/>
                                <a:ext cx="82931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混砂用水</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62" o:spid="_x0000_s1026" o:spt="202" type="#_x0000_t202" style="position:absolute;left:0pt;margin-left:172.1pt;margin-top:14.5pt;height:23.55pt;width:65.3pt;z-index:251914240;mso-width-relative:margin;mso-height-relative:margin;mso-height-percent:200;" fillcolor="#FFFFFF" filled="t" stroked="t" coordsize="21600,21600" o:gfxdata="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50OjdcAAAAJAQAADwAAAAAAAAABACAAAAAiAAAAZHJzL2Rvd25yZXYu&#10;eG1sUEsBAhQAFAAAAAgAh07iQNAnvlv8AQAABgQAAA4AAAAAAAAAAQAgAAAAJgEAAGRycy9lMm9E&#10;b2MueG1sUEsFBgAAAAAGAAYAWQEAAJQFAAAAAA==&#10;">
                      <v:fill on="t" focussize="0,0"/>
                      <v:stroke color="#000000" joinstyle="miter"/>
                      <v:imagedata o:title=""/>
                      <o:lock v:ext="edit" aspectratio="f"/>
                      <v:textbox style="mso-fit-shape-to-text:t;">
                        <w:txbxContent>
                          <w:p>
                            <w:pPr>
                              <w:jc w:val="center"/>
                              <w:rPr>
                                <w:sz w:val="18"/>
                                <w:szCs w:val="18"/>
                              </w:rPr>
                            </w:pPr>
                            <w:r>
                              <w:rPr>
                                <w:rFonts w:hint="eastAsia"/>
                                <w:sz w:val="18"/>
                                <w:szCs w:val="18"/>
                              </w:rPr>
                              <w:t>混砂用水</w:t>
                            </w:r>
                          </w:p>
                        </w:txbxContent>
                      </v:textbox>
                    </v:shape>
                  </w:pict>
                </mc:Fallback>
              </mc:AlternateContent>
            </w:r>
          </w:p>
          <w:p>
            <w:pPr>
              <w:snapToGrid w:val="0"/>
              <w:spacing w:beforeLines="50" w:line="400" w:lineRule="exact"/>
              <w:ind w:firstLine="482" w:firstLineChars="200"/>
              <w:jc w:val="center"/>
              <w:rPr>
                <w:b/>
                <w:sz w:val="24"/>
              </w:rPr>
            </w:pPr>
            <w:r>
              <w:rPr>
                <w:b/>
                <w:sz w:val="24"/>
              </w:rPr>
              <mc:AlternateContent>
                <mc:Choice Requires="wps">
                  <w:drawing>
                    <wp:anchor distT="0" distB="0" distL="114300" distR="114300" simplePos="0" relativeHeight="251933696" behindDoc="0" locked="0" layoutInCell="1" allowOverlap="1">
                      <wp:simplePos x="0" y="0"/>
                      <wp:positionH relativeFrom="column">
                        <wp:posOffset>2800985</wp:posOffset>
                      </wp:positionH>
                      <wp:positionV relativeFrom="paragraph">
                        <wp:posOffset>225425</wp:posOffset>
                      </wp:positionV>
                      <wp:extent cx="424180" cy="289560"/>
                      <wp:effectExtent l="0" t="0" r="13970" b="15240"/>
                      <wp:wrapNone/>
                      <wp:docPr id="150" name="文本框 2084"/>
                      <wp:cNvGraphicFramePr/>
                      <a:graphic xmlns:a="http://schemas.openxmlformats.org/drawingml/2006/main">
                        <a:graphicData uri="http://schemas.microsoft.com/office/word/2010/wordprocessingShape">
                          <wps:wsp>
                            <wps:cNvSpPr txBox="1"/>
                            <wps:spPr>
                              <a:xfrm>
                                <a:off x="0" y="0"/>
                                <a:ext cx="424180" cy="289560"/>
                              </a:xfrm>
                              <a:prstGeom prst="rect">
                                <a:avLst/>
                              </a:prstGeom>
                              <a:solidFill>
                                <a:srgbClr val="FFFFFF"/>
                              </a:solidFill>
                              <a:ln w="9525">
                                <a:noFill/>
                              </a:ln>
                            </wps:spPr>
                            <wps:txbx>
                              <w:txbxContent>
                                <w:p>
                                  <w:pPr>
                                    <w:rPr>
                                      <w:sz w:val="18"/>
                                      <w:szCs w:val="18"/>
                                    </w:rPr>
                                  </w:pPr>
                                  <w:r>
                                    <w:rPr>
                                      <w:rFonts w:hint="eastAsia"/>
                                      <w:sz w:val="18"/>
                                      <w:szCs w:val="18"/>
                                    </w:rPr>
                                    <w:t>2.8</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84" o:spid="_x0000_s1026" o:spt="202" type="#_x0000_t202" style="position:absolute;left:0pt;margin-left:220.55pt;margin-top:17.75pt;height:22.8pt;width:33.4pt;z-index:251933696;mso-width-relative:margin;mso-height-relative:margin;mso-height-percent:200;" fillcolor="#FFFFFF" filled="t" stroked="f" coordsize="21600,21600" o:gfxdata="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nmlR1wAAAAkBAAAPAAAAAAAAAAEAIAAAACIAAABkcnMvZG93bnJldi54bWxQSwEC&#10;FAAUAAAACACHTuJA8cakJrwBAABQAwAADgAAAAAAAAABACAAAAAmAQAAZHJzL2Uyb0RvYy54bWxQ&#10;SwUGAAAAAAYABgBZAQAAVAUAAAAA&#10;">
                      <v:fill on="t" focussize="0,0"/>
                      <v:stroke on="f"/>
                      <v:imagedata o:title=""/>
                      <o:lock v:ext="edit" aspectratio="f"/>
                      <v:textbox style="mso-fit-shape-to-text:t;">
                        <w:txbxContent>
                          <w:p>
                            <w:pPr>
                              <w:rPr>
                                <w:sz w:val="18"/>
                                <w:szCs w:val="18"/>
                              </w:rPr>
                            </w:pPr>
                            <w:r>
                              <w:rPr>
                                <w:rFonts w:hint="eastAsia"/>
                                <w:sz w:val="18"/>
                                <w:szCs w:val="18"/>
                              </w:rPr>
                              <w:t>2.8</w:t>
                            </w:r>
                          </w:p>
                        </w:txbxContent>
                      </v:textbox>
                    </v:shape>
                  </w:pict>
                </mc:Fallback>
              </mc:AlternateContent>
            </w:r>
          </w:p>
          <w:p>
            <w:pPr>
              <w:snapToGrid w:val="0"/>
              <w:spacing w:beforeLines="50" w:line="400" w:lineRule="exact"/>
              <w:ind w:firstLine="482" w:firstLineChars="200"/>
              <w:jc w:val="center"/>
              <w:rPr>
                <w:b/>
                <w:sz w:val="24"/>
              </w:rPr>
            </w:pPr>
            <w:r>
              <w:rPr>
                <w:b/>
                <w:sz w:val="24"/>
              </w:rPr>
              <mc:AlternateContent>
                <mc:Choice Requires="wps">
                  <w:drawing>
                    <wp:anchor distT="0" distB="0" distL="114300" distR="114300" simplePos="0" relativeHeight="251934720" behindDoc="0" locked="0" layoutInCell="1" allowOverlap="1">
                      <wp:simplePos x="0" y="0"/>
                      <wp:positionH relativeFrom="column">
                        <wp:posOffset>1536700</wp:posOffset>
                      </wp:positionH>
                      <wp:positionV relativeFrom="paragraph">
                        <wp:posOffset>100965</wp:posOffset>
                      </wp:positionV>
                      <wp:extent cx="465455" cy="289560"/>
                      <wp:effectExtent l="0" t="0" r="0" b="0"/>
                      <wp:wrapNone/>
                      <wp:docPr id="151" name="文本框 2085"/>
                      <wp:cNvGraphicFramePr/>
                      <a:graphic xmlns:a="http://schemas.openxmlformats.org/drawingml/2006/main">
                        <a:graphicData uri="http://schemas.microsoft.com/office/word/2010/wordprocessingShape">
                          <wps:wsp>
                            <wps:cNvSpPr txBox="1"/>
                            <wps:spPr>
                              <a:xfrm>
                                <a:off x="0" y="0"/>
                                <a:ext cx="465455" cy="289560"/>
                              </a:xfrm>
                              <a:prstGeom prst="rect">
                                <a:avLst/>
                              </a:prstGeom>
                              <a:noFill/>
                              <a:ln w="9525">
                                <a:noFill/>
                              </a:ln>
                            </wps:spPr>
                            <wps:txbx>
                              <w:txbxContent>
                                <w:p>
                                  <w:pPr>
                                    <w:rPr>
                                      <w:sz w:val="18"/>
                                      <w:szCs w:val="18"/>
                                    </w:rPr>
                                  </w:pPr>
                                  <w:r>
                                    <w:rPr>
                                      <w:rFonts w:hint="eastAsia"/>
                                      <w:sz w:val="18"/>
                                      <w:szCs w:val="18"/>
                                    </w:rPr>
                                    <w:t>2.8</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85" o:spid="_x0000_s1026" o:spt="202" type="#_x0000_t202" style="position:absolute;left:0pt;margin-left:121pt;margin-top:7.95pt;height:22.8pt;width:36.65pt;z-index:251934720;mso-width-relative:margin;mso-height-relative:margin;mso-height-percent:200;" filled="f" stroked="f" coordsize="21600,21600" o:gfxdata="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7r6fW2AAAAAkB&#10;AAAPAAAAAAAAAAEAIAAAACIAAABkcnMvZG93bnJldi54bWxQSwECFAAUAAAACACHTuJAT1PybakB&#10;AAAnAwAADgAAAAAAAAABACAAAAAnAQAAZHJzL2Uyb0RvYy54bWxQSwUGAAAAAAYABgBZAQAAQgUA&#10;AAAA&#10;">
                      <v:fill on="f" focussize="0,0"/>
                      <v:stroke on="f"/>
                      <v:imagedata o:title=""/>
                      <o:lock v:ext="edit" aspectratio="f"/>
                      <v:textbox style="mso-fit-shape-to-text:t;">
                        <w:txbxContent>
                          <w:p>
                            <w:pPr>
                              <w:rPr>
                                <w:sz w:val="18"/>
                                <w:szCs w:val="18"/>
                              </w:rPr>
                            </w:pPr>
                            <w:r>
                              <w:rPr>
                                <w:rFonts w:hint="eastAsia"/>
                                <w:sz w:val="18"/>
                                <w:szCs w:val="18"/>
                              </w:rPr>
                              <w:t>2.8</w:t>
                            </w:r>
                          </w:p>
                        </w:txbxContent>
                      </v:textbox>
                    </v:shape>
                  </w:pict>
                </mc:Fallback>
              </mc:AlternateContent>
            </w:r>
            <w:r>
              <w:rPr>
                <w:b/>
                <w:sz w:val="24"/>
              </w:rPr>
              <mc:AlternateContent>
                <mc:Choice Requires="wps">
                  <w:drawing>
                    <wp:anchor distT="0" distB="0" distL="114300" distR="114300" simplePos="0" relativeHeight="251932672" behindDoc="0" locked="0" layoutInCell="1" allowOverlap="1">
                      <wp:simplePos x="0" y="0"/>
                      <wp:positionH relativeFrom="column">
                        <wp:posOffset>2551430</wp:posOffset>
                      </wp:positionH>
                      <wp:positionV relativeFrom="paragraph">
                        <wp:posOffset>26035</wp:posOffset>
                      </wp:positionV>
                      <wp:extent cx="249555" cy="173990"/>
                      <wp:effectExtent l="0" t="17145" r="17145" b="18415"/>
                      <wp:wrapNone/>
                      <wp:docPr id="149" name="自选图形 2083"/>
                      <wp:cNvGraphicFramePr/>
                      <a:graphic xmlns:a="http://schemas.openxmlformats.org/drawingml/2006/main">
                        <a:graphicData uri="http://schemas.microsoft.com/office/word/2010/wordprocessingShape">
                          <wps:wsp>
                            <wps:cNvCnPr/>
                            <wps:spPr>
                              <a:xfrm flipV="1">
                                <a:off x="0" y="0"/>
                                <a:ext cx="249555" cy="173990"/>
                              </a:xfrm>
                              <a:prstGeom prst="curvedConnector3">
                                <a:avLst>
                                  <a:gd name="adj1" fmla="val 49875"/>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2083" o:spid="_x0000_s1026" o:spt="38" type="#_x0000_t38" style="position:absolute;left:0pt;flip:y;margin-left:200.9pt;margin-top:2.05pt;height:13.7pt;width:19.65pt;z-index:251932672;mso-width-relative:page;mso-height-relative:page;" filled="f" stroked="t" coordsize="21600,21600" o:gfxdata="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&#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H3EG2AAAAAgBAAAPAAAAAAAAAAEAIAAAACIAAABk&#10;cnMvZG93bnJldi54bWxQSwECFAAUAAAACACHTuJA7ezc5AYCAADWAwAADgAAAAAAAAABACAAAAAn&#10;AQAAZHJzL2Uyb0RvYy54bWxQSwUGAAAAAAYABgBZAQAAnwUAAAAA&#10;" adj="10773">
                      <v:fill on="f" focussize="0,0"/>
                      <v:stroke color="#000000" joinstyle="round" dashstyle="dash" endarrow="block"/>
                      <v:imagedata o:title=""/>
                      <o:lock v:ext="edit" aspectratio="f"/>
                    </v:shape>
                  </w:pict>
                </mc:Fallback>
              </mc:AlternateContent>
            </w:r>
            <w:r>
              <w:rPr>
                <w:b/>
                <w:sz w:val="24"/>
              </w:rPr>
              <mc:AlternateContent>
                <mc:Choice Requires="wps">
                  <w:drawing>
                    <wp:anchor distT="0" distB="0" distL="114300" distR="114300" simplePos="0" relativeHeight="251931648" behindDoc="0" locked="0" layoutInCell="1" allowOverlap="1">
                      <wp:simplePos x="0" y="0"/>
                      <wp:positionH relativeFrom="column">
                        <wp:posOffset>2190750</wp:posOffset>
                      </wp:positionH>
                      <wp:positionV relativeFrom="paragraph">
                        <wp:posOffset>228600</wp:posOffset>
                      </wp:positionV>
                      <wp:extent cx="759460" cy="299085"/>
                      <wp:effectExtent l="4445" t="5080" r="17145" b="19685"/>
                      <wp:wrapNone/>
                      <wp:docPr id="148" name="文本框 2082"/>
                      <wp:cNvGraphicFramePr/>
                      <a:graphic xmlns:a="http://schemas.openxmlformats.org/drawingml/2006/main">
                        <a:graphicData uri="http://schemas.microsoft.com/office/word/2010/wordprocessingShape">
                          <wps:wsp>
                            <wps:cNvSpPr txBox="1"/>
                            <wps:spPr>
                              <a:xfrm>
                                <a:off x="0" y="0"/>
                                <a:ext cx="75946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绿化用水</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082" o:spid="_x0000_s1026" o:spt="202" type="#_x0000_t202" style="position:absolute;left:0pt;margin-left:172.5pt;margin-top:18pt;height:23.55pt;width:59.8pt;z-index:251931648;mso-width-relative:margin;mso-height-relative:margin;mso-height-percent:200;" fillcolor="#FFFFFF" filled="t" stroked="t" coordsize="21600,21600" o:gfxdata="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zxl2XXAAAACQEAAA8AAAAAAAAAAQAgAAAAIgAAAGRycy9kb3ducmV2&#10;LnhtbFBLAQIUABQAAAAIAIdO4kBRpmIV/QEAAAYEAAAOAAAAAAAAAAEAIAAAACYBAABkcnMvZTJv&#10;RG9jLnhtbFBLBQYAAAAABgAGAFkBAACVBQAAAAA=&#10;">
                      <v:fill on="t" focussize="0,0"/>
                      <v:stroke color="#000000" joinstyle="miter"/>
                      <v:imagedata o:title=""/>
                      <o:lock v:ext="edit" aspectratio="f"/>
                      <v:textbox style="mso-fit-shape-to-text:t;">
                        <w:txbxContent>
                          <w:p>
                            <w:r>
                              <w:rPr>
                                <w:rFonts w:hint="eastAsia"/>
                              </w:rPr>
                              <w:t>绿化用水</w:t>
                            </w:r>
                          </w:p>
                        </w:txbxContent>
                      </v:textbox>
                    </v:shape>
                  </w:pict>
                </mc:Fallback>
              </mc:AlternateContent>
            </w:r>
          </w:p>
          <w:p>
            <w:pPr>
              <w:snapToGrid w:val="0"/>
              <w:spacing w:beforeLines="50" w:line="400" w:lineRule="exact"/>
              <w:ind w:firstLine="482" w:firstLineChars="200"/>
              <w:jc w:val="center"/>
              <w:rPr>
                <w:b/>
                <w:sz w:val="24"/>
              </w:rPr>
            </w:pPr>
            <w:r>
              <w:rPr>
                <w:b/>
                <w:sz w:val="24"/>
              </w:rPr>
              <mc:AlternateContent>
                <mc:Choice Requires="wps">
                  <w:drawing>
                    <wp:anchor distT="0" distB="0" distL="114300" distR="114300" simplePos="0" relativeHeight="251930624" behindDoc="0" locked="0" layoutInCell="1" allowOverlap="1">
                      <wp:simplePos x="0" y="0"/>
                      <wp:positionH relativeFrom="column">
                        <wp:posOffset>1381125</wp:posOffset>
                      </wp:positionH>
                      <wp:positionV relativeFrom="paragraph">
                        <wp:posOffset>37465</wp:posOffset>
                      </wp:positionV>
                      <wp:extent cx="809625" cy="0"/>
                      <wp:effectExtent l="0" t="48895" r="9525" b="65405"/>
                      <wp:wrapNone/>
                      <wp:docPr id="147" name="自选图形 2081"/>
                      <wp:cNvGraphicFramePr/>
                      <a:graphic xmlns:a="http://schemas.openxmlformats.org/drawingml/2006/main">
                        <a:graphicData uri="http://schemas.microsoft.com/office/word/2010/wordprocessingShape">
                          <wps:wsp>
                            <wps:cNvCnPr/>
                            <wps:spPr>
                              <a:xfrm>
                                <a:off x="0" y="0"/>
                                <a:ext cx="80962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2081" o:spid="_x0000_s1026" o:spt="32" type="#_x0000_t32" style="position:absolute;left:0pt;margin-left:108.75pt;margin-top:2.95pt;height:0pt;width:63.75pt;z-index:251930624;mso-width-relative:page;mso-height-relative:page;" filled="f" stroked="t" coordsize="21600,21600" o:gfxdata="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qxRQHVAAAABwEAAA8A&#10;AAAAAAAAAQAgAAAAIgAAAGRycy9kb3ducmV2LnhtbFBLAQIUABQAAAAIAIdO4kDPnhxN4QEAAJoD&#10;AAAOAAAAAAAAAAEAIAAAACQBAABkcnMvZTJvRG9jLnhtbFBLBQYAAAAABgAGAFkBAAB3BQAAAAA=&#10;">
                      <v:fill on="f" focussize="0,0"/>
                      <v:stroke color="#000000" joinstyle="round" endarrow="open"/>
                      <v:imagedata o:title=""/>
                      <o:lock v:ext="edit" aspectratio="f"/>
                    </v:shape>
                  </w:pict>
                </mc:Fallback>
              </mc:AlternateContent>
            </w:r>
          </w:p>
          <w:p>
            <w:pPr>
              <w:snapToGrid w:val="0"/>
              <w:spacing w:beforeLines="50" w:line="400" w:lineRule="exact"/>
              <w:ind w:firstLine="482" w:firstLineChars="200"/>
              <w:jc w:val="center"/>
              <w:rPr>
                <w:b/>
                <w:sz w:val="24"/>
              </w:rPr>
            </w:pPr>
            <w:r>
              <w:rPr>
                <w:b/>
                <w:sz w:val="24"/>
              </w:rPr>
              <w:t>图1  本项目水平衡图（m³/d)</w:t>
            </w:r>
          </w:p>
          <w:p>
            <w:pPr>
              <w:spacing w:line="480" w:lineRule="exact"/>
              <w:jc w:val="left"/>
              <w:rPr>
                <w:rFonts w:eastAsia="黑体"/>
                <w:bCs/>
                <w:sz w:val="24"/>
                <w:szCs w:val="24"/>
              </w:rPr>
            </w:pPr>
          </w:p>
          <w:p>
            <w:pPr>
              <w:spacing w:line="480" w:lineRule="exact"/>
              <w:jc w:val="left"/>
              <w:rPr>
                <w:rFonts w:eastAsia="黑体"/>
                <w:bCs/>
                <w:sz w:val="24"/>
                <w:szCs w:val="24"/>
              </w:rPr>
            </w:pPr>
            <w:r>
              <w:rPr>
                <w:rFonts w:hint="eastAsia" w:eastAsia="黑体"/>
                <w:bCs/>
                <w:sz w:val="24"/>
                <w:szCs w:val="24"/>
              </w:rPr>
              <w:t>10</w:t>
            </w:r>
            <w:r>
              <w:rPr>
                <w:rFonts w:eastAsia="黑体"/>
                <w:bCs/>
                <w:sz w:val="24"/>
                <w:szCs w:val="24"/>
              </w:rPr>
              <w:t>.2 供热</w:t>
            </w:r>
          </w:p>
          <w:p>
            <w:pPr>
              <w:spacing w:line="480" w:lineRule="exact"/>
              <w:ind w:firstLine="480" w:firstLineChars="200"/>
              <w:jc w:val="left"/>
              <w:rPr>
                <w:sz w:val="24"/>
                <w:szCs w:val="24"/>
              </w:rPr>
            </w:pPr>
            <w:r>
              <w:rPr>
                <w:position w:val="2"/>
                <w:sz w:val="24"/>
                <w:szCs w:val="24"/>
              </w:rPr>
              <w:t>办公</w:t>
            </w:r>
            <w:r>
              <w:rPr>
                <w:rFonts w:hint="eastAsia"/>
                <w:position w:val="2"/>
                <w:sz w:val="24"/>
                <w:szCs w:val="24"/>
              </w:rPr>
              <w:t>生活区用电锅炉采暖，生产车间不采暖</w:t>
            </w:r>
            <w:r>
              <w:rPr>
                <w:rFonts w:hint="eastAsia"/>
                <w:sz w:val="24"/>
                <w:szCs w:val="24"/>
              </w:rPr>
              <w:t>。</w:t>
            </w:r>
          </w:p>
          <w:p>
            <w:pPr>
              <w:spacing w:line="480" w:lineRule="exact"/>
              <w:jc w:val="left"/>
              <w:rPr>
                <w:rFonts w:eastAsia="黑体"/>
                <w:bCs/>
                <w:sz w:val="24"/>
                <w:szCs w:val="24"/>
              </w:rPr>
            </w:pPr>
            <w:r>
              <w:rPr>
                <w:rFonts w:hint="eastAsia" w:eastAsia="黑体"/>
                <w:bCs/>
                <w:sz w:val="24"/>
                <w:szCs w:val="24"/>
              </w:rPr>
              <w:t>10</w:t>
            </w:r>
            <w:r>
              <w:rPr>
                <w:rFonts w:eastAsia="黑体"/>
                <w:bCs/>
                <w:sz w:val="24"/>
                <w:szCs w:val="24"/>
              </w:rPr>
              <w:t>.</w:t>
            </w:r>
            <w:r>
              <w:rPr>
                <w:rFonts w:hint="eastAsia" w:eastAsia="黑体"/>
                <w:bCs/>
                <w:sz w:val="24"/>
                <w:szCs w:val="24"/>
              </w:rPr>
              <w:t>3供电</w:t>
            </w:r>
          </w:p>
          <w:p>
            <w:pPr>
              <w:spacing w:line="480" w:lineRule="exact"/>
              <w:ind w:firstLine="480" w:firstLineChars="200"/>
              <w:jc w:val="left"/>
              <w:rPr>
                <w:sz w:val="24"/>
                <w:szCs w:val="24"/>
              </w:rPr>
            </w:pPr>
            <w:r>
              <w:rPr>
                <w:sz w:val="24"/>
                <w:szCs w:val="24"/>
              </w:rPr>
              <w:t>由北张乡变电所供给</w:t>
            </w:r>
            <w:r>
              <w:rPr>
                <w:rFonts w:hAnsi="宋体"/>
                <w:bCs/>
                <w:sz w:val="24"/>
                <w:szCs w:val="24"/>
              </w:rPr>
              <w:t>。中频炉专用变压器为一台</w:t>
            </w:r>
            <w:r>
              <w:rPr>
                <w:bCs/>
                <w:sz w:val="24"/>
                <w:szCs w:val="24"/>
              </w:rPr>
              <w:t>1600KVA</w:t>
            </w:r>
            <w:r>
              <w:rPr>
                <w:rFonts w:hAnsi="宋体"/>
                <w:bCs/>
                <w:sz w:val="24"/>
                <w:szCs w:val="24"/>
              </w:rPr>
              <w:t>，其他用电厂区设一台</w:t>
            </w:r>
            <w:r>
              <w:rPr>
                <w:bCs/>
                <w:sz w:val="24"/>
                <w:szCs w:val="24"/>
              </w:rPr>
              <w:t>500KVA</w:t>
            </w:r>
            <w:r>
              <w:rPr>
                <w:rFonts w:hAnsi="宋体"/>
                <w:bCs/>
                <w:sz w:val="24"/>
                <w:szCs w:val="24"/>
              </w:rPr>
              <w:t>和一台</w:t>
            </w:r>
            <w:r>
              <w:rPr>
                <w:bCs/>
                <w:sz w:val="24"/>
                <w:szCs w:val="24"/>
              </w:rPr>
              <w:t>800KVA</w:t>
            </w:r>
            <w:r>
              <w:rPr>
                <w:rFonts w:hAnsi="宋体"/>
                <w:bCs/>
                <w:sz w:val="24"/>
                <w:szCs w:val="24"/>
              </w:rPr>
              <w:t>变压器。</w:t>
            </w:r>
          </w:p>
          <w:p>
            <w:pPr>
              <w:spacing w:line="500" w:lineRule="exact"/>
              <w:jc w:val="left"/>
              <w:rPr>
                <w:rFonts w:eastAsia="黑体"/>
                <w:sz w:val="24"/>
                <w:szCs w:val="30"/>
              </w:rPr>
            </w:pPr>
            <w:r>
              <w:rPr>
                <w:rFonts w:hint="eastAsia" w:eastAsia="黑体"/>
                <w:sz w:val="24"/>
                <w:szCs w:val="30"/>
              </w:rPr>
              <w:t>11、</w:t>
            </w:r>
            <w:r>
              <w:rPr>
                <w:rFonts w:eastAsia="黑体"/>
                <w:sz w:val="24"/>
                <w:szCs w:val="30"/>
              </w:rPr>
              <w:t>总投资及</w:t>
            </w:r>
            <w:r>
              <w:rPr>
                <w:rFonts w:eastAsia="黑体"/>
                <w:sz w:val="24"/>
                <w:szCs w:val="28"/>
              </w:rPr>
              <w:t>环保投资</w:t>
            </w:r>
          </w:p>
          <w:p>
            <w:pPr>
              <w:snapToGrid w:val="0"/>
              <w:spacing w:line="500" w:lineRule="exact"/>
              <w:ind w:firstLine="480" w:firstLineChars="200"/>
              <w:jc w:val="left"/>
              <w:rPr>
                <w:bCs/>
                <w:sz w:val="24"/>
                <w:szCs w:val="28"/>
              </w:rPr>
            </w:pPr>
            <w:r>
              <w:rPr>
                <w:bCs/>
                <w:sz w:val="24"/>
                <w:szCs w:val="28"/>
              </w:rPr>
              <w:t>项目总投资</w:t>
            </w:r>
            <w:r>
              <w:rPr>
                <w:rFonts w:hint="eastAsia"/>
                <w:bCs/>
                <w:sz w:val="24"/>
                <w:szCs w:val="28"/>
              </w:rPr>
              <w:t>1500</w:t>
            </w:r>
            <w:r>
              <w:rPr>
                <w:bCs/>
                <w:sz w:val="24"/>
                <w:szCs w:val="28"/>
              </w:rPr>
              <w:t>万元，全部由企业自筹解决，其中环保投资</w:t>
            </w:r>
            <w:r>
              <w:rPr>
                <w:rFonts w:hint="eastAsia"/>
                <w:bCs/>
                <w:sz w:val="24"/>
                <w:szCs w:val="28"/>
              </w:rPr>
              <w:t>233</w:t>
            </w:r>
            <w:r>
              <w:rPr>
                <w:bCs/>
                <w:sz w:val="24"/>
                <w:szCs w:val="28"/>
              </w:rPr>
              <w:t>万元，占总投资比例为</w:t>
            </w:r>
            <w:r>
              <w:rPr>
                <w:rFonts w:hint="eastAsia"/>
                <w:bCs/>
                <w:sz w:val="24"/>
                <w:szCs w:val="28"/>
              </w:rPr>
              <w:t>15.5</w:t>
            </w:r>
            <w:r>
              <w:rPr>
                <w:bCs/>
                <w:sz w:val="24"/>
                <w:szCs w:val="28"/>
              </w:rPr>
              <w:t>%。环保投资见表</w:t>
            </w:r>
            <w:r>
              <w:rPr>
                <w:rFonts w:hint="eastAsia"/>
                <w:bCs/>
                <w:sz w:val="24"/>
                <w:szCs w:val="28"/>
              </w:rPr>
              <w:t>12</w:t>
            </w:r>
            <w:r>
              <w:rPr>
                <w:bCs/>
                <w:sz w:val="24"/>
                <w:szCs w:val="28"/>
              </w:rPr>
              <w:t>。</w:t>
            </w:r>
          </w:p>
          <w:p>
            <w:pPr>
              <w:spacing w:line="500" w:lineRule="exact"/>
              <w:ind w:firstLine="498" w:firstLineChars="200"/>
              <w:jc w:val="center"/>
              <w:rPr>
                <w:b/>
                <w:snapToGrid w:val="0"/>
                <w:spacing w:val="4"/>
                <w:kern w:val="0"/>
                <w:sz w:val="24"/>
                <w:szCs w:val="24"/>
              </w:rPr>
            </w:pPr>
            <w:r>
              <w:rPr>
                <w:b/>
                <w:snapToGrid w:val="0"/>
                <w:spacing w:val="4"/>
                <w:kern w:val="0"/>
                <w:sz w:val="24"/>
                <w:szCs w:val="24"/>
              </w:rPr>
              <w:t>表</w:t>
            </w:r>
            <w:r>
              <w:rPr>
                <w:rFonts w:hint="eastAsia"/>
                <w:b/>
                <w:snapToGrid w:val="0"/>
                <w:spacing w:val="4"/>
                <w:kern w:val="0"/>
                <w:sz w:val="24"/>
                <w:szCs w:val="24"/>
              </w:rPr>
              <w:t>12</w:t>
            </w:r>
            <w:r>
              <w:rPr>
                <w:b/>
                <w:snapToGrid w:val="0"/>
                <w:spacing w:val="4"/>
                <w:kern w:val="0"/>
                <w:sz w:val="24"/>
                <w:szCs w:val="24"/>
              </w:rPr>
              <w:t xml:space="preserve">   环保投资一览表</w:t>
            </w:r>
          </w:p>
          <w:tbl>
            <w:tblPr>
              <w:tblStyle w:val="41"/>
              <w:tblW w:w="907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23"/>
              <w:gridCol w:w="471"/>
              <w:gridCol w:w="1249"/>
              <w:gridCol w:w="5555"/>
              <w:gridCol w:w="127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sz w:val="21"/>
                      <w:szCs w:val="21"/>
                    </w:rPr>
                    <w:t>序号</w:t>
                  </w:r>
                </w:p>
              </w:tc>
              <w:tc>
                <w:tcPr>
                  <w:tcW w:w="1720" w:type="dxa"/>
                  <w:gridSpan w:val="2"/>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sz w:val="21"/>
                      <w:szCs w:val="21"/>
                    </w:rPr>
                    <w:t>污染环节</w:t>
                  </w:r>
                </w:p>
              </w:tc>
              <w:tc>
                <w:tcPr>
                  <w:tcW w:w="5555"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sz w:val="21"/>
                      <w:szCs w:val="21"/>
                    </w:rPr>
                    <w:t>环保措施</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sz w:val="21"/>
                      <w:szCs w:val="21"/>
                    </w:rPr>
                    <w:t>投资（万元）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523" w:type="dxa"/>
                  <w:tcBorders>
                    <w:righ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1</w:t>
                  </w:r>
                </w:p>
              </w:tc>
              <w:tc>
                <w:tcPr>
                  <w:tcW w:w="471" w:type="dxa"/>
                  <w:vMerge w:val="restart"/>
                  <w:tcBorders>
                    <w:left w:val="single" w:color="auto" w:sz="4" w:space="0"/>
                    <w:right w:val="single" w:color="auto" w:sz="4" w:space="0"/>
                  </w:tcBorders>
                  <w:vAlign w:val="center"/>
                </w:tcPr>
                <w:p>
                  <w:pPr>
                    <w:pStyle w:val="5"/>
                    <w:spacing w:before="156" w:after="156"/>
                    <w:ind w:firstLine="420"/>
                    <w:rPr>
                      <w:rFonts w:ascii="Times New Roman" w:cs="Times New Roman"/>
                      <w:sz w:val="21"/>
                      <w:szCs w:val="21"/>
                    </w:rPr>
                  </w:pPr>
                  <w:r>
                    <w:rPr>
                      <w:rFonts w:hint="eastAsia" w:ascii="Times New Roman" w:cs="Times New Roman"/>
                      <w:sz w:val="21"/>
                      <w:szCs w:val="21"/>
                    </w:rPr>
                    <w:t>竖废气</w:t>
                  </w:r>
                </w:p>
              </w:tc>
              <w:tc>
                <w:tcPr>
                  <w:tcW w:w="1249" w:type="dxa"/>
                  <w:tcBorders>
                    <w:left w:val="single" w:color="auto" w:sz="4" w:space="0"/>
                  </w:tcBorders>
                  <w:vAlign w:val="center"/>
                </w:tcPr>
                <w:p>
                  <w:pPr>
                    <w:pStyle w:val="5"/>
                    <w:spacing w:before="156" w:after="156"/>
                    <w:ind w:firstLine="0" w:firstLineChars="0"/>
                    <w:rPr>
                      <w:rFonts w:ascii="Times New Roman" w:cs="Times New Roman"/>
                      <w:sz w:val="21"/>
                      <w:szCs w:val="21"/>
                    </w:rPr>
                  </w:pPr>
                  <w:r>
                    <w:rPr>
                      <w:rFonts w:hint="eastAsia" w:ascii="Times New Roman" w:cs="Times New Roman"/>
                      <w:sz w:val="21"/>
                      <w:szCs w:val="21"/>
                    </w:rPr>
                    <w:t>熔化工序</w:t>
                  </w:r>
                </w:p>
              </w:tc>
              <w:tc>
                <w:tcPr>
                  <w:tcW w:w="5555"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position w:val="2"/>
                      <w:sz w:val="21"/>
                      <w:szCs w:val="21"/>
                    </w:rPr>
                    <w:t>两台竖炉共用一套除尘系统，配套旋风除尘＋水冷＋布袋除尘器，</w:t>
                  </w:r>
                  <w:r>
                    <w:rPr>
                      <w:rFonts w:hint="eastAsia"/>
                      <w:sz w:val="21"/>
                      <w:szCs w:val="21"/>
                    </w:rPr>
                    <w:t>经一座15m高排气筒排放。（共两套）</w:t>
                  </w:r>
                </w:p>
              </w:tc>
              <w:tc>
                <w:tcPr>
                  <w:tcW w:w="1272"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523" w:type="dxa"/>
                  <w:tcBorders>
                    <w:righ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2</w:t>
                  </w:r>
                </w:p>
              </w:tc>
              <w:tc>
                <w:tcPr>
                  <w:tcW w:w="471" w:type="dxa"/>
                  <w:vMerge w:val="continue"/>
                  <w:tcBorders>
                    <w:left w:val="single" w:color="auto" w:sz="4" w:space="0"/>
                    <w:righ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p>
              </w:tc>
              <w:tc>
                <w:tcPr>
                  <w:tcW w:w="1249" w:type="dxa"/>
                  <w:tcBorders>
                    <w:lef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出铁口</w:t>
                  </w:r>
                </w:p>
              </w:tc>
              <w:tc>
                <w:tcPr>
                  <w:tcW w:w="5555"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四个出铁口</w:t>
                  </w:r>
                  <w:r>
                    <w:rPr>
                      <w:rFonts w:hint="eastAsia"/>
                      <w:sz w:val="21"/>
                      <w:szCs w:val="21"/>
                    </w:rPr>
                    <w:t>分别</w:t>
                  </w:r>
                  <w:r>
                    <w:rPr>
                      <w:sz w:val="21"/>
                      <w:szCs w:val="21"/>
                    </w:rPr>
                    <w:t>安装</w:t>
                  </w:r>
                  <w:r>
                    <w:rPr>
                      <w:rFonts w:hint="eastAsia"/>
                      <w:sz w:val="21"/>
                      <w:szCs w:val="21"/>
                    </w:rPr>
                    <w:t>伞形移动式</w:t>
                  </w:r>
                  <w:r>
                    <w:rPr>
                      <w:sz w:val="21"/>
                      <w:szCs w:val="21"/>
                    </w:rPr>
                    <w:t>集气罩</w:t>
                  </w:r>
                  <w:r>
                    <w:rPr>
                      <w:rFonts w:hint="eastAsia"/>
                      <w:sz w:val="21"/>
                      <w:szCs w:val="21"/>
                    </w:rPr>
                    <w:t>，</w:t>
                  </w:r>
                  <w:r>
                    <w:rPr>
                      <w:sz w:val="21"/>
                      <w:szCs w:val="21"/>
                    </w:rPr>
                    <w:t>收集后进入</w:t>
                  </w:r>
                  <w:r>
                    <w:rPr>
                      <w:rFonts w:hint="eastAsia"/>
                      <w:sz w:val="21"/>
                      <w:szCs w:val="21"/>
                    </w:rPr>
                    <w:t>一套脉冲布袋</w:t>
                  </w:r>
                  <w:r>
                    <w:rPr>
                      <w:sz w:val="21"/>
                      <w:szCs w:val="21"/>
                    </w:rPr>
                    <w:t>除尘器</w:t>
                  </w:r>
                  <w:r>
                    <w:rPr>
                      <w:rFonts w:hint="eastAsia"/>
                      <w:sz w:val="21"/>
                      <w:szCs w:val="21"/>
                    </w:rPr>
                    <w:t>，经一座15m高排气筒排放。（共四套）</w:t>
                  </w:r>
                </w:p>
              </w:tc>
              <w:tc>
                <w:tcPr>
                  <w:tcW w:w="1272"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523" w:type="dxa"/>
                  <w:tcBorders>
                    <w:righ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3</w:t>
                  </w:r>
                </w:p>
              </w:tc>
              <w:tc>
                <w:tcPr>
                  <w:tcW w:w="471" w:type="dxa"/>
                  <w:vMerge w:val="continue"/>
                  <w:tcBorders>
                    <w:left w:val="single" w:color="auto" w:sz="4" w:space="0"/>
                    <w:right w:val="single" w:color="auto" w:sz="4" w:space="0"/>
                  </w:tcBorders>
                  <w:vAlign w:val="center"/>
                </w:tcPr>
                <w:p>
                  <w:pPr>
                    <w:pStyle w:val="5"/>
                    <w:spacing w:beforeLines="0" w:afterLines="0" w:line="240" w:lineRule="auto"/>
                    <w:ind w:firstLine="0" w:firstLineChars="0"/>
                    <w:jc w:val="center"/>
                    <w:rPr>
                      <w:rFonts w:ascii="Times New Roman" w:cs="Times New Roman"/>
                      <w:sz w:val="21"/>
                      <w:szCs w:val="21"/>
                    </w:rPr>
                  </w:pPr>
                </w:p>
              </w:tc>
              <w:tc>
                <w:tcPr>
                  <w:tcW w:w="1249" w:type="dxa"/>
                  <w:tcBorders>
                    <w:left w:val="single" w:color="auto" w:sz="4" w:space="0"/>
                  </w:tcBorders>
                  <w:vAlign w:val="center"/>
                </w:tcPr>
                <w:p>
                  <w:pPr>
                    <w:pStyle w:val="5"/>
                    <w:spacing w:before="156" w:after="156"/>
                    <w:ind w:firstLine="0" w:firstLineChars="0"/>
                    <w:rPr>
                      <w:rFonts w:ascii="Times New Roman" w:cs="Times New Roman"/>
                      <w:sz w:val="21"/>
                      <w:szCs w:val="21"/>
                    </w:rPr>
                  </w:pPr>
                  <w:r>
                    <w:rPr>
                      <w:rFonts w:hint="eastAsia" w:ascii="Times New Roman" w:cs="Times New Roman"/>
                      <w:sz w:val="21"/>
                      <w:szCs w:val="21"/>
                    </w:rPr>
                    <w:t>保温工段</w:t>
                  </w:r>
                </w:p>
              </w:tc>
              <w:tc>
                <w:tcPr>
                  <w:tcW w:w="5555"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sz w:val="21"/>
                      <w:szCs w:val="21"/>
                    </w:rPr>
                    <w:t>4</w:t>
                  </w:r>
                  <w:r>
                    <w:rPr>
                      <w:sz w:val="21"/>
                      <w:szCs w:val="21"/>
                    </w:rPr>
                    <w:t>套</w:t>
                  </w:r>
                  <w:r>
                    <w:rPr>
                      <w:rFonts w:hint="eastAsia"/>
                      <w:sz w:val="21"/>
                      <w:szCs w:val="21"/>
                    </w:rPr>
                    <w:t>伞形移动式</w:t>
                  </w:r>
                  <w:r>
                    <w:rPr>
                      <w:sz w:val="21"/>
                      <w:szCs w:val="21"/>
                    </w:rPr>
                    <w:t>集气罩+布袋除尘器</w:t>
                  </w:r>
                  <w:r>
                    <w:rPr>
                      <w:rFonts w:hint="eastAsia"/>
                      <w:sz w:val="21"/>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cs="Times New Roman"/>
                      <w:sz w:val="21"/>
                      <w:szCs w:val="21"/>
                    </w:rPr>
                  </w:pPr>
                  <w:r>
                    <w:rPr>
                      <w:rFonts w:hint="eastAsia" w:ascii="Times New Roman" w:cs="Times New Roman"/>
                      <w:sz w:val="21"/>
                      <w:szCs w:val="21"/>
                    </w:rPr>
                    <w:t>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9070" w:type="dxa"/>
                  <w:gridSpan w:val="5"/>
                  <w:vAlign w:val="center"/>
                </w:tcPr>
                <w:p>
                  <w:pPr>
                    <w:pStyle w:val="5"/>
                    <w:spacing w:beforeLines="0" w:afterLines="0" w:line="240" w:lineRule="auto"/>
                    <w:ind w:firstLine="0" w:firstLineChars="0"/>
                    <w:rPr>
                      <w:rFonts w:ascii="Times New Roman" w:hAnsi="Times New Roman" w:cs="Times New Roman"/>
                      <w:sz w:val="21"/>
                      <w:szCs w:val="21"/>
                    </w:rPr>
                  </w:pPr>
                  <w:r>
                    <w:rPr>
                      <w:rFonts w:hint="eastAsia" w:ascii="Times New Roman" w:hAnsi="Times New Roman" w:cs="Times New Roman"/>
                      <w:sz w:val="21"/>
                      <w:szCs w:val="21"/>
                    </w:rPr>
                    <w:t>一、</w:t>
                  </w:r>
                  <w:r>
                    <w:rPr>
                      <w:rFonts w:hint="eastAsia"/>
                      <w:bCs/>
                      <w:sz w:val="21"/>
                      <w:szCs w:val="21"/>
                    </w:rPr>
                    <w:t>全自动垂直造型生产线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tcBorders>
                    <w:bottom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4</w:t>
                  </w:r>
                </w:p>
              </w:tc>
              <w:tc>
                <w:tcPr>
                  <w:tcW w:w="471" w:type="dxa"/>
                  <w:vMerge w:val="restart"/>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废气</w:t>
                  </w:r>
                </w:p>
              </w:tc>
              <w:tc>
                <w:tcPr>
                  <w:tcW w:w="1249" w:type="dxa"/>
                  <w:vAlign w:val="center"/>
                </w:tcPr>
                <w:p>
                  <w:pPr>
                    <w:jc w:val="center"/>
                    <w:rPr>
                      <w:szCs w:val="21"/>
                    </w:rPr>
                  </w:pPr>
                  <w:r>
                    <w:rPr>
                      <w:szCs w:val="21"/>
                    </w:rPr>
                    <w:t>浇</w:t>
                  </w:r>
                  <w:r>
                    <w:rPr>
                      <w:rFonts w:hint="eastAsia"/>
                      <w:szCs w:val="21"/>
                    </w:rPr>
                    <w:t>注冷却</w:t>
                  </w:r>
                  <w:r>
                    <w:rPr>
                      <w:szCs w:val="21"/>
                    </w:rPr>
                    <w:t>工序</w:t>
                  </w:r>
                </w:p>
              </w:tc>
              <w:tc>
                <w:tcPr>
                  <w:tcW w:w="5555" w:type="dxa"/>
                  <w:vAlign w:val="center"/>
                </w:tcPr>
                <w:p>
                  <w:pPr>
                    <w:jc w:val="center"/>
                    <w:rPr>
                      <w:szCs w:val="21"/>
                    </w:rPr>
                  </w:pPr>
                  <w:r>
                    <w:rPr>
                      <w:rFonts w:hint="eastAsia"/>
                      <w:szCs w:val="21"/>
                    </w:rPr>
                    <w:t>2</w:t>
                  </w:r>
                  <w:r>
                    <w:rPr>
                      <w:szCs w:val="21"/>
                    </w:rPr>
                    <w:t>套集气罩+布袋除尘</w:t>
                  </w:r>
                  <w:r>
                    <w:rPr>
                      <w:rFonts w:hint="eastAsia"/>
                      <w:szCs w:val="21"/>
                    </w:rPr>
                    <w:t>器</w:t>
                  </w:r>
                  <w:r>
                    <w:rPr>
                      <w:szCs w:val="21"/>
                    </w:rPr>
                    <w:t>，</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tcBorders>
                    <w:top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5</w:t>
                  </w:r>
                </w:p>
              </w:tc>
              <w:tc>
                <w:tcPr>
                  <w:tcW w:w="471" w:type="dxa"/>
                  <w:vMerge w:val="continue"/>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vAlign w:val="center"/>
                </w:tcPr>
                <w:p>
                  <w:pPr>
                    <w:jc w:val="center"/>
                    <w:rPr>
                      <w:szCs w:val="21"/>
                    </w:rPr>
                  </w:pPr>
                  <w:r>
                    <w:rPr>
                      <w:rFonts w:hint="eastAsia"/>
                      <w:szCs w:val="21"/>
                    </w:rPr>
                    <w:t>落砂</w:t>
                  </w:r>
                  <w:r>
                    <w:rPr>
                      <w:szCs w:val="21"/>
                    </w:rPr>
                    <w:t>工序</w:t>
                  </w:r>
                </w:p>
              </w:tc>
              <w:tc>
                <w:tcPr>
                  <w:tcW w:w="5555" w:type="dxa"/>
                  <w:vAlign w:val="center"/>
                </w:tcPr>
                <w:p>
                  <w:pPr>
                    <w:jc w:val="center"/>
                    <w:rPr>
                      <w:szCs w:val="21"/>
                    </w:rPr>
                  </w:pPr>
                  <w:r>
                    <w:rPr>
                      <w:rFonts w:hint="eastAsia"/>
                      <w:szCs w:val="21"/>
                    </w:rPr>
                    <w:t>4</w:t>
                  </w:r>
                  <w:r>
                    <w:rPr>
                      <w:szCs w:val="21"/>
                    </w:rPr>
                    <w:t>套集气罩+布袋除尘</w:t>
                  </w:r>
                  <w:r>
                    <w:rPr>
                      <w:rFonts w:hint="eastAsia"/>
                      <w:szCs w:val="21"/>
                    </w:rPr>
                    <w:t>器</w:t>
                  </w:r>
                  <w:r>
                    <w:rPr>
                      <w:szCs w:val="21"/>
                    </w:rPr>
                    <w:t>，</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6</w:t>
                  </w:r>
                </w:p>
              </w:tc>
              <w:tc>
                <w:tcPr>
                  <w:tcW w:w="471" w:type="dxa"/>
                  <w:vMerge w:val="continue"/>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vAlign w:val="center"/>
                </w:tcPr>
                <w:p>
                  <w:pPr>
                    <w:jc w:val="center"/>
                    <w:rPr>
                      <w:szCs w:val="21"/>
                    </w:rPr>
                  </w:pPr>
                  <w:r>
                    <w:rPr>
                      <w:szCs w:val="21"/>
                    </w:rPr>
                    <w:t>砂处理</w:t>
                  </w:r>
                  <w:r>
                    <w:rPr>
                      <w:rFonts w:hint="eastAsia"/>
                      <w:szCs w:val="21"/>
                    </w:rPr>
                    <w:t>和混砂</w:t>
                  </w:r>
                </w:p>
              </w:tc>
              <w:tc>
                <w:tcPr>
                  <w:tcW w:w="5555" w:type="dxa"/>
                  <w:vAlign w:val="center"/>
                </w:tcPr>
                <w:p>
                  <w:pPr>
                    <w:jc w:val="center"/>
                    <w:rPr>
                      <w:szCs w:val="21"/>
                    </w:rPr>
                  </w:pPr>
                  <w:r>
                    <w:rPr>
                      <w:rFonts w:hint="eastAsia"/>
                      <w:szCs w:val="21"/>
                    </w:rPr>
                    <w:t>7</w:t>
                  </w:r>
                  <w:r>
                    <w:rPr>
                      <w:szCs w:val="21"/>
                    </w:rPr>
                    <w:t>套集气罩+布袋除尘器，</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9070" w:type="dxa"/>
                  <w:gridSpan w:val="5"/>
                  <w:vAlign w:val="center"/>
                </w:tcPr>
                <w:p>
                  <w:pPr>
                    <w:pStyle w:val="5"/>
                    <w:spacing w:beforeLines="0" w:afterLines="0" w:line="240" w:lineRule="auto"/>
                    <w:ind w:firstLine="0" w:firstLineChars="0"/>
                    <w:rPr>
                      <w:rFonts w:ascii="Times New Roman" w:hAnsi="Times New Roman" w:cs="Times New Roman"/>
                      <w:sz w:val="21"/>
                      <w:szCs w:val="21"/>
                    </w:rPr>
                  </w:pPr>
                  <w:r>
                    <w:rPr>
                      <w:rFonts w:hint="eastAsia" w:ascii="Times New Roman" w:hAnsi="Times New Roman" w:cs="Times New Roman"/>
                      <w:sz w:val="21"/>
                      <w:szCs w:val="21"/>
                    </w:rPr>
                    <w:t>二、树脂砂自硬砂生产线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tcBorders>
                    <w:top w:val="single" w:color="auto" w:sz="4" w:space="0"/>
                    <w:bottom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7</w:t>
                  </w:r>
                </w:p>
              </w:tc>
              <w:tc>
                <w:tcPr>
                  <w:tcW w:w="471" w:type="dxa"/>
                  <w:vMerge w:val="restart"/>
                  <w:tcBorders>
                    <w:top w:val="single" w:color="auto" w:sz="4" w:space="0"/>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废气</w:t>
                  </w:r>
                </w:p>
              </w:tc>
              <w:tc>
                <w:tcPr>
                  <w:tcW w:w="1249" w:type="dxa"/>
                  <w:tcBorders>
                    <w:left w:val="single" w:color="auto" w:sz="4" w:space="0"/>
                  </w:tcBorders>
                  <w:vAlign w:val="center"/>
                </w:tcPr>
                <w:p>
                  <w:pPr>
                    <w:jc w:val="center"/>
                    <w:rPr>
                      <w:szCs w:val="21"/>
                    </w:rPr>
                  </w:pPr>
                  <w:r>
                    <w:rPr>
                      <w:szCs w:val="21"/>
                    </w:rPr>
                    <w:t>浇</w:t>
                  </w:r>
                  <w:r>
                    <w:rPr>
                      <w:rFonts w:hint="eastAsia"/>
                      <w:szCs w:val="21"/>
                    </w:rPr>
                    <w:t>注冷却</w:t>
                  </w:r>
                  <w:r>
                    <w:rPr>
                      <w:szCs w:val="21"/>
                    </w:rPr>
                    <w:t>工序</w:t>
                  </w:r>
                </w:p>
              </w:tc>
              <w:tc>
                <w:tcPr>
                  <w:tcW w:w="5555" w:type="dxa"/>
                  <w:vAlign w:val="center"/>
                </w:tcPr>
                <w:p>
                  <w:pPr>
                    <w:jc w:val="center"/>
                    <w:rPr>
                      <w:szCs w:val="21"/>
                    </w:rPr>
                  </w:pPr>
                  <w:r>
                    <w:rPr>
                      <w:rFonts w:hint="eastAsia"/>
                      <w:szCs w:val="21"/>
                    </w:rPr>
                    <w:t>1</w:t>
                  </w:r>
                  <w:r>
                    <w:rPr>
                      <w:szCs w:val="21"/>
                    </w:rPr>
                    <w:t>套集气罩+布袋除尘</w:t>
                  </w:r>
                  <w:r>
                    <w:rPr>
                      <w:rFonts w:hint="eastAsia"/>
                      <w:szCs w:val="21"/>
                    </w:rPr>
                    <w:t>器</w:t>
                  </w:r>
                  <w:r>
                    <w:rPr>
                      <w:szCs w:val="21"/>
                    </w:rPr>
                    <w:t>，</w:t>
                  </w:r>
                  <w:r>
                    <w:rPr>
                      <w:rFonts w:hint="eastAsia"/>
                      <w:kern w:val="0"/>
                      <w:szCs w:val="21"/>
                    </w:rPr>
                    <w:t>处理后的废气再经过过滤棉＋光氧催化设备＋活性炭吸附装置，处理后的废气</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523" w:type="dxa"/>
                  <w:tcBorders>
                    <w:top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8</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落砂</w:t>
                  </w:r>
                  <w:r>
                    <w:rPr>
                      <w:szCs w:val="21"/>
                    </w:rPr>
                    <w:t>工序</w:t>
                  </w:r>
                </w:p>
              </w:tc>
              <w:tc>
                <w:tcPr>
                  <w:tcW w:w="5555" w:type="dxa"/>
                  <w:vAlign w:val="center"/>
                </w:tcPr>
                <w:p>
                  <w:pPr>
                    <w:jc w:val="center"/>
                    <w:rPr>
                      <w:szCs w:val="21"/>
                    </w:rPr>
                  </w:pPr>
                  <w:r>
                    <w:rPr>
                      <w:rFonts w:hint="eastAsia"/>
                      <w:szCs w:val="21"/>
                    </w:rPr>
                    <w:t>1</w:t>
                  </w:r>
                  <w:r>
                    <w:rPr>
                      <w:szCs w:val="21"/>
                    </w:rPr>
                    <w:t>套集气罩+布袋除尘</w:t>
                  </w:r>
                  <w:r>
                    <w:rPr>
                      <w:rFonts w:hint="eastAsia"/>
                      <w:szCs w:val="21"/>
                    </w:rPr>
                    <w:t>器</w:t>
                  </w:r>
                  <w:r>
                    <w:rPr>
                      <w:szCs w:val="21"/>
                    </w:rPr>
                    <w:t>，</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9</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szCs w:val="21"/>
                    </w:rPr>
                    <w:t>砂处理</w:t>
                  </w:r>
                  <w:r>
                    <w:rPr>
                      <w:rFonts w:hint="eastAsia"/>
                      <w:szCs w:val="21"/>
                    </w:rPr>
                    <w:t>工序</w:t>
                  </w:r>
                </w:p>
              </w:tc>
              <w:tc>
                <w:tcPr>
                  <w:tcW w:w="5555" w:type="dxa"/>
                  <w:vAlign w:val="center"/>
                </w:tcPr>
                <w:p>
                  <w:pPr>
                    <w:jc w:val="center"/>
                    <w:rPr>
                      <w:szCs w:val="21"/>
                    </w:rPr>
                  </w:pPr>
                  <w:r>
                    <w:rPr>
                      <w:rFonts w:hint="eastAsia"/>
                      <w:szCs w:val="21"/>
                    </w:rPr>
                    <w:t>7</w:t>
                  </w:r>
                  <w:r>
                    <w:rPr>
                      <w:szCs w:val="21"/>
                    </w:rPr>
                    <w:t>套集气罩+布袋除尘器，</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混砂和造型工序</w:t>
                  </w:r>
                </w:p>
              </w:tc>
              <w:tc>
                <w:tcPr>
                  <w:tcW w:w="5555" w:type="dxa"/>
                  <w:vAlign w:val="center"/>
                </w:tcPr>
                <w:p>
                  <w:pPr>
                    <w:jc w:val="center"/>
                    <w:rPr>
                      <w:szCs w:val="21"/>
                    </w:rPr>
                  </w:pPr>
                  <w:r>
                    <w:rPr>
                      <w:rFonts w:hint="eastAsia"/>
                      <w:szCs w:val="21"/>
                    </w:rPr>
                    <w:t>2</w:t>
                  </w:r>
                  <w:r>
                    <w:rPr>
                      <w:szCs w:val="21"/>
                    </w:rPr>
                    <w:t>套集气罩+布袋除尘</w:t>
                  </w:r>
                  <w:r>
                    <w:rPr>
                      <w:rFonts w:hint="eastAsia"/>
                      <w:szCs w:val="21"/>
                    </w:rPr>
                    <w:t>器</w:t>
                  </w:r>
                  <w:r>
                    <w:rPr>
                      <w:szCs w:val="21"/>
                    </w:rPr>
                    <w:t>，</w:t>
                  </w:r>
                  <w:r>
                    <w:rPr>
                      <w:rFonts w:hint="eastAsia"/>
                      <w:szCs w:val="21"/>
                      <w:lang w:val="zh-CN"/>
                    </w:rPr>
                    <w:t>再经过</w:t>
                  </w:r>
                  <w:r>
                    <w:rPr>
                      <w:rFonts w:hint="eastAsia"/>
                      <w:szCs w:val="21"/>
                    </w:rPr>
                    <w:t>光氧催化装置+活性炭吸附装置处理，经一座15m高排气筒排放。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9070" w:type="dxa"/>
                  <w:gridSpan w:val="5"/>
                  <w:vAlign w:val="center"/>
                </w:tcPr>
                <w:p>
                  <w:pPr>
                    <w:pStyle w:val="5"/>
                    <w:spacing w:beforeLines="0" w:afterLines="0" w:line="240" w:lineRule="auto"/>
                    <w:ind w:firstLine="0" w:firstLineChars="0"/>
                    <w:jc w:val="left"/>
                    <w:rPr>
                      <w:rFonts w:ascii="Times New Roman" w:hAnsi="Times New Roman" w:cs="Times New Roman"/>
                      <w:sz w:val="21"/>
                      <w:szCs w:val="21"/>
                    </w:rPr>
                  </w:pPr>
                  <w:r>
                    <w:rPr>
                      <w:rFonts w:hint="eastAsia" w:ascii="Times New Roman" w:hAnsi="Times New Roman" w:cs="Times New Roman"/>
                      <w:sz w:val="21"/>
                      <w:szCs w:val="21"/>
                    </w:rPr>
                    <w:t>三、共用部分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11</w:t>
                  </w:r>
                </w:p>
              </w:tc>
              <w:tc>
                <w:tcPr>
                  <w:tcW w:w="471" w:type="dxa"/>
                  <w:vMerge w:val="restart"/>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废气</w:t>
                  </w:r>
                </w:p>
              </w:tc>
              <w:tc>
                <w:tcPr>
                  <w:tcW w:w="1249" w:type="dxa"/>
                  <w:tcBorders>
                    <w:left w:val="single" w:color="auto" w:sz="4" w:space="0"/>
                  </w:tcBorders>
                  <w:vAlign w:val="center"/>
                </w:tcPr>
                <w:p>
                  <w:pPr>
                    <w:jc w:val="center"/>
                    <w:rPr>
                      <w:szCs w:val="21"/>
                    </w:rPr>
                  </w:pPr>
                  <w:r>
                    <w:rPr>
                      <w:rFonts w:hint="eastAsia"/>
                      <w:szCs w:val="21"/>
                    </w:rPr>
                    <w:t>履带式</w:t>
                  </w:r>
                  <w:r>
                    <w:rPr>
                      <w:szCs w:val="21"/>
                    </w:rPr>
                    <w:t>抛丸</w:t>
                  </w:r>
                  <w:r>
                    <w:rPr>
                      <w:rFonts w:hint="eastAsia"/>
                      <w:szCs w:val="21"/>
                    </w:rPr>
                    <w:t>工序</w:t>
                  </w:r>
                </w:p>
              </w:tc>
              <w:tc>
                <w:tcPr>
                  <w:tcW w:w="5555" w:type="dxa"/>
                  <w:vAlign w:val="center"/>
                </w:tcPr>
                <w:p>
                  <w:pPr>
                    <w:jc w:val="center"/>
                    <w:rPr>
                      <w:szCs w:val="21"/>
                    </w:rPr>
                  </w:pPr>
                  <w:r>
                    <w:rPr>
                      <w:rFonts w:hint="eastAsia"/>
                      <w:szCs w:val="21"/>
                    </w:rPr>
                    <w:t>5台抛丸机用密闭管路连接，收集的废气经一台布袋除尘器</w:t>
                  </w:r>
                  <w:r>
                    <w:rPr>
                      <w:rFonts w:hint="eastAsia" w:hAnsi="宋体"/>
                      <w:szCs w:val="21"/>
                    </w:rPr>
                    <w:t>，经</w:t>
                  </w:r>
                  <w:r>
                    <w:rPr>
                      <w:rFonts w:hint="eastAsia"/>
                      <w:szCs w:val="21"/>
                    </w:rPr>
                    <w:t>一座</w:t>
                  </w:r>
                  <w:r>
                    <w:rPr>
                      <w:szCs w:val="21"/>
                    </w:rPr>
                    <w:t>15</w:t>
                  </w:r>
                  <w:r>
                    <w:rPr>
                      <w:rFonts w:hAnsi="宋体"/>
                      <w:szCs w:val="21"/>
                    </w:rPr>
                    <w:t>米高排气筒排放</w:t>
                  </w:r>
                  <w:r>
                    <w:rPr>
                      <w:rFonts w:hint="eastAsia" w:hAnsi="宋体"/>
                      <w:szCs w:val="21"/>
                    </w:rPr>
                    <w:t>。</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12</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吊钩式</w:t>
                  </w:r>
                  <w:r>
                    <w:rPr>
                      <w:szCs w:val="21"/>
                    </w:rPr>
                    <w:t>抛丸</w:t>
                  </w:r>
                  <w:r>
                    <w:rPr>
                      <w:rFonts w:hint="eastAsia"/>
                      <w:szCs w:val="21"/>
                    </w:rPr>
                    <w:t>工序</w:t>
                  </w:r>
                </w:p>
              </w:tc>
              <w:tc>
                <w:tcPr>
                  <w:tcW w:w="5555" w:type="dxa"/>
                  <w:vAlign w:val="center"/>
                </w:tcPr>
                <w:p>
                  <w:pPr>
                    <w:jc w:val="center"/>
                    <w:rPr>
                      <w:rFonts w:hAnsi="宋体"/>
                      <w:szCs w:val="21"/>
                    </w:rPr>
                  </w:pPr>
                  <w:r>
                    <w:rPr>
                      <w:rFonts w:hint="eastAsia" w:asciiTheme="minorEastAsia" w:hAnsiTheme="minorEastAsia" w:eastAsiaTheme="minorEastAsia"/>
                      <w:szCs w:val="21"/>
                    </w:rPr>
                    <w:t>四台</w:t>
                  </w:r>
                  <w:r>
                    <w:rPr>
                      <w:rFonts w:asciiTheme="minorEastAsia" w:hAnsiTheme="minorEastAsia" w:eastAsiaTheme="minorEastAsia"/>
                      <w:szCs w:val="21"/>
                    </w:rPr>
                    <w:t>抛丸机</w:t>
                  </w:r>
                  <w:r>
                    <w:rPr>
                      <w:rFonts w:hint="eastAsia" w:asciiTheme="minorEastAsia" w:hAnsiTheme="minorEastAsia" w:eastAsiaTheme="minorEastAsia"/>
                      <w:szCs w:val="21"/>
                    </w:rPr>
                    <w:t>分别</w:t>
                  </w:r>
                  <w:r>
                    <w:rPr>
                      <w:rFonts w:asciiTheme="minorEastAsia" w:hAnsiTheme="minorEastAsia" w:eastAsiaTheme="minorEastAsia"/>
                      <w:szCs w:val="21"/>
                    </w:rPr>
                    <w:t>自带的</w:t>
                  </w:r>
                  <w:r>
                    <w:rPr>
                      <w:rFonts w:hint="eastAsia" w:asciiTheme="minorEastAsia" w:hAnsiTheme="minorEastAsia" w:eastAsiaTheme="minorEastAsia"/>
                      <w:szCs w:val="21"/>
                    </w:rPr>
                    <w:t>布袋除尘器</w:t>
                  </w:r>
                  <w:r>
                    <w:rPr>
                      <w:rFonts w:asciiTheme="minorEastAsia" w:hAnsiTheme="minorEastAsia" w:eastAsiaTheme="minorEastAsia"/>
                      <w:szCs w:val="21"/>
                    </w:rPr>
                    <w:t>进行除尘</w:t>
                  </w:r>
                  <w:r>
                    <w:rPr>
                      <w:rFonts w:hint="eastAsia" w:asciiTheme="minorEastAsia" w:hAnsiTheme="minorEastAsia" w:eastAsiaTheme="minorEastAsia"/>
                      <w:szCs w:val="21"/>
                    </w:rPr>
                    <w:t>，</w:t>
                  </w:r>
                  <w:r>
                    <w:rPr>
                      <w:rFonts w:hint="eastAsia"/>
                      <w:szCs w:val="21"/>
                    </w:rPr>
                    <w:t>经各除尘器处理后经一座15m高排气筒排放。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13</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人工打磨</w:t>
                  </w:r>
                </w:p>
              </w:tc>
              <w:tc>
                <w:tcPr>
                  <w:tcW w:w="5555" w:type="dxa"/>
                  <w:vAlign w:val="center"/>
                </w:tcPr>
                <w:p>
                  <w:pPr>
                    <w:jc w:val="center"/>
                    <w:rPr>
                      <w:szCs w:val="21"/>
                    </w:rPr>
                  </w:pPr>
                  <w:r>
                    <w:rPr>
                      <w:rFonts w:hint="eastAsia"/>
                      <w:szCs w:val="21"/>
                    </w:rPr>
                    <w:t>5</w:t>
                  </w:r>
                  <w:r>
                    <w:rPr>
                      <w:szCs w:val="21"/>
                    </w:rPr>
                    <w:t>套集气罩+布袋除尘器，</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14</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蘸漆</w:t>
                  </w:r>
                </w:p>
              </w:tc>
              <w:tc>
                <w:tcPr>
                  <w:tcW w:w="5555" w:type="dxa"/>
                  <w:vAlign w:val="center"/>
                </w:tcPr>
                <w:p>
                  <w:pPr>
                    <w:jc w:val="center"/>
                    <w:rPr>
                      <w:szCs w:val="21"/>
                    </w:rPr>
                  </w:pPr>
                  <w:r>
                    <w:rPr>
                      <w:rFonts w:hint="eastAsia"/>
                      <w:szCs w:val="21"/>
                    </w:rPr>
                    <w:t>蘸漆废气经过集气罩收集后，由一套过滤棉+光氧催化装置+活性炭吸附装置处理，经15m高排气筒排放。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15</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烘干</w:t>
                  </w:r>
                </w:p>
              </w:tc>
              <w:tc>
                <w:tcPr>
                  <w:tcW w:w="5555" w:type="dxa"/>
                  <w:vAlign w:val="center"/>
                </w:tcPr>
                <w:p>
                  <w:pPr>
                    <w:jc w:val="center"/>
                    <w:rPr>
                      <w:szCs w:val="21"/>
                    </w:rPr>
                  </w:pPr>
                  <w:r>
                    <w:rPr>
                      <w:rFonts w:hint="eastAsia"/>
                      <w:szCs w:val="21"/>
                    </w:rPr>
                    <w:t>烘干废气经过集气罩收集后，由一套过滤棉+光氧催化装置+活性炭吸附装置处理，经15m高排气筒排放。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16</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1</w:t>
                  </w:r>
                  <w:r>
                    <w:rPr>
                      <w:szCs w:val="21"/>
                    </w:rPr>
                    <w:t>＃</w:t>
                  </w:r>
                  <w:r>
                    <w:rPr>
                      <w:rFonts w:hint="eastAsia"/>
                      <w:szCs w:val="21"/>
                    </w:rPr>
                    <w:t>车间二次除尘</w:t>
                  </w:r>
                </w:p>
              </w:tc>
              <w:tc>
                <w:tcPr>
                  <w:tcW w:w="5555" w:type="dxa"/>
                  <w:vAlign w:val="center"/>
                </w:tcPr>
                <w:p>
                  <w:pPr>
                    <w:jc w:val="center"/>
                    <w:rPr>
                      <w:szCs w:val="21"/>
                    </w:rPr>
                  </w:pPr>
                  <w:r>
                    <w:rPr>
                      <w:rFonts w:hint="eastAsia"/>
                      <w:szCs w:val="21"/>
                    </w:rPr>
                    <w:t>二次集尘装置</w:t>
                  </w:r>
                  <w:r>
                    <w:rPr>
                      <w:szCs w:val="21"/>
                    </w:rPr>
                    <w:t>+布袋除尘</w:t>
                  </w:r>
                  <w:r>
                    <w:rPr>
                      <w:rFonts w:hint="eastAsia"/>
                      <w:szCs w:val="21"/>
                    </w:rPr>
                    <w:t>器</w:t>
                  </w:r>
                  <w:r>
                    <w:rPr>
                      <w:szCs w:val="21"/>
                    </w:rPr>
                    <w:t>，</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17</w:t>
                  </w:r>
                </w:p>
              </w:tc>
              <w:tc>
                <w:tcPr>
                  <w:tcW w:w="471" w:type="dxa"/>
                  <w:vMerge w:val="continue"/>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rFonts w:hint="eastAsia"/>
                      <w:szCs w:val="21"/>
                    </w:rPr>
                    <w:t>2</w:t>
                  </w:r>
                  <w:r>
                    <w:rPr>
                      <w:szCs w:val="21"/>
                    </w:rPr>
                    <w:t>＃</w:t>
                  </w:r>
                  <w:r>
                    <w:rPr>
                      <w:rFonts w:hint="eastAsia"/>
                      <w:szCs w:val="21"/>
                    </w:rPr>
                    <w:t>车间二次除尘</w:t>
                  </w:r>
                </w:p>
              </w:tc>
              <w:tc>
                <w:tcPr>
                  <w:tcW w:w="5555" w:type="dxa"/>
                  <w:vAlign w:val="center"/>
                </w:tcPr>
                <w:p>
                  <w:pPr>
                    <w:jc w:val="center"/>
                    <w:rPr>
                      <w:szCs w:val="21"/>
                    </w:rPr>
                  </w:pPr>
                  <w:r>
                    <w:rPr>
                      <w:rFonts w:hint="eastAsia"/>
                      <w:szCs w:val="21"/>
                    </w:rPr>
                    <w:t>二次集尘装置</w:t>
                  </w:r>
                  <w:r>
                    <w:rPr>
                      <w:szCs w:val="21"/>
                    </w:rPr>
                    <w:t>+布袋除尘</w:t>
                  </w:r>
                  <w:r>
                    <w:rPr>
                      <w:rFonts w:hint="eastAsia"/>
                      <w:szCs w:val="21"/>
                    </w:rPr>
                    <w:t>器</w:t>
                  </w:r>
                  <w:r>
                    <w:rPr>
                      <w:szCs w:val="21"/>
                    </w:rPr>
                    <w:t>，</w:t>
                  </w:r>
                  <w:r>
                    <w:rPr>
                      <w:rFonts w:hint="eastAsia"/>
                      <w:szCs w:val="21"/>
                    </w:rPr>
                    <w:t>经一座15m高排气筒排放。</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18</w:t>
                  </w:r>
                </w:p>
              </w:tc>
              <w:tc>
                <w:tcPr>
                  <w:tcW w:w="471" w:type="dxa"/>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hAnsi="Times New Roman" w:cs="Times New Roman"/>
                      <w:sz w:val="21"/>
                      <w:szCs w:val="21"/>
                    </w:rPr>
                    <w:t>废水</w:t>
                  </w:r>
                </w:p>
              </w:tc>
              <w:tc>
                <w:tcPr>
                  <w:tcW w:w="1249" w:type="dxa"/>
                  <w:tcBorders>
                    <w:left w:val="single" w:color="auto" w:sz="4" w:space="0"/>
                  </w:tcBorders>
                  <w:vAlign w:val="center"/>
                </w:tcPr>
                <w:p>
                  <w:pPr>
                    <w:jc w:val="center"/>
                    <w:rPr>
                      <w:szCs w:val="21"/>
                    </w:rPr>
                  </w:pPr>
                  <w:r>
                    <w:rPr>
                      <w:szCs w:val="21"/>
                    </w:rPr>
                    <w:t>生活污水</w:t>
                  </w:r>
                </w:p>
              </w:tc>
              <w:tc>
                <w:tcPr>
                  <w:tcW w:w="5555" w:type="dxa"/>
                  <w:vAlign w:val="center"/>
                </w:tcPr>
                <w:p>
                  <w:pPr>
                    <w:jc w:val="center"/>
                    <w:rPr>
                      <w:szCs w:val="21"/>
                    </w:rPr>
                  </w:pPr>
                  <w:r>
                    <w:rPr>
                      <w:position w:val="2"/>
                      <w:szCs w:val="21"/>
                    </w:rPr>
                    <w:t>生活污水</w:t>
                  </w:r>
                  <w:r>
                    <w:rPr>
                      <w:rFonts w:hint="eastAsia"/>
                      <w:position w:val="2"/>
                      <w:szCs w:val="21"/>
                    </w:rPr>
                    <w:t>收集后经污水处理设施处理，</w:t>
                  </w:r>
                  <w:r>
                    <w:rPr>
                      <w:position w:val="2"/>
                      <w:szCs w:val="21"/>
                    </w:rPr>
                    <w:t>处理后用于</w:t>
                  </w:r>
                  <w:r>
                    <w:rPr>
                      <w:rFonts w:hint="eastAsia"/>
                      <w:position w:val="2"/>
                      <w:szCs w:val="21"/>
                    </w:rPr>
                    <w:t>天然气竖炉冷却用水，不外排。</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jc w:val="center"/>
              </w:trPr>
              <w:tc>
                <w:tcPr>
                  <w:tcW w:w="523" w:type="dxa"/>
                  <w:tcBorders>
                    <w:top w:val="single" w:color="auto" w:sz="4" w:space="0"/>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19</w:t>
                  </w:r>
                </w:p>
              </w:tc>
              <w:tc>
                <w:tcPr>
                  <w:tcW w:w="471" w:type="dxa"/>
                  <w:vMerge w:val="restart"/>
                  <w:tcBorders>
                    <w:top w:val="single" w:color="auto" w:sz="4" w:space="0"/>
                    <w:left w:val="single" w:color="auto" w:sz="4" w:space="0"/>
                    <w:right w:val="single" w:color="auto" w:sz="4" w:space="0"/>
                  </w:tcBorders>
                  <w:vAlign w:val="center"/>
                </w:tcPr>
                <w:p>
                  <w:pPr>
                    <w:pStyle w:val="5"/>
                    <w:spacing w:before="156" w:after="156"/>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固废</w:t>
                  </w:r>
                </w:p>
              </w:tc>
              <w:tc>
                <w:tcPr>
                  <w:tcW w:w="1249" w:type="dxa"/>
                  <w:tcBorders>
                    <w:left w:val="single" w:color="auto" w:sz="4" w:space="0"/>
                  </w:tcBorders>
                  <w:vAlign w:val="center"/>
                </w:tcPr>
                <w:p>
                  <w:pPr>
                    <w:jc w:val="center"/>
                    <w:rPr>
                      <w:szCs w:val="21"/>
                    </w:rPr>
                  </w:pPr>
                  <w:r>
                    <w:rPr>
                      <w:szCs w:val="21"/>
                    </w:rPr>
                    <w:t>废活性炭</w:t>
                  </w:r>
                  <w:r>
                    <w:rPr>
                      <w:rFonts w:hint="eastAsia"/>
                      <w:szCs w:val="21"/>
                    </w:rPr>
                    <w:t>、废油漆桶、弃渣</w:t>
                  </w:r>
                </w:p>
              </w:tc>
              <w:tc>
                <w:tcPr>
                  <w:tcW w:w="5555" w:type="dxa"/>
                  <w:vAlign w:val="center"/>
                </w:tcPr>
                <w:p>
                  <w:pPr>
                    <w:jc w:val="center"/>
                    <w:rPr>
                      <w:szCs w:val="21"/>
                      <w:lang w:val="zh-CN"/>
                    </w:rPr>
                  </w:pPr>
                  <w:r>
                    <w:rPr>
                      <w:szCs w:val="21"/>
                    </w:rPr>
                    <w:t>一间</w:t>
                  </w:r>
                  <w:r>
                    <w:rPr>
                      <w:rFonts w:hint="eastAsia"/>
                      <w:szCs w:val="21"/>
                    </w:rPr>
                    <w:t>20</w:t>
                  </w:r>
                  <w:r>
                    <w:t>m</w:t>
                  </w:r>
                  <w:r>
                    <w:rPr>
                      <w:vertAlign w:val="superscript"/>
                    </w:rPr>
                    <w:t>2</w:t>
                  </w:r>
                  <w:r>
                    <w:rPr>
                      <w:szCs w:val="21"/>
                    </w:rPr>
                    <w:t>危废暂存间暂存，统一收集后送有资质的单位处置</w:t>
                  </w:r>
                  <w:r>
                    <w:rPr>
                      <w:rFonts w:hint="eastAsia"/>
                      <w:szCs w:val="21"/>
                    </w:rPr>
                    <w:t>。</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523" w:type="dxa"/>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20</w:t>
                  </w:r>
                </w:p>
              </w:tc>
              <w:tc>
                <w:tcPr>
                  <w:tcW w:w="471" w:type="dxa"/>
                  <w:vMerge w:val="continue"/>
                  <w:tcBorders>
                    <w:left w:val="single" w:color="auto" w:sz="4" w:space="0"/>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1249" w:type="dxa"/>
                  <w:tcBorders>
                    <w:left w:val="single" w:color="auto" w:sz="4" w:space="0"/>
                  </w:tcBorders>
                  <w:vAlign w:val="center"/>
                </w:tcPr>
                <w:p>
                  <w:pPr>
                    <w:jc w:val="center"/>
                    <w:rPr>
                      <w:szCs w:val="21"/>
                    </w:rPr>
                  </w:pPr>
                  <w:r>
                    <w:rPr>
                      <w:szCs w:val="21"/>
                    </w:rPr>
                    <w:t>职工</w:t>
                  </w:r>
                </w:p>
                <w:p>
                  <w:pPr>
                    <w:jc w:val="center"/>
                    <w:rPr>
                      <w:szCs w:val="21"/>
                    </w:rPr>
                  </w:pPr>
                  <w:r>
                    <w:rPr>
                      <w:szCs w:val="21"/>
                    </w:rPr>
                    <w:t>生活垃圾</w:t>
                  </w:r>
                </w:p>
              </w:tc>
              <w:tc>
                <w:tcPr>
                  <w:tcW w:w="5555" w:type="dxa"/>
                  <w:vAlign w:val="center"/>
                </w:tcPr>
                <w:p>
                  <w:pPr>
                    <w:jc w:val="center"/>
                    <w:rPr>
                      <w:szCs w:val="21"/>
                      <w:lang w:val="zh-CN"/>
                    </w:rPr>
                  </w:pPr>
                  <w:r>
                    <w:rPr>
                      <w:szCs w:val="21"/>
                    </w:rPr>
                    <w:t>厂区设封闭式垃圾箱集中收集后运至环卫部门</w:t>
                  </w:r>
                  <w:r>
                    <w:rPr>
                      <w:rFonts w:hint="eastAsia"/>
                      <w:szCs w:val="21"/>
                    </w:rPr>
                    <w:t>指</w:t>
                  </w:r>
                  <w:r>
                    <w:rPr>
                      <w:szCs w:val="21"/>
                    </w:rPr>
                    <w:t>定地点</w:t>
                  </w:r>
                  <w:r>
                    <w:rPr>
                      <w:rFonts w:hint="eastAsia"/>
                      <w:szCs w:val="21"/>
                    </w:rPr>
                    <w:t>。</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523"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21</w:t>
                  </w:r>
                </w:p>
              </w:tc>
              <w:tc>
                <w:tcPr>
                  <w:tcW w:w="471"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sz w:val="21"/>
                      <w:szCs w:val="21"/>
                    </w:rPr>
                    <w:t>噪声</w:t>
                  </w:r>
                </w:p>
              </w:tc>
              <w:tc>
                <w:tcPr>
                  <w:tcW w:w="1249" w:type="dxa"/>
                  <w:vAlign w:val="center"/>
                </w:tcPr>
                <w:p>
                  <w:pPr>
                    <w:pStyle w:val="5"/>
                    <w:spacing w:beforeLines="0" w:afterLines="0" w:line="240" w:lineRule="auto"/>
                    <w:ind w:firstLine="0" w:firstLineChars="0"/>
                    <w:jc w:val="center"/>
                    <w:rPr>
                      <w:rFonts w:ascii="Times New Roman" w:hAnsi="Times New Roman" w:cs="Times New Roman"/>
                      <w:bCs/>
                      <w:sz w:val="21"/>
                      <w:szCs w:val="21"/>
                    </w:rPr>
                  </w:pPr>
                  <w:r>
                    <w:rPr>
                      <w:rFonts w:ascii="Times New Roman" w:cs="Times New Roman"/>
                      <w:bCs/>
                      <w:sz w:val="21"/>
                      <w:szCs w:val="21"/>
                    </w:rPr>
                    <w:t>风机、水泵、</w:t>
                  </w:r>
                </w:p>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bCs/>
                      <w:sz w:val="21"/>
                      <w:szCs w:val="21"/>
                    </w:rPr>
                    <w:t>抛丸机、</w:t>
                  </w:r>
                  <w:r>
                    <w:rPr>
                      <w:rFonts w:hint="eastAsia" w:ascii="Times New Roman" w:cs="Times New Roman"/>
                      <w:bCs/>
                      <w:sz w:val="21"/>
                      <w:szCs w:val="21"/>
                    </w:rPr>
                    <w:t>落砂机</w:t>
                  </w:r>
                  <w:r>
                    <w:rPr>
                      <w:rFonts w:ascii="Times New Roman" w:cs="Times New Roman"/>
                      <w:bCs/>
                      <w:sz w:val="21"/>
                      <w:szCs w:val="21"/>
                    </w:rPr>
                    <w:t>等</w:t>
                  </w:r>
                </w:p>
              </w:tc>
              <w:tc>
                <w:tcPr>
                  <w:tcW w:w="5555"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ascii="Times New Roman" w:cs="Times New Roman"/>
                      <w:bCs/>
                      <w:sz w:val="21"/>
                      <w:szCs w:val="21"/>
                    </w:rPr>
                    <w:t>置于封闭车间内，厂房隔音；抛丸机等设备设减振基础、风机口加装消音装置</w:t>
                  </w:r>
                  <w:r>
                    <w:rPr>
                      <w:rFonts w:hint="eastAsia" w:ascii="Times New Roman" w:cs="Times New Roman"/>
                      <w:bCs/>
                      <w:sz w:val="21"/>
                      <w:szCs w:val="21"/>
                    </w:rPr>
                    <w:t>。</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98" w:hRule="atLeast"/>
                <w:jc w:val="center"/>
              </w:trPr>
              <w:tc>
                <w:tcPr>
                  <w:tcW w:w="523" w:type="dxa"/>
                  <w:tcBorders>
                    <w:righ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p>
              </w:tc>
              <w:tc>
                <w:tcPr>
                  <w:tcW w:w="7275" w:type="dxa"/>
                  <w:gridSpan w:val="3"/>
                  <w:tcBorders>
                    <w:left w:val="single" w:color="auto" w:sz="4" w:space="0"/>
                  </w:tcBorders>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合计</w:t>
                  </w:r>
                </w:p>
              </w:tc>
              <w:tc>
                <w:tcPr>
                  <w:tcW w:w="1272" w:type="dxa"/>
                  <w:vAlign w:val="center"/>
                </w:tcPr>
                <w:p>
                  <w:pPr>
                    <w:pStyle w:val="5"/>
                    <w:spacing w:beforeLines="0" w:afterLines="0" w:line="240" w:lineRule="auto"/>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233</w:t>
                  </w:r>
                </w:p>
              </w:tc>
            </w:tr>
          </w:tbl>
          <w:p>
            <w:pPr>
              <w:snapToGrid w:val="0"/>
              <w:spacing w:line="560" w:lineRule="exact"/>
              <w:jc w:val="left"/>
              <w:rPr>
                <w:b/>
                <w:sz w:val="30"/>
                <w:szCs w:val="30"/>
              </w:rPr>
            </w:pPr>
            <w:r>
              <w:rPr>
                <w:b/>
                <w:sz w:val="30"/>
                <w:szCs w:val="30"/>
              </w:rPr>
              <w:t>与本项目有关的原有污染情况及主要环境问题：</w:t>
            </w:r>
          </w:p>
          <w:p>
            <w:pPr>
              <w:spacing w:line="500" w:lineRule="exact"/>
              <w:ind w:firstLine="480" w:firstLineChars="200"/>
              <w:rPr>
                <w:sz w:val="24"/>
              </w:rPr>
            </w:pPr>
            <w:r>
              <w:rPr>
                <w:rFonts w:hint="eastAsia"/>
                <w:sz w:val="24"/>
              </w:rPr>
              <w:t>本项目为技改项目，</w:t>
            </w:r>
            <w:r>
              <w:rPr>
                <w:sz w:val="24"/>
              </w:rPr>
              <w:t>现有生产规模为年产</w:t>
            </w:r>
            <w:r>
              <w:rPr>
                <w:rFonts w:hint="eastAsia"/>
                <w:sz w:val="24"/>
              </w:rPr>
              <w:t>10000</w:t>
            </w:r>
            <w:r>
              <w:rPr>
                <w:sz w:val="24"/>
              </w:rPr>
              <w:t>吨铸件，</w:t>
            </w:r>
            <w:r>
              <w:rPr>
                <w:rFonts w:hint="eastAsia"/>
                <w:sz w:val="24"/>
              </w:rPr>
              <w:t>现进行提标改造及新增生产设备，达到生产规模为15000吨铸件。</w:t>
            </w:r>
          </w:p>
          <w:p>
            <w:pPr>
              <w:snapToGrid w:val="0"/>
              <w:spacing w:line="480" w:lineRule="exact"/>
              <w:ind w:firstLine="482" w:firstLineChars="200"/>
              <w:rPr>
                <w:b/>
                <w:sz w:val="24"/>
                <w:szCs w:val="24"/>
              </w:rPr>
            </w:pPr>
            <w:r>
              <w:rPr>
                <w:rFonts w:hint="eastAsia"/>
                <w:b/>
                <w:sz w:val="24"/>
                <w:szCs w:val="24"/>
              </w:rPr>
              <w:t>现有</w:t>
            </w:r>
            <w:r>
              <w:rPr>
                <w:b/>
                <w:sz w:val="24"/>
                <w:szCs w:val="24"/>
              </w:rPr>
              <w:t>工程存在的问题</w:t>
            </w:r>
            <w:r>
              <w:rPr>
                <w:rFonts w:hint="eastAsia"/>
                <w:b/>
                <w:sz w:val="24"/>
                <w:szCs w:val="24"/>
              </w:rPr>
              <w:t>：</w:t>
            </w:r>
          </w:p>
          <w:p>
            <w:pPr>
              <w:snapToGrid w:val="0"/>
              <w:spacing w:line="480" w:lineRule="exact"/>
              <w:ind w:firstLine="480" w:firstLineChars="200"/>
              <w:rPr>
                <w:sz w:val="24"/>
                <w:szCs w:val="24"/>
              </w:rPr>
            </w:pPr>
            <w:r>
              <w:rPr>
                <w:rFonts w:hint="eastAsia"/>
                <w:sz w:val="24"/>
                <w:szCs w:val="24"/>
              </w:rPr>
              <w:t>通过对现场踏勘，发现现有工程存在的问题见下表13。</w:t>
            </w:r>
          </w:p>
          <w:p>
            <w:pPr>
              <w:spacing w:line="480" w:lineRule="exact"/>
              <w:ind w:firstLine="3132" w:firstLineChars="1300"/>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表13  </w:t>
            </w:r>
            <w:r>
              <w:rPr>
                <w:rFonts w:hint="eastAsia" w:asciiTheme="minorEastAsia" w:hAnsiTheme="minorEastAsia" w:eastAsiaTheme="minorEastAsia"/>
                <w:b/>
                <w:sz w:val="24"/>
              </w:rPr>
              <w:t>现有</w:t>
            </w:r>
            <w:r>
              <w:rPr>
                <w:rFonts w:asciiTheme="minorEastAsia" w:hAnsiTheme="minorEastAsia" w:eastAsiaTheme="minorEastAsia"/>
                <w:b/>
                <w:sz w:val="24"/>
              </w:rPr>
              <w:t>工程存在的问题</w:t>
            </w:r>
          </w:p>
          <w:tbl>
            <w:tblPr>
              <w:tblStyle w:val="41"/>
              <w:tblW w:w="888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41"/>
              <w:gridCol w:w="2132"/>
              <w:gridCol w:w="44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Align w:val="center"/>
                </w:tcPr>
                <w:p>
                  <w:pPr>
                    <w:jc w:val="center"/>
                  </w:pPr>
                  <w:r>
                    <w:t>序号</w:t>
                  </w:r>
                </w:p>
              </w:tc>
              <w:tc>
                <w:tcPr>
                  <w:tcW w:w="1441" w:type="dxa"/>
                  <w:vAlign w:val="center"/>
                </w:tcPr>
                <w:p>
                  <w:pPr>
                    <w:jc w:val="center"/>
                  </w:pPr>
                  <w:r>
                    <w:rPr>
                      <w:rFonts w:hint="eastAsia"/>
                    </w:rPr>
                    <w:t>污染物</w:t>
                  </w:r>
                </w:p>
              </w:tc>
              <w:tc>
                <w:tcPr>
                  <w:tcW w:w="2132" w:type="dxa"/>
                  <w:vAlign w:val="center"/>
                </w:tcPr>
                <w:p>
                  <w:pPr>
                    <w:jc w:val="center"/>
                  </w:pPr>
                  <w:r>
                    <w:t>污染源</w:t>
                  </w:r>
                </w:p>
              </w:tc>
              <w:tc>
                <w:tcPr>
                  <w:tcW w:w="4441" w:type="dxa"/>
                  <w:vAlign w:val="center"/>
                </w:tcPr>
                <w:p>
                  <w:pPr>
                    <w:jc w:val="center"/>
                    <w:rPr>
                      <w:szCs w:val="21"/>
                    </w:rPr>
                  </w:pPr>
                  <w:r>
                    <w:rPr>
                      <w:rFonts w:hint="eastAsia" w:hAnsi="宋体"/>
                      <w:szCs w:val="21"/>
                    </w:rPr>
                    <w:t>现有</w:t>
                  </w:r>
                  <w:r>
                    <w:rPr>
                      <w:rFonts w:hAnsi="宋体"/>
                      <w:szCs w:val="21"/>
                    </w:rPr>
                    <w:t>工程</w:t>
                  </w:r>
                  <w:r>
                    <w:rPr>
                      <w:szCs w:val="21"/>
                    </w:rPr>
                    <w:t>存在的问题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Merge w:val="restart"/>
                  <w:vAlign w:val="center"/>
                </w:tcPr>
                <w:p>
                  <w:pPr>
                    <w:jc w:val="center"/>
                  </w:pPr>
                  <w:r>
                    <w:rPr>
                      <w:rFonts w:hint="eastAsia"/>
                    </w:rPr>
                    <w:t>1</w:t>
                  </w:r>
                </w:p>
              </w:tc>
              <w:tc>
                <w:tcPr>
                  <w:tcW w:w="1441" w:type="dxa"/>
                  <w:vMerge w:val="restart"/>
                  <w:vAlign w:val="center"/>
                </w:tcPr>
                <w:p>
                  <w:pPr>
                    <w:jc w:val="center"/>
                  </w:pPr>
                  <w:r>
                    <w:rPr>
                      <w:rFonts w:hint="eastAsia"/>
                    </w:rPr>
                    <w:t>烟尘、粉尘</w:t>
                  </w:r>
                </w:p>
              </w:tc>
              <w:tc>
                <w:tcPr>
                  <w:tcW w:w="2132" w:type="dxa"/>
                  <w:vAlign w:val="center"/>
                </w:tcPr>
                <w:p>
                  <w:pPr>
                    <w:jc w:val="center"/>
                    <w:rPr>
                      <w:rFonts w:hAnsi="宋体"/>
                      <w:szCs w:val="21"/>
                    </w:rPr>
                  </w:pPr>
                  <w:r>
                    <w:rPr>
                      <w:rFonts w:hint="eastAsia" w:hAnsi="宋体"/>
                      <w:szCs w:val="21"/>
                    </w:rPr>
                    <w:t>砂处理</w:t>
                  </w:r>
                </w:p>
              </w:tc>
              <w:tc>
                <w:tcPr>
                  <w:tcW w:w="4441" w:type="dxa"/>
                  <w:vAlign w:val="center"/>
                </w:tcPr>
                <w:p>
                  <w:pPr>
                    <w:jc w:val="center"/>
                    <w:rPr>
                      <w:szCs w:val="21"/>
                      <w:lang w:val="zh-CN"/>
                    </w:rPr>
                  </w:pPr>
                  <w:r>
                    <w:rPr>
                      <w:rFonts w:hint="eastAsia"/>
                      <w:szCs w:val="21"/>
                      <w:lang w:val="zh-CN"/>
                    </w:rPr>
                    <w:t>输送皮带装置未进行封闭，外溢粉尘较多。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Merge w:val="continue"/>
                  <w:vAlign w:val="center"/>
                </w:tcPr>
                <w:p>
                  <w:pPr>
                    <w:jc w:val="center"/>
                  </w:pPr>
                </w:p>
              </w:tc>
              <w:tc>
                <w:tcPr>
                  <w:tcW w:w="1441" w:type="dxa"/>
                  <w:vMerge w:val="continue"/>
                  <w:vAlign w:val="center"/>
                </w:tcPr>
                <w:p>
                  <w:pPr>
                    <w:jc w:val="center"/>
                  </w:pPr>
                </w:p>
              </w:tc>
              <w:tc>
                <w:tcPr>
                  <w:tcW w:w="2132" w:type="dxa"/>
                  <w:vAlign w:val="center"/>
                </w:tcPr>
                <w:p>
                  <w:pPr>
                    <w:jc w:val="center"/>
                    <w:rPr>
                      <w:rFonts w:hAnsi="宋体"/>
                      <w:szCs w:val="21"/>
                    </w:rPr>
                  </w:pPr>
                  <w:r>
                    <w:rPr>
                      <w:rFonts w:hint="eastAsia" w:hAnsi="宋体"/>
                      <w:szCs w:val="21"/>
                    </w:rPr>
                    <w:t>浇铸工序</w:t>
                  </w:r>
                </w:p>
              </w:tc>
              <w:tc>
                <w:tcPr>
                  <w:tcW w:w="4441" w:type="dxa"/>
                  <w:vAlign w:val="center"/>
                </w:tcPr>
                <w:p>
                  <w:pPr>
                    <w:jc w:val="center"/>
                    <w:rPr>
                      <w:szCs w:val="21"/>
                      <w:lang w:val="zh-CN"/>
                    </w:rPr>
                  </w:pPr>
                  <w:r>
                    <w:rPr>
                      <w:rFonts w:hint="eastAsia"/>
                      <w:szCs w:val="21"/>
                      <w:lang w:val="zh-CN"/>
                    </w:rPr>
                    <w:t>未设置集气装置及除尘器。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Align w:val="center"/>
                </w:tcPr>
                <w:p>
                  <w:pPr>
                    <w:jc w:val="center"/>
                  </w:pPr>
                  <w:r>
                    <w:rPr>
                      <w:rFonts w:hint="eastAsia"/>
                    </w:rPr>
                    <w:t>2</w:t>
                  </w:r>
                </w:p>
              </w:tc>
              <w:tc>
                <w:tcPr>
                  <w:tcW w:w="1441" w:type="dxa"/>
                  <w:vMerge w:val="continue"/>
                  <w:vAlign w:val="center"/>
                </w:tcPr>
                <w:p>
                  <w:pPr>
                    <w:jc w:val="center"/>
                  </w:pPr>
                </w:p>
              </w:tc>
              <w:tc>
                <w:tcPr>
                  <w:tcW w:w="2132" w:type="dxa"/>
                  <w:vAlign w:val="center"/>
                </w:tcPr>
                <w:p>
                  <w:pPr>
                    <w:jc w:val="center"/>
                    <w:rPr>
                      <w:rFonts w:hAnsi="宋体"/>
                      <w:szCs w:val="21"/>
                    </w:rPr>
                  </w:pPr>
                  <w:r>
                    <w:rPr>
                      <w:rFonts w:hint="eastAsia" w:hAnsi="宋体"/>
                      <w:szCs w:val="21"/>
                    </w:rPr>
                    <w:t>车间无组织</w:t>
                  </w:r>
                </w:p>
              </w:tc>
              <w:tc>
                <w:tcPr>
                  <w:tcW w:w="4441" w:type="dxa"/>
                  <w:vAlign w:val="center"/>
                </w:tcPr>
                <w:p>
                  <w:pPr>
                    <w:jc w:val="center"/>
                    <w:rPr>
                      <w:szCs w:val="21"/>
                      <w:lang w:val="zh-CN"/>
                    </w:rPr>
                  </w:pPr>
                  <w:r>
                    <w:rPr>
                      <w:rFonts w:hint="eastAsia"/>
                      <w:szCs w:val="21"/>
                      <w:lang w:val="zh-CN"/>
                    </w:rPr>
                    <w:t>生产车间未进行全封闭。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Align w:val="center"/>
                </w:tcPr>
                <w:p>
                  <w:pPr>
                    <w:jc w:val="center"/>
                  </w:pPr>
                  <w:r>
                    <w:rPr>
                      <w:rFonts w:hint="eastAsia"/>
                    </w:rPr>
                    <w:t>3</w:t>
                  </w:r>
                </w:p>
              </w:tc>
              <w:tc>
                <w:tcPr>
                  <w:tcW w:w="1441" w:type="dxa"/>
                  <w:vAlign w:val="center"/>
                </w:tcPr>
                <w:p>
                  <w:pPr>
                    <w:jc w:val="center"/>
                  </w:pPr>
                  <w:r>
                    <w:rPr>
                      <w:rFonts w:hint="eastAsia"/>
                    </w:rPr>
                    <w:t>固废</w:t>
                  </w:r>
                </w:p>
              </w:tc>
              <w:tc>
                <w:tcPr>
                  <w:tcW w:w="2132" w:type="dxa"/>
                  <w:vAlign w:val="center"/>
                </w:tcPr>
                <w:p>
                  <w:pPr>
                    <w:jc w:val="center"/>
                    <w:rPr>
                      <w:rFonts w:hAnsi="宋体"/>
                      <w:szCs w:val="21"/>
                    </w:rPr>
                  </w:pPr>
                  <w:r>
                    <w:rPr>
                      <w:rFonts w:hint="eastAsia" w:hAnsi="宋体"/>
                      <w:szCs w:val="21"/>
                    </w:rPr>
                    <w:t>废砂</w:t>
                  </w:r>
                </w:p>
              </w:tc>
              <w:tc>
                <w:tcPr>
                  <w:tcW w:w="4441" w:type="dxa"/>
                  <w:vAlign w:val="center"/>
                </w:tcPr>
                <w:p>
                  <w:pPr>
                    <w:jc w:val="center"/>
                    <w:rPr>
                      <w:szCs w:val="21"/>
                      <w:lang w:val="zh-CN"/>
                    </w:rPr>
                  </w:pPr>
                  <w:r>
                    <w:rPr>
                      <w:rFonts w:hint="eastAsia"/>
                      <w:szCs w:val="21"/>
                      <w:lang w:val="zh-CN"/>
                    </w:rPr>
                    <w:t>未能及时处理废砂，车间地面堆积废砂较多。</w:t>
                  </w:r>
                </w:p>
              </w:tc>
            </w:tr>
          </w:tbl>
          <w:p>
            <w:pPr>
              <w:spacing w:line="500" w:lineRule="exact"/>
              <w:ind w:firstLine="480" w:firstLineChars="200"/>
              <w:rPr>
                <w:sz w:val="24"/>
              </w:rPr>
            </w:pPr>
            <w:r>
              <w:rPr>
                <w:rFonts w:hint="eastAsia"/>
                <w:bCs/>
                <w:sz w:val="24"/>
                <w:szCs w:val="24"/>
              </w:rPr>
              <w:t>企业现已全部停产，本次技改项目会对现有生产车间进行重新改造，存在主要环境问题是厂区内遗留有废旧设施设备、废弃建筑垃圾等，企业需对其清理，能利用的可返回利用，不能利用的废旧设备出售给当地废品收购厂，废弃建筑垃圾清运至当地建筑垃圾填埋场。</w:t>
            </w:r>
          </w:p>
          <w:p>
            <w:pPr>
              <w:spacing w:line="480" w:lineRule="exact"/>
              <w:ind w:firstLine="480" w:firstLineChars="200"/>
              <w:rPr>
                <w:sz w:val="24"/>
              </w:rPr>
            </w:pPr>
          </w:p>
        </w:tc>
      </w:tr>
    </w:tbl>
    <w:p>
      <w:pPr>
        <w:spacing w:line="480" w:lineRule="exact"/>
        <w:jc w:val="left"/>
        <w:rPr>
          <w:sz w:val="28"/>
        </w:rPr>
      </w:pPr>
      <w:r>
        <w:rPr>
          <w:rFonts w:eastAsia="黑体"/>
          <w:sz w:val="32"/>
        </w:rPr>
        <w:t>建设项目所在地自然环境简况</w:t>
      </w:r>
    </w:p>
    <w:tbl>
      <w:tblPr>
        <w:tblStyle w:val="41"/>
        <w:tblW w:w="928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11" w:hRule="atLeast"/>
          <w:jc w:val="center"/>
        </w:trPr>
        <w:tc>
          <w:tcPr>
            <w:tcW w:w="9286" w:type="dxa"/>
          </w:tcPr>
          <w:p>
            <w:pPr>
              <w:tabs>
                <w:tab w:val="left" w:pos="2660"/>
              </w:tabs>
              <w:snapToGrid w:val="0"/>
              <w:spacing w:line="480" w:lineRule="exact"/>
              <w:jc w:val="left"/>
              <w:rPr>
                <w:b/>
                <w:sz w:val="24"/>
              </w:rPr>
            </w:pPr>
            <w:r>
              <w:rPr>
                <w:b/>
                <w:sz w:val="24"/>
              </w:rPr>
              <w:t>自然环境简况（地形、地貌、地质、气候、水文、植被、生物多样性等）：</w:t>
            </w:r>
          </w:p>
          <w:p>
            <w:pPr>
              <w:spacing w:line="480" w:lineRule="exact"/>
              <w:ind w:firstLine="480" w:firstLineChars="200"/>
              <w:jc w:val="left"/>
              <w:rPr>
                <w:sz w:val="24"/>
              </w:rPr>
            </w:pPr>
          </w:p>
        </w:tc>
      </w:tr>
    </w:tbl>
    <w:p>
      <w:pPr>
        <w:spacing w:line="480" w:lineRule="exact"/>
        <w:jc w:val="left"/>
        <w:rPr>
          <w:sz w:val="28"/>
        </w:rPr>
      </w:pPr>
    </w:p>
    <w:p>
      <w:pPr>
        <w:jc w:val="left"/>
        <w:rPr>
          <w:rFonts w:eastAsia="黑体"/>
          <w:sz w:val="32"/>
        </w:rPr>
      </w:pPr>
      <w:r>
        <w:rPr>
          <w:rFonts w:eastAsia="黑体"/>
          <w:sz w:val="32"/>
        </w:rPr>
        <w:t>环境质量现状</w:t>
      </w:r>
    </w:p>
    <w:tbl>
      <w:tblPr>
        <w:tblStyle w:val="41"/>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286" w:type="dxa"/>
          </w:tcPr>
          <w:p>
            <w:pPr>
              <w:snapToGrid w:val="0"/>
              <w:spacing w:line="560" w:lineRule="exact"/>
              <w:jc w:val="left"/>
              <w:rPr>
                <w:b/>
                <w:sz w:val="30"/>
                <w:szCs w:val="30"/>
              </w:rPr>
            </w:pPr>
            <w:r>
              <w:rPr>
                <w:b/>
                <w:sz w:val="30"/>
                <w:szCs w:val="30"/>
              </w:rPr>
              <w:t>建设项目所在地区域环境质量现状及主要环境问题（环境空气、地面水、地下水、声环境、生态环境等）：</w:t>
            </w: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p>
            <w:pPr>
              <w:spacing w:line="520" w:lineRule="exact"/>
              <w:jc w:val="left"/>
              <w:rPr>
                <w:spacing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286" w:type="dxa"/>
          </w:tcPr>
          <w:p>
            <w:pPr>
              <w:snapToGrid w:val="0"/>
              <w:spacing w:line="560" w:lineRule="exact"/>
              <w:jc w:val="left"/>
              <w:rPr>
                <w:b/>
                <w:sz w:val="30"/>
                <w:szCs w:val="30"/>
              </w:rPr>
            </w:pPr>
            <w:r>
              <w:rPr>
                <w:b/>
                <w:sz w:val="30"/>
                <w:szCs w:val="30"/>
              </w:rPr>
              <w:t>主要环境保护目标（列出名单及保护级别）：</w:t>
            </w:r>
          </w:p>
          <w:p>
            <w:pPr>
              <w:spacing w:line="560" w:lineRule="exact"/>
              <w:jc w:val="left"/>
              <w:rPr>
                <w:b/>
                <w:sz w:val="24"/>
                <w:szCs w:val="24"/>
              </w:rPr>
            </w:pPr>
            <w:r>
              <w:rPr>
                <w:b/>
                <w:sz w:val="24"/>
                <w:szCs w:val="24"/>
              </w:rPr>
              <w:t>1.主要环境保护目标</w:t>
            </w:r>
          </w:p>
          <w:p>
            <w:pPr>
              <w:spacing w:line="560" w:lineRule="exact"/>
              <w:ind w:firstLine="480" w:firstLineChars="200"/>
              <w:jc w:val="left"/>
              <w:rPr>
                <w:sz w:val="24"/>
                <w:szCs w:val="24"/>
              </w:rPr>
            </w:pPr>
            <w:r>
              <w:rPr>
                <w:rFonts w:hint="eastAsia"/>
                <w:sz w:val="24"/>
                <w:szCs w:val="24"/>
              </w:rPr>
              <w:t>根据调查，评价区域内无国家重点及省级风景区、历史文化遗迹等保护区（地），属于农村地区，无特殊环境空气敏感因素，主要环境空气敏感目标为附近的村庄。因此本次评价确定评价区域内的村庄为社会环境关注区和人体健康关注区，附近农田为生态关注区。</w:t>
            </w:r>
            <w:r>
              <w:rPr>
                <w:spacing w:val="-4"/>
                <w:sz w:val="24"/>
                <w:szCs w:val="24"/>
              </w:rPr>
              <w:t>项目周围主要环境保护目标见表</w:t>
            </w:r>
            <w:r>
              <w:rPr>
                <w:rFonts w:hint="eastAsia"/>
                <w:spacing w:val="-4"/>
                <w:sz w:val="24"/>
                <w:szCs w:val="24"/>
              </w:rPr>
              <w:t>15</w:t>
            </w:r>
            <w:r>
              <w:rPr>
                <w:spacing w:val="-4"/>
                <w:sz w:val="24"/>
                <w:szCs w:val="24"/>
              </w:rPr>
              <w:t>。</w:t>
            </w:r>
          </w:p>
          <w:p>
            <w:pPr>
              <w:spacing w:line="480" w:lineRule="exact"/>
              <w:jc w:val="center"/>
              <w:rPr>
                <w:b/>
                <w:sz w:val="24"/>
                <w:szCs w:val="24"/>
              </w:rPr>
            </w:pPr>
            <w:r>
              <w:rPr>
                <w:b/>
                <w:sz w:val="24"/>
                <w:szCs w:val="24"/>
              </w:rPr>
              <w:t>表</w:t>
            </w:r>
            <w:r>
              <w:rPr>
                <w:rFonts w:hint="eastAsia"/>
                <w:b/>
                <w:sz w:val="24"/>
                <w:szCs w:val="24"/>
              </w:rPr>
              <w:t>15</w:t>
            </w:r>
            <w:r>
              <w:rPr>
                <w:b/>
                <w:sz w:val="24"/>
                <w:szCs w:val="24"/>
              </w:rPr>
              <w:t xml:space="preserve">  项目环境保护目标一览表</w:t>
            </w:r>
          </w:p>
          <w:tbl>
            <w:tblPr>
              <w:tblStyle w:val="41"/>
              <w:tblW w:w="872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212"/>
              <w:gridCol w:w="995"/>
              <w:gridCol w:w="1421"/>
              <w:gridCol w:w="30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016" w:type="dxa"/>
                  <w:vMerge w:val="restart"/>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类别</w:t>
                  </w:r>
                </w:p>
              </w:tc>
              <w:tc>
                <w:tcPr>
                  <w:tcW w:w="2212" w:type="dxa"/>
                  <w:vMerge w:val="restart"/>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环境敏感目标</w:t>
                  </w:r>
                </w:p>
              </w:tc>
              <w:tc>
                <w:tcPr>
                  <w:tcW w:w="2416" w:type="dxa"/>
                  <w:gridSpan w:val="2"/>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相对位置</w:t>
                  </w:r>
                </w:p>
              </w:tc>
              <w:tc>
                <w:tcPr>
                  <w:tcW w:w="3080" w:type="dxa"/>
                  <w:vMerge w:val="restart"/>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016" w:type="dxa"/>
                  <w:vMerge w:val="continue"/>
                  <w:vAlign w:val="center"/>
                </w:tcPr>
                <w:p>
                  <w:pPr>
                    <w:pStyle w:val="82"/>
                    <w:spacing w:line="240" w:lineRule="auto"/>
                    <w:ind w:right="0" w:firstLine="0"/>
                    <w:rPr>
                      <w:rFonts w:asciiTheme="minorEastAsia" w:hAnsiTheme="minorEastAsia" w:eastAsiaTheme="minorEastAsia"/>
                      <w:color w:val="auto"/>
                    </w:rPr>
                  </w:pPr>
                </w:p>
              </w:tc>
              <w:tc>
                <w:tcPr>
                  <w:tcW w:w="2212" w:type="dxa"/>
                  <w:vMerge w:val="continue"/>
                  <w:vAlign w:val="center"/>
                </w:tcPr>
                <w:p>
                  <w:pPr>
                    <w:pStyle w:val="82"/>
                    <w:spacing w:line="240" w:lineRule="auto"/>
                    <w:ind w:right="0" w:firstLine="0"/>
                    <w:rPr>
                      <w:rFonts w:asciiTheme="minorEastAsia" w:hAnsiTheme="minorEastAsia" w:eastAsiaTheme="minorEastAsia"/>
                      <w:color w:val="auto"/>
                    </w:rPr>
                  </w:pPr>
                </w:p>
              </w:tc>
              <w:tc>
                <w:tcPr>
                  <w:tcW w:w="995" w:type="dxa"/>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方位</w:t>
                  </w:r>
                </w:p>
              </w:tc>
              <w:tc>
                <w:tcPr>
                  <w:tcW w:w="1421" w:type="dxa"/>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距离(m)</w:t>
                  </w:r>
                </w:p>
              </w:tc>
              <w:tc>
                <w:tcPr>
                  <w:tcW w:w="3080" w:type="dxa"/>
                  <w:vMerge w:val="continue"/>
                  <w:vAlign w:val="center"/>
                </w:tcPr>
                <w:p>
                  <w:pPr>
                    <w:pStyle w:val="82"/>
                    <w:spacing w:line="240" w:lineRule="auto"/>
                    <w:ind w:right="0" w:firstLine="0"/>
                    <w:rPr>
                      <w:rFonts w:asciiTheme="minorEastAsia" w:hAnsiTheme="minorEastAsia" w:eastAsiaTheme="minorEastAsia"/>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Merge w:val="restart"/>
                  <w:vAlign w:val="center"/>
                </w:tcPr>
                <w:p>
                  <w:pPr>
                    <w:pStyle w:val="82"/>
                    <w:spacing w:line="240" w:lineRule="auto"/>
                    <w:ind w:right="0" w:firstLine="0"/>
                    <w:rPr>
                      <w:rFonts w:asciiTheme="minorEastAsia" w:hAnsiTheme="minorEastAsia" w:eastAsiaTheme="minorEastAsia"/>
                      <w:color w:val="auto"/>
                    </w:rPr>
                  </w:pPr>
                  <w:r>
                    <w:rPr>
                      <w:rFonts w:asciiTheme="minorEastAsia" w:hAnsiTheme="minorEastAsia" w:eastAsiaTheme="minorEastAsia"/>
                      <w:color w:val="auto"/>
                    </w:rPr>
                    <w:t>环境空气</w:t>
                  </w:r>
                </w:p>
              </w:tc>
              <w:tc>
                <w:tcPr>
                  <w:tcW w:w="2212" w:type="dxa"/>
                  <w:vAlign w:val="center"/>
                </w:tcPr>
                <w:p>
                  <w:pPr>
                    <w:adjustRightInd w:val="0"/>
                    <w:snapToGrid w:val="0"/>
                    <w:spacing w:line="360" w:lineRule="atLeast"/>
                    <w:jc w:val="center"/>
                    <w:rPr>
                      <w:szCs w:val="21"/>
                    </w:rPr>
                  </w:pPr>
                  <w:r>
                    <w:rPr>
                      <w:rFonts w:hint="eastAsia"/>
                      <w:szCs w:val="21"/>
                    </w:rPr>
                    <w:t>上河头村</w:t>
                  </w:r>
                </w:p>
              </w:tc>
              <w:tc>
                <w:tcPr>
                  <w:tcW w:w="995" w:type="dxa"/>
                  <w:vAlign w:val="center"/>
                </w:tcPr>
                <w:p>
                  <w:pPr>
                    <w:adjustRightInd w:val="0"/>
                    <w:snapToGrid w:val="0"/>
                    <w:spacing w:line="360" w:lineRule="atLeast"/>
                    <w:jc w:val="center"/>
                    <w:rPr>
                      <w:szCs w:val="21"/>
                    </w:rPr>
                  </w:pPr>
                  <w:r>
                    <w:rPr>
                      <w:rFonts w:hint="eastAsia"/>
                      <w:szCs w:val="21"/>
                    </w:rPr>
                    <w:t>N</w:t>
                  </w:r>
                </w:p>
              </w:tc>
              <w:tc>
                <w:tcPr>
                  <w:tcW w:w="1421" w:type="dxa"/>
                  <w:vAlign w:val="center"/>
                </w:tcPr>
                <w:p>
                  <w:pPr>
                    <w:adjustRightInd w:val="0"/>
                    <w:snapToGrid w:val="0"/>
                    <w:spacing w:line="360" w:lineRule="atLeast"/>
                    <w:jc w:val="center"/>
                    <w:rPr>
                      <w:szCs w:val="21"/>
                    </w:rPr>
                  </w:pPr>
                  <w:r>
                    <w:rPr>
                      <w:rFonts w:hint="eastAsia"/>
                      <w:szCs w:val="21"/>
                    </w:rPr>
                    <w:t>930</w:t>
                  </w:r>
                </w:p>
              </w:tc>
              <w:tc>
                <w:tcPr>
                  <w:tcW w:w="3080" w:type="dxa"/>
                  <w:vMerge w:val="restart"/>
                  <w:vAlign w:val="center"/>
                </w:tcPr>
                <w:p>
                  <w:pPr>
                    <w:jc w:val="center"/>
                    <w:rPr>
                      <w:rFonts w:eastAsiaTheme="minorEastAsia"/>
                      <w:szCs w:val="21"/>
                    </w:rPr>
                  </w:pPr>
                  <w:r>
                    <w:rPr>
                      <w:rFonts w:hAnsiTheme="minorEastAsia" w:eastAsiaTheme="minorEastAsia"/>
                      <w:szCs w:val="21"/>
                    </w:rPr>
                    <w:t>《环境空气质量标准》</w:t>
                  </w:r>
                  <w:r>
                    <w:rPr>
                      <w:rFonts w:eastAsiaTheme="minorEastAsia"/>
                      <w:szCs w:val="21"/>
                    </w:rPr>
                    <w:t>(GB3095-2012)</w:t>
                  </w:r>
                  <w:r>
                    <w:rPr>
                      <w:rFonts w:hAnsiTheme="minorEastAsia" w:eastAsiaTheme="minorEastAsia"/>
                      <w:szCs w:val="21"/>
                    </w:rPr>
                    <w:t>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Merge w:val="continue"/>
                  <w:vAlign w:val="center"/>
                </w:tcPr>
                <w:p>
                  <w:pPr>
                    <w:pStyle w:val="82"/>
                    <w:spacing w:line="240" w:lineRule="auto"/>
                    <w:ind w:right="0" w:firstLine="0"/>
                    <w:rPr>
                      <w:rFonts w:asciiTheme="minorEastAsia" w:hAnsiTheme="minorEastAsia" w:eastAsiaTheme="minorEastAsia"/>
                      <w:color w:val="auto"/>
                    </w:rPr>
                  </w:pPr>
                </w:p>
              </w:tc>
              <w:tc>
                <w:tcPr>
                  <w:tcW w:w="2212" w:type="dxa"/>
                  <w:vAlign w:val="center"/>
                </w:tcPr>
                <w:p>
                  <w:pPr>
                    <w:adjustRightInd w:val="0"/>
                    <w:snapToGrid w:val="0"/>
                    <w:spacing w:line="360" w:lineRule="atLeast"/>
                    <w:jc w:val="center"/>
                    <w:rPr>
                      <w:szCs w:val="21"/>
                    </w:rPr>
                  </w:pPr>
                  <w:r>
                    <w:rPr>
                      <w:rFonts w:hint="eastAsia"/>
                      <w:szCs w:val="21"/>
                    </w:rPr>
                    <w:t>武村</w:t>
                  </w:r>
                </w:p>
              </w:tc>
              <w:tc>
                <w:tcPr>
                  <w:tcW w:w="995" w:type="dxa"/>
                  <w:vAlign w:val="center"/>
                </w:tcPr>
                <w:p>
                  <w:pPr>
                    <w:adjustRightInd w:val="0"/>
                    <w:snapToGrid w:val="0"/>
                    <w:spacing w:line="360" w:lineRule="atLeast"/>
                    <w:jc w:val="center"/>
                    <w:rPr>
                      <w:szCs w:val="21"/>
                    </w:rPr>
                  </w:pPr>
                  <w:r>
                    <w:rPr>
                      <w:rFonts w:hint="eastAsia"/>
                      <w:szCs w:val="21"/>
                    </w:rPr>
                    <w:t>E</w:t>
                  </w:r>
                </w:p>
              </w:tc>
              <w:tc>
                <w:tcPr>
                  <w:tcW w:w="1421" w:type="dxa"/>
                  <w:vAlign w:val="center"/>
                </w:tcPr>
                <w:p>
                  <w:pPr>
                    <w:adjustRightInd w:val="0"/>
                    <w:snapToGrid w:val="0"/>
                    <w:spacing w:line="360" w:lineRule="atLeast"/>
                    <w:jc w:val="center"/>
                    <w:rPr>
                      <w:szCs w:val="21"/>
                    </w:rPr>
                  </w:pPr>
                  <w:r>
                    <w:rPr>
                      <w:rFonts w:hint="eastAsia"/>
                      <w:szCs w:val="21"/>
                    </w:rPr>
                    <w:t>470</w:t>
                  </w:r>
                </w:p>
              </w:tc>
              <w:tc>
                <w:tcPr>
                  <w:tcW w:w="3080" w:type="dxa"/>
                  <w:vMerge w:val="continue"/>
                  <w:vAlign w:val="center"/>
                </w:tcPr>
                <w:p>
                  <w:pPr>
                    <w:jc w:val="center"/>
                    <w:rPr>
                      <w:rFonts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Merge w:val="continue"/>
                  <w:vAlign w:val="center"/>
                </w:tcPr>
                <w:p>
                  <w:pPr>
                    <w:pStyle w:val="82"/>
                    <w:spacing w:line="240" w:lineRule="auto"/>
                    <w:ind w:right="0" w:firstLine="0"/>
                    <w:rPr>
                      <w:rFonts w:asciiTheme="minorEastAsia" w:hAnsiTheme="minorEastAsia" w:eastAsiaTheme="minorEastAsia"/>
                      <w:color w:val="auto"/>
                    </w:rPr>
                  </w:pPr>
                </w:p>
              </w:tc>
              <w:tc>
                <w:tcPr>
                  <w:tcW w:w="2212" w:type="dxa"/>
                  <w:vAlign w:val="center"/>
                </w:tcPr>
                <w:p>
                  <w:pPr>
                    <w:adjustRightInd w:val="0"/>
                    <w:snapToGrid w:val="0"/>
                    <w:spacing w:line="360" w:lineRule="atLeast"/>
                    <w:jc w:val="center"/>
                    <w:rPr>
                      <w:szCs w:val="21"/>
                    </w:rPr>
                  </w:pPr>
                  <w:r>
                    <w:rPr>
                      <w:rFonts w:hint="eastAsia"/>
                      <w:szCs w:val="21"/>
                    </w:rPr>
                    <w:t>南张村</w:t>
                  </w:r>
                </w:p>
              </w:tc>
              <w:tc>
                <w:tcPr>
                  <w:tcW w:w="995" w:type="dxa"/>
                  <w:vAlign w:val="center"/>
                </w:tcPr>
                <w:p>
                  <w:pPr>
                    <w:adjustRightInd w:val="0"/>
                    <w:snapToGrid w:val="0"/>
                    <w:spacing w:line="360" w:lineRule="atLeast"/>
                    <w:jc w:val="center"/>
                    <w:rPr>
                      <w:szCs w:val="21"/>
                    </w:rPr>
                  </w:pPr>
                  <w:r>
                    <w:rPr>
                      <w:rFonts w:hint="eastAsia"/>
                      <w:szCs w:val="21"/>
                    </w:rPr>
                    <w:t>W</w:t>
                  </w:r>
                </w:p>
              </w:tc>
              <w:tc>
                <w:tcPr>
                  <w:tcW w:w="1421" w:type="dxa"/>
                  <w:vAlign w:val="center"/>
                </w:tcPr>
                <w:p>
                  <w:pPr>
                    <w:adjustRightInd w:val="0"/>
                    <w:snapToGrid w:val="0"/>
                    <w:spacing w:line="360" w:lineRule="atLeast"/>
                    <w:jc w:val="center"/>
                    <w:rPr>
                      <w:szCs w:val="21"/>
                    </w:rPr>
                  </w:pPr>
                  <w:r>
                    <w:rPr>
                      <w:rFonts w:hint="eastAsia"/>
                      <w:szCs w:val="21"/>
                    </w:rPr>
                    <w:t>1300</w:t>
                  </w:r>
                </w:p>
              </w:tc>
              <w:tc>
                <w:tcPr>
                  <w:tcW w:w="3080" w:type="dxa"/>
                  <w:vMerge w:val="continue"/>
                  <w:vAlign w:val="center"/>
                </w:tcPr>
                <w:p>
                  <w:pPr>
                    <w:jc w:val="center"/>
                    <w:rPr>
                      <w:rFonts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Merge w:val="continue"/>
                  <w:vAlign w:val="center"/>
                </w:tcPr>
                <w:p>
                  <w:pPr>
                    <w:pStyle w:val="82"/>
                    <w:spacing w:line="240" w:lineRule="auto"/>
                    <w:ind w:right="0" w:firstLine="0"/>
                    <w:rPr>
                      <w:rFonts w:asciiTheme="minorEastAsia" w:hAnsiTheme="minorEastAsia" w:eastAsiaTheme="minorEastAsia"/>
                      <w:color w:val="auto"/>
                    </w:rPr>
                  </w:pPr>
                </w:p>
              </w:tc>
              <w:tc>
                <w:tcPr>
                  <w:tcW w:w="2212" w:type="dxa"/>
                  <w:vAlign w:val="center"/>
                </w:tcPr>
                <w:p>
                  <w:pPr>
                    <w:adjustRightInd w:val="0"/>
                    <w:snapToGrid w:val="0"/>
                    <w:spacing w:line="360" w:lineRule="atLeast"/>
                    <w:jc w:val="center"/>
                    <w:rPr>
                      <w:szCs w:val="21"/>
                    </w:rPr>
                  </w:pPr>
                  <w:r>
                    <w:rPr>
                      <w:rFonts w:hint="eastAsia"/>
                      <w:szCs w:val="21"/>
                    </w:rPr>
                    <w:t>北张村</w:t>
                  </w:r>
                </w:p>
              </w:tc>
              <w:tc>
                <w:tcPr>
                  <w:tcW w:w="995" w:type="dxa"/>
                  <w:vAlign w:val="center"/>
                </w:tcPr>
                <w:p>
                  <w:pPr>
                    <w:adjustRightInd w:val="0"/>
                    <w:snapToGrid w:val="0"/>
                    <w:spacing w:line="360" w:lineRule="atLeast"/>
                    <w:jc w:val="center"/>
                    <w:rPr>
                      <w:szCs w:val="21"/>
                    </w:rPr>
                  </w:pPr>
                  <w:r>
                    <w:rPr>
                      <w:rFonts w:hint="eastAsia"/>
                      <w:szCs w:val="21"/>
                    </w:rPr>
                    <w:t>NW</w:t>
                  </w:r>
                </w:p>
              </w:tc>
              <w:tc>
                <w:tcPr>
                  <w:tcW w:w="1421" w:type="dxa"/>
                  <w:vAlign w:val="center"/>
                </w:tcPr>
                <w:p>
                  <w:pPr>
                    <w:adjustRightInd w:val="0"/>
                    <w:snapToGrid w:val="0"/>
                    <w:spacing w:line="360" w:lineRule="atLeast"/>
                    <w:jc w:val="center"/>
                    <w:rPr>
                      <w:szCs w:val="21"/>
                    </w:rPr>
                  </w:pPr>
                  <w:r>
                    <w:rPr>
                      <w:rFonts w:hint="eastAsia"/>
                      <w:szCs w:val="21"/>
                    </w:rPr>
                    <w:t>1750</w:t>
                  </w:r>
                </w:p>
              </w:tc>
              <w:tc>
                <w:tcPr>
                  <w:tcW w:w="308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01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声环境</w:t>
                  </w:r>
                </w:p>
              </w:tc>
              <w:tc>
                <w:tcPr>
                  <w:tcW w:w="4628" w:type="dxa"/>
                  <w:gridSpan w:val="3"/>
                  <w:vAlign w:val="center"/>
                </w:tcPr>
                <w:p>
                  <w:pPr>
                    <w:jc w:val="center"/>
                    <w:rPr>
                      <w:rFonts w:asciiTheme="minorEastAsia" w:hAnsiTheme="minorEastAsia" w:eastAsiaTheme="minorEastAsia"/>
                      <w:bCs/>
                      <w:szCs w:val="21"/>
                    </w:rPr>
                  </w:pPr>
                  <w:r>
                    <w:rPr>
                      <w:rFonts w:hint="eastAsia"/>
                      <w:szCs w:val="21"/>
                    </w:rPr>
                    <w:t>厂界四周</w:t>
                  </w:r>
                </w:p>
              </w:tc>
              <w:tc>
                <w:tcPr>
                  <w:tcW w:w="3080" w:type="dxa"/>
                  <w:vAlign w:val="center"/>
                </w:tcPr>
                <w:p>
                  <w:pPr>
                    <w:jc w:val="center"/>
                    <w:rPr>
                      <w:rFonts w:eastAsiaTheme="minorEastAsia"/>
                      <w:bCs/>
                      <w:szCs w:val="21"/>
                    </w:rPr>
                  </w:pPr>
                  <w:r>
                    <w:rPr>
                      <w:rFonts w:hAnsiTheme="minorEastAsia" w:eastAsiaTheme="minorEastAsia"/>
                      <w:bCs/>
                      <w:szCs w:val="21"/>
                    </w:rPr>
                    <w:t>《声环境质量标准》</w:t>
                  </w:r>
                </w:p>
                <w:p>
                  <w:pPr>
                    <w:jc w:val="center"/>
                    <w:rPr>
                      <w:rFonts w:asciiTheme="minorEastAsia" w:hAnsiTheme="minorEastAsia" w:eastAsiaTheme="minorEastAsia"/>
                      <w:szCs w:val="21"/>
                    </w:rPr>
                  </w:pPr>
                  <w:r>
                    <w:rPr>
                      <w:rFonts w:hAnsiTheme="minorEastAsia" w:eastAsiaTheme="minorEastAsia"/>
                      <w:bCs/>
                      <w:szCs w:val="21"/>
                    </w:rPr>
                    <w:t>（</w:t>
                  </w:r>
                  <w:r>
                    <w:rPr>
                      <w:rFonts w:eastAsiaTheme="minorEastAsia"/>
                      <w:bCs/>
                      <w:szCs w:val="21"/>
                    </w:rPr>
                    <w:t>GB3096-2008</w:t>
                  </w:r>
                  <w:r>
                    <w:rPr>
                      <w:rFonts w:hAnsiTheme="minorEastAsia" w:eastAsiaTheme="minorEastAsia"/>
                      <w:bCs/>
                      <w:szCs w:val="21"/>
                    </w:rPr>
                    <w:t>）中</w:t>
                  </w:r>
                  <w:r>
                    <w:rPr>
                      <w:rFonts w:eastAsiaTheme="minorEastAsia"/>
                      <w:bCs/>
                      <w:szCs w:val="21"/>
                    </w:rPr>
                    <w:t>2</w:t>
                  </w:r>
                  <w:r>
                    <w:rPr>
                      <w:rFonts w:hAnsiTheme="minorEastAsia" w:eastAsiaTheme="minorEastAsia"/>
                      <w:bCs/>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地表水</w:t>
                  </w:r>
                </w:p>
              </w:tc>
              <w:tc>
                <w:tcPr>
                  <w:tcW w:w="2212" w:type="dxa"/>
                  <w:vAlign w:val="center"/>
                </w:tcPr>
                <w:p>
                  <w:pPr>
                    <w:adjustRightInd w:val="0"/>
                    <w:snapToGrid w:val="0"/>
                    <w:spacing w:line="360" w:lineRule="atLeast"/>
                    <w:jc w:val="center"/>
                    <w:rPr>
                      <w:szCs w:val="21"/>
                    </w:rPr>
                  </w:pPr>
                  <w:r>
                    <w:rPr>
                      <w:rFonts w:hint="eastAsia"/>
                      <w:szCs w:val="21"/>
                    </w:rPr>
                    <w:t>磁窑河</w:t>
                  </w:r>
                </w:p>
              </w:tc>
              <w:tc>
                <w:tcPr>
                  <w:tcW w:w="995" w:type="dxa"/>
                  <w:vAlign w:val="center"/>
                </w:tcPr>
                <w:p>
                  <w:pPr>
                    <w:adjustRightInd w:val="0"/>
                    <w:snapToGrid w:val="0"/>
                    <w:spacing w:line="360" w:lineRule="atLeast"/>
                    <w:jc w:val="center"/>
                    <w:rPr>
                      <w:szCs w:val="21"/>
                    </w:rPr>
                  </w:pPr>
                  <w:r>
                    <w:rPr>
                      <w:rFonts w:hint="eastAsia"/>
                      <w:szCs w:val="21"/>
                    </w:rPr>
                    <w:t>E</w:t>
                  </w:r>
                </w:p>
              </w:tc>
              <w:tc>
                <w:tcPr>
                  <w:tcW w:w="1421" w:type="dxa"/>
                  <w:vAlign w:val="center"/>
                </w:tcPr>
                <w:p>
                  <w:pPr>
                    <w:adjustRightInd w:val="0"/>
                    <w:snapToGrid w:val="0"/>
                    <w:spacing w:line="360" w:lineRule="atLeast"/>
                    <w:jc w:val="center"/>
                    <w:rPr>
                      <w:szCs w:val="21"/>
                    </w:rPr>
                  </w:pPr>
                  <w:r>
                    <w:rPr>
                      <w:rFonts w:hint="eastAsia"/>
                      <w:szCs w:val="21"/>
                    </w:rPr>
                    <w:t>30</w:t>
                  </w:r>
                </w:p>
              </w:tc>
              <w:tc>
                <w:tcPr>
                  <w:tcW w:w="3080" w:type="dxa"/>
                  <w:vAlign w:val="center"/>
                </w:tcPr>
                <w:p>
                  <w:pPr>
                    <w:jc w:val="center"/>
                    <w:rPr>
                      <w:rFonts w:eastAsiaTheme="minorEastAsia"/>
                      <w:szCs w:val="21"/>
                    </w:rPr>
                  </w:pPr>
                  <w:r>
                    <w:rPr>
                      <w:rFonts w:hAnsiTheme="minorEastAsia" w:eastAsiaTheme="minorEastAsia"/>
                      <w:szCs w:val="21"/>
                    </w:rPr>
                    <w:t>执行《地表水环境质量标准》（</w:t>
                  </w:r>
                  <w:r>
                    <w:rPr>
                      <w:rFonts w:eastAsiaTheme="minorEastAsia"/>
                      <w:szCs w:val="21"/>
                    </w:rPr>
                    <w:t>GB3838-2002</w:t>
                  </w:r>
                  <w:r>
                    <w:rPr>
                      <w:rFonts w:hAnsiTheme="minorEastAsia" w:eastAsiaTheme="minorEastAsia"/>
                      <w:szCs w:val="21"/>
                    </w:rPr>
                    <w:t>）</w:t>
                  </w:r>
                  <w:r>
                    <w:rPr>
                      <w:rFonts w:asciiTheme="minorEastAsia" w:hAnsiTheme="minorEastAsia" w:eastAsiaTheme="minorEastAsia"/>
                      <w:szCs w:val="21"/>
                    </w:rPr>
                    <w:t>Ⅴ</w:t>
                  </w:r>
                  <w:r>
                    <w:rPr>
                      <w:rFonts w:hAnsiTheme="minorEastAsia" w:eastAsiaTheme="minorEastAsia"/>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101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地下水</w:t>
                  </w:r>
                </w:p>
              </w:tc>
              <w:tc>
                <w:tcPr>
                  <w:tcW w:w="221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地下水</w:t>
                  </w:r>
                </w:p>
              </w:tc>
              <w:tc>
                <w:tcPr>
                  <w:tcW w:w="2416" w:type="dxa"/>
                  <w:gridSpan w:val="2"/>
                  <w:vAlign w:val="center"/>
                </w:tcPr>
                <w:p>
                  <w:pPr>
                    <w:jc w:val="center"/>
                    <w:rPr>
                      <w:rFonts w:asciiTheme="minorEastAsia" w:hAnsiTheme="minorEastAsia" w:eastAsiaTheme="minorEastAsia"/>
                      <w:szCs w:val="21"/>
                    </w:rPr>
                  </w:pPr>
                  <w:r>
                    <w:rPr>
                      <w:rFonts w:asciiTheme="minorEastAsia" w:hAnsiTheme="minorEastAsia" w:eastAsiaTheme="minorEastAsia"/>
                      <w:szCs w:val="21"/>
                    </w:rPr>
                    <w:t>厂区周围地下水</w:t>
                  </w:r>
                </w:p>
              </w:tc>
              <w:tc>
                <w:tcPr>
                  <w:tcW w:w="3080" w:type="dxa"/>
                  <w:vAlign w:val="center"/>
                </w:tcPr>
                <w:p>
                  <w:pPr>
                    <w:jc w:val="center"/>
                    <w:rPr>
                      <w:rFonts w:eastAsiaTheme="minorEastAsia"/>
                      <w:szCs w:val="21"/>
                    </w:rPr>
                  </w:pPr>
                  <w:r>
                    <w:rPr>
                      <w:rFonts w:hAnsiTheme="minorEastAsia" w:eastAsiaTheme="minorEastAsia"/>
                      <w:szCs w:val="21"/>
                    </w:rPr>
                    <w:t>《地下水环境质量标准》</w:t>
                  </w:r>
                  <w:r>
                    <w:rPr>
                      <w:rFonts w:eastAsiaTheme="minorEastAsia"/>
                      <w:szCs w:val="21"/>
                    </w:rPr>
                    <w:t>(GB/T14848</w:t>
                  </w:r>
                  <w:r>
                    <w:rPr>
                      <w:rFonts w:hAnsiTheme="minorEastAsia" w:eastAsiaTheme="minorEastAsia"/>
                      <w:szCs w:val="21"/>
                    </w:rPr>
                    <w:t>－</w:t>
                  </w:r>
                  <w:r>
                    <w:rPr>
                      <w:rFonts w:eastAsiaTheme="minorEastAsia"/>
                      <w:szCs w:val="21"/>
                    </w:rPr>
                    <w:t xml:space="preserve">2017) </w:t>
                  </w:r>
                  <w:r>
                    <w:rPr>
                      <w:rFonts w:hAnsiTheme="minorEastAsia" w:eastAsiaTheme="minorEastAsia"/>
                      <w:szCs w:val="21"/>
                    </w:rPr>
                    <w:t>中</w:t>
                  </w:r>
                  <w:r>
                    <w:rPr>
                      <w:rFonts w:asciiTheme="minorEastAsia" w:hAnsiTheme="minorEastAsia" w:eastAsiaTheme="minorEastAsia"/>
                      <w:szCs w:val="21"/>
                    </w:rPr>
                    <w:t>Ⅲ</w:t>
                  </w:r>
                  <w:r>
                    <w:rPr>
                      <w:rFonts w:hAnsiTheme="minorEastAsia" w:eastAsiaTheme="minorEastAsia"/>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016" w:type="dxa"/>
                  <w:vAlign w:val="center"/>
                </w:tcPr>
                <w:p>
                  <w:pPr>
                    <w:jc w:val="center"/>
                  </w:pPr>
                  <w:r>
                    <w:rPr>
                      <w:rFonts w:hint="eastAsia"/>
                    </w:rPr>
                    <w:t>生态</w:t>
                  </w:r>
                </w:p>
              </w:tc>
              <w:tc>
                <w:tcPr>
                  <w:tcW w:w="2212" w:type="dxa"/>
                  <w:vAlign w:val="center"/>
                </w:tcPr>
                <w:p>
                  <w:pPr>
                    <w:jc w:val="center"/>
                  </w:pPr>
                  <w:r>
                    <w:t>植被</w:t>
                  </w:r>
                </w:p>
              </w:tc>
              <w:tc>
                <w:tcPr>
                  <w:tcW w:w="2416" w:type="dxa"/>
                  <w:gridSpan w:val="2"/>
                  <w:vAlign w:val="center"/>
                </w:tcPr>
                <w:p>
                  <w:pPr>
                    <w:jc w:val="center"/>
                    <w:rPr>
                      <w:bCs/>
                      <w:szCs w:val="21"/>
                    </w:rPr>
                  </w:pPr>
                  <w:r>
                    <w:t>周边地</w:t>
                  </w:r>
                  <w:r>
                    <w:rPr>
                      <w:rFonts w:hint="eastAsia"/>
                    </w:rPr>
                    <w:t>区</w:t>
                  </w:r>
                </w:p>
              </w:tc>
              <w:tc>
                <w:tcPr>
                  <w:tcW w:w="3080" w:type="dxa"/>
                  <w:vAlign w:val="center"/>
                </w:tcPr>
                <w:p>
                  <w:pPr>
                    <w:jc w:val="center"/>
                    <w:rPr>
                      <w:rFonts w:hAnsi="宋体"/>
                      <w:szCs w:val="21"/>
                    </w:rPr>
                  </w:pPr>
                  <w:r>
                    <w:t>——</w:t>
                  </w:r>
                </w:p>
              </w:tc>
            </w:tr>
          </w:tbl>
          <w:p>
            <w:pPr>
              <w:spacing w:line="560" w:lineRule="exact"/>
              <w:ind w:firstLine="480" w:firstLineChars="200"/>
              <w:jc w:val="left"/>
              <w:rPr>
                <w:sz w:val="24"/>
                <w:szCs w:val="24"/>
              </w:rPr>
            </w:pPr>
          </w:p>
          <w:p>
            <w:pPr>
              <w:spacing w:line="560" w:lineRule="exact"/>
              <w:ind w:firstLine="480" w:firstLineChars="200"/>
              <w:jc w:val="left"/>
              <w:rPr>
                <w:sz w:val="24"/>
                <w:szCs w:val="24"/>
              </w:rPr>
            </w:pPr>
          </w:p>
          <w:p>
            <w:pPr>
              <w:spacing w:line="560" w:lineRule="exact"/>
              <w:jc w:val="left"/>
              <w:rPr>
                <w:sz w:val="24"/>
              </w:rPr>
            </w:pPr>
          </w:p>
          <w:p>
            <w:pPr>
              <w:spacing w:line="560" w:lineRule="exact"/>
              <w:jc w:val="left"/>
              <w:rPr>
                <w:sz w:val="24"/>
              </w:rPr>
            </w:pPr>
          </w:p>
          <w:p>
            <w:pPr>
              <w:spacing w:line="560" w:lineRule="exact"/>
              <w:jc w:val="left"/>
              <w:rPr>
                <w:sz w:val="24"/>
              </w:rPr>
            </w:pPr>
          </w:p>
          <w:p>
            <w:pPr>
              <w:spacing w:line="560" w:lineRule="exact"/>
              <w:jc w:val="left"/>
              <w:rPr>
                <w:sz w:val="24"/>
              </w:rPr>
            </w:pPr>
          </w:p>
          <w:p>
            <w:pPr>
              <w:spacing w:line="560" w:lineRule="exact"/>
              <w:jc w:val="left"/>
              <w:rPr>
                <w:sz w:val="24"/>
              </w:rPr>
            </w:pPr>
          </w:p>
          <w:p>
            <w:pPr>
              <w:spacing w:line="560" w:lineRule="exact"/>
              <w:jc w:val="left"/>
              <w:rPr>
                <w:sz w:val="24"/>
              </w:rPr>
            </w:pPr>
          </w:p>
          <w:p>
            <w:pPr>
              <w:spacing w:line="560" w:lineRule="exact"/>
              <w:jc w:val="left"/>
              <w:rPr>
                <w:sz w:val="24"/>
              </w:rPr>
            </w:pPr>
          </w:p>
        </w:tc>
      </w:tr>
    </w:tbl>
    <w:p>
      <w:pPr>
        <w:spacing w:line="480" w:lineRule="exact"/>
        <w:jc w:val="left"/>
        <w:rPr>
          <w:rFonts w:eastAsia="黑体"/>
          <w:sz w:val="32"/>
        </w:rPr>
      </w:pPr>
      <w:r>
        <w:rPr>
          <w:rFonts w:eastAsia="黑体"/>
          <w:sz w:val="32"/>
        </w:rPr>
        <w:t>评价适用标准</w:t>
      </w:r>
    </w:p>
    <w:tbl>
      <w:tblPr>
        <w:tblStyle w:val="41"/>
        <w:tblW w:w="90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8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jc w:val="center"/>
        </w:trPr>
        <w:tc>
          <w:tcPr>
            <w:tcW w:w="496" w:type="dxa"/>
            <w:vAlign w:val="center"/>
          </w:tcPr>
          <w:p>
            <w:pPr>
              <w:spacing w:line="440" w:lineRule="exact"/>
              <w:jc w:val="left"/>
              <w:rPr>
                <w:rFonts w:eastAsia="黑体"/>
                <w:sz w:val="28"/>
                <w:szCs w:val="28"/>
              </w:rPr>
            </w:pPr>
            <w:r>
              <w:rPr>
                <w:rFonts w:eastAsia="黑体"/>
                <w:sz w:val="24"/>
                <w:szCs w:val="24"/>
              </w:rPr>
              <w:t>环境质量标准</w:t>
            </w:r>
          </w:p>
        </w:tc>
        <w:tc>
          <w:tcPr>
            <w:tcW w:w="8517" w:type="dxa"/>
            <w:vAlign w:val="center"/>
          </w:tcPr>
          <w:p>
            <w:pPr>
              <w:spacing w:line="480" w:lineRule="exact"/>
              <w:ind w:firstLine="561"/>
              <w:jc w:val="left"/>
              <w:rPr>
                <w:spacing w:val="4"/>
                <w:sz w:val="24"/>
              </w:rPr>
            </w:pPr>
            <w:r>
              <w:rPr>
                <w:rFonts w:hint="eastAsia" w:ascii="宋体" w:hAnsi="宋体"/>
                <w:spacing w:val="4"/>
                <w:sz w:val="24"/>
              </w:rPr>
              <w:t>①</w:t>
            </w:r>
            <w:r>
              <w:rPr>
                <w:spacing w:val="4"/>
                <w:sz w:val="24"/>
              </w:rPr>
              <w:t>大气：常规污染物执行《环境空气质量标准》（GB3095-2012）中的二级标准，非甲烷总烃参照河北省地方标准《环境空气质量 非甲烷总烃限值》（DB13/1577-2012），</w:t>
            </w:r>
            <w:r>
              <w:rPr>
                <w:sz w:val="24"/>
                <w:szCs w:val="24"/>
              </w:rPr>
              <w:t>二甲苯执行《工业企业设计卫生标准》(TJ36-79)中居住区大气中有害物质的最高容许浓度值。</w:t>
            </w:r>
          </w:p>
          <w:p>
            <w:pPr>
              <w:spacing w:line="480" w:lineRule="exact"/>
              <w:ind w:firstLine="482" w:firstLineChars="200"/>
              <w:jc w:val="center"/>
              <w:rPr>
                <w:b/>
                <w:sz w:val="24"/>
                <w:szCs w:val="24"/>
              </w:rPr>
            </w:pPr>
            <w:r>
              <w:rPr>
                <w:b/>
                <w:sz w:val="24"/>
                <w:szCs w:val="24"/>
              </w:rPr>
              <w:t>环境空气质量标准限值</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2152"/>
              <w:gridCol w:w="2150"/>
              <w:gridCol w:w="1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2135" w:type="dxa"/>
                  <w:vAlign w:val="center"/>
                </w:tcPr>
                <w:p>
                  <w:pPr>
                    <w:spacing w:line="320" w:lineRule="atLeast"/>
                    <w:jc w:val="center"/>
                    <w:rPr>
                      <w:szCs w:val="21"/>
                    </w:rPr>
                  </w:pPr>
                  <w:r>
                    <w:rPr>
                      <w:szCs w:val="21"/>
                    </w:rPr>
                    <w:t>污染物名称</w:t>
                  </w:r>
                </w:p>
              </w:tc>
              <w:tc>
                <w:tcPr>
                  <w:tcW w:w="2152" w:type="dxa"/>
                  <w:vAlign w:val="center"/>
                </w:tcPr>
                <w:p>
                  <w:pPr>
                    <w:spacing w:line="320" w:lineRule="atLeast"/>
                    <w:jc w:val="center"/>
                    <w:rPr>
                      <w:szCs w:val="21"/>
                    </w:rPr>
                  </w:pPr>
                  <w:r>
                    <w:rPr>
                      <w:szCs w:val="21"/>
                    </w:rPr>
                    <w:t>取值时间</w:t>
                  </w:r>
                </w:p>
              </w:tc>
              <w:tc>
                <w:tcPr>
                  <w:tcW w:w="2150" w:type="dxa"/>
                  <w:vAlign w:val="center"/>
                </w:tcPr>
                <w:p>
                  <w:pPr>
                    <w:spacing w:line="320" w:lineRule="atLeast"/>
                    <w:jc w:val="center"/>
                    <w:rPr>
                      <w:szCs w:val="21"/>
                    </w:rPr>
                  </w:pPr>
                  <w:r>
                    <w:rPr>
                      <w:szCs w:val="21"/>
                    </w:rPr>
                    <w:t>二级标准浓度限值</w:t>
                  </w:r>
                </w:p>
              </w:tc>
              <w:tc>
                <w:tcPr>
                  <w:tcW w:w="1864" w:type="dxa"/>
                  <w:vAlign w:val="center"/>
                </w:tcPr>
                <w:p>
                  <w:pPr>
                    <w:spacing w:line="320" w:lineRule="atLeast"/>
                    <w:jc w:val="center"/>
                    <w:rPr>
                      <w:szCs w:val="21"/>
                    </w:rPr>
                  </w:pPr>
                  <w:r>
                    <w:rPr>
                      <w:szCs w:val="21"/>
                    </w:rPr>
                    <w:t>浓度单位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restart"/>
                  <w:vAlign w:val="center"/>
                </w:tcPr>
                <w:p>
                  <w:pPr>
                    <w:spacing w:line="320" w:lineRule="atLeast"/>
                    <w:jc w:val="center"/>
                    <w:rPr>
                      <w:szCs w:val="21"/>
                    </w:rPr>
                  </w:pPr>
                  <w:r>
                    <w:rPr>
                      <w:szCs w:val="21"/>
                    </w:rPr>
                    <w:t>SO</w:t>
                  </w:r>
                  <w:r>
                    <w:rPr>
                      <w:szCs w:val="21"/>
                      <w:vertAlign w:val="subscript"/>
                    </w:rPr>
                    <w:t>2</w:t>
                  </w:r>
                </w:p>
              </w:tc>
              <w:tc>
                <w:tcPr>
                  <w:tcW w:w="2152" w:type="dxa"/>
                  <w:vAlign w:val="center"/>
                </w:tcPr>
                <w:p>
                  <w:pPr>
                    <w:spacing w:line="320" w:lineRule="atLeast"/>
                    <w:jc w:val="center"/>
                    <w:rPr>
                      <w:szCs w:val="21"/>
                    </w:rPr>
                  </w:pPr>
                  <w:r>
                    <w:rPr>
                      <w:szCs w:val="21"/>
                    </w:rPr>
                    <w:t>年平均</w:t>
                  </w:r>
                </w:p>
              </w:tc>
              <w:tc>
                <w:tcPr>
                  <w:tcW w:w="2150" w:type="dxa"/>
                  <w:vAlign w:val="center"/>
                </w:tcPr>
                <w:p>
                  <w:pPr>
                    <w:spacing w:line="320" w:lineRule="atLeast"/>
                    <w:jc w:val="center"/>
                    <w:rPr>
                      <w:szCs w:val="21"/>
                    </w:rPr>
                  </w:pPr>
                  <w:r>
                    <w:rPr>
                      <w:szCs w:val="21"/>
                    </w:rPr>
                    <w:t>60</w:t>
                  </w:r>
                </w:p>
              </w:tc>
              <w:tc>
                <w:tcPr>
                  <w:tcW w:w="1864" w:type="dxa"/>
                  <w:vMerge w:val="restart"/>
                  <w:vAlign w:val="center"/>
                </w:tcPr>
                <w:p>
                  <w:pPr>
                    <w:spacing w:line="320" w:lineRule="atLeast"/>
                    <w:jc w:val="center"/>
                    <w:rPr>
                      <w:szCs w:val="21"/>
                    </w:rPr>
                  </w:pPr>
                  <w:r>
                    <w:rPr>
                      <w:szCs w:val="21"/>
                    </w:rPr>
                    <w:t>ug/Nm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24小时平均</w:t>
                  </w:r>
                </w:p>
              </w:tc>
              <w:tc>
                <w:tcPr>
                  <w:tcW w:w="2150" w:type="dxa"/>
                  <w:vAlign w:val="center"/>
                </w:tcPr>
                <w:p>
                  <w:pPr>
                    <w:spacing w:line="320" w:lineRule="atLeast"/>
                    <w:jc w:val="center"/>
                    <w:rPr>
                      <w:szCs w:val="21"/>
                    </w:rPr>
                  </w:pPr>
                  <w:r>
                    <w:rPr>
                      <w:szCs w:val="21"/>
                    </w:rPr>
                    <w:t>150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小时平均</w:t>
                  </w:r>
                </w:p>
              </w:tc>
              <w:tc>
                <w:tcPr>
                  <w:tcW w:w="2150" w:type="dxa"/>
                  <w:vAlign w:val="center"/>
                </w:tcPr>
                <w:p>
                  <w:pPr>
                    <w:spacing w:line="320" w:lineRule="atLeast"/>
                    <w:jc w:val="center"/>
                    <w:rPr>
                      <w:szCs w:val="21"/>
                    </w:rPr>
                  </w:pPr>
                  <w:r>
                    <w:rPr>
                      <w:szCs w:val="21"/>
                    </w:rPr>
                    <w:t>500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restart"/>
                  <w:vAlign w:val="center"/>
                </w:tcPr>
                <w:p>
                  <w:pPr>
                    <w:spacing w:line="320" w:lineRule="atLeast"/>
                    <w:jc w:val="center"/>
                    <w:rPr>
                      <w:szCs w:val="21"/>
                    </w:rPr>
                  </w:pPr>
                  <w:r>
                    <w:rPr>
                      <w:szCs w:val="21"/>
                    </w:rPr>
                    <w:t>NO</w:t>
                  </w:r>
                  <w:r>
                    <w:rPr>
                      <w:szCs w:val="21"/>
                      <w:vertAlign w:val="subscript"/>
                    </w:rPr>
                    <w:t>2</w:t>
                  </w:r>
                </w:p>
              </w:tc>
              <w:tc>
                <w:tcPr>
                  <w:tcW w:w="2152" w:type="dxa"/>
                  <w:vAlign w:val="center"/>
                </w:tcPr>
                <w:p>
                  <w:pPr>
                    <w:spacing w:line="320" w:lineRule="atLeast"/>
                    <w:jc w:val="center"/>
                    <w:rPr>
                      <w:szCs w:val="21"/>
                    </w:rPr>
                  </w:pPr>
                  <w:r>
                    <w:rPr>
                      <w:szCs w:val="21"/>
                    </w:rPr>
                    <w:t>年平均</w:t>
                  </w:r>
                </w:p>
              </w:tc>
              <w:tc>
                <w:tcPr>
                  <w:tcW w:w="2150" w:type="dxa"/>
                  <w:vAlign w:val="center"/>
                </w:tcPr>
                <w:p>
                  <w:pPr>
                    <w:spacing w:line="320" w:lineRule="atLeast"/>
                    <w:jc w:val="center"/>
                    <w:rPr>
                      <w:szCs w:val="21"/>
                    </w:rPr>
                  </w:pPr>
                  <w:r>
                    <w:rPr>
                      <w:szCs w:val="21"/>
                    </w:rPr>
                    <w:t>40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24小时平均</w:t>
                  </w:r>
                </w:p>
              </w:tc>
              <w:tc>
                <w:tcPr>
                  <w:tcW w:w="2150" w:type="dxa"/>
                  <w:vAlign w:val="center"/>
                </w:tcPr>
                <w:p>
                  <w:pPr>
                    <w:spacing w:line="320" w:lineRule="atLeast"/>
                    <w:jc w:val="center"/>
                    <w:rPr>
                      <w:szCs w:val="21"/>
                    </w:rPr>
                  </w:pPr>
                  <w:r>
                    <w:rPr>
                      <w:szCs w:val="21"/>
                    </w:rPr>
                    <w:t>80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小时平均</w:t>
                  </w:r>
                </w:p>
              </w:tc>
              <w:tc>
                <w:tcPr>
                  <w:tcW w:w="2150" w:type="dxa"/>
                  <w:vAlign w:val="center"/>
                </w:tcPr>
                <w:p>
                  <w:pPr>
                    <w:spacing w:line="320" w:lineRule="atLeast"/>
                    <w:jc w:val="center"/>
                    <w:rPr>
                      <w:szCs w:val="21"/>
                    </w:rPr>
                  </w:pPr>
                  <w:r>
                    <w:rPr>
                      <w:szCs w:val="21"/>
                    </w:rPr>
                    <w:t>200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135" w:type="dxa"/>
                  <w:vMerge w:val="restart"/>
                  <w:vAlign w:val="center"/>
                </w:tcPr>
                <w:p>
                  <w:pPr>
                    <w:spacing w:line="320" w:lineRule="atLeast"/>
                    <w:jc w:val="center"/>
                    <w:rPr>
                      <w:szCs w:val="21"/>
                    </w:rPr>
                  </w:pPr>
                  <w:r>
                    <w:rPr>
                      <w:szCs w:val="21"/>
                    </w:rPr>
                    <w:t>TSP</w:t>
                  </w:r>
                </w:p>
              </w:tc>
              <w:tc>
                <w:tcPr>
                  <w:tcW w:w="2152" w:type="dxa"/>
                  <w:vAlign w:val="center"/>
                </w:tcPr>
                <w:p>
                  <w:pPr>
                    <w:spacing w:line="320" w:lineRule="atLeast"/>
                    <w:jc w:val="center"/>
                    <w:rPr>
                      <w:szCs w:val="21"/>
                    </w:rPr>
                  </w:pPr>
                  <w:r>
                    <w:rPr>
                      <w:szCs w:val="21"/>
                    </w:rPr>
                    <w:t>年平均</w:t>
                  </w:r>
                </w:p>
              </w:tc>
              <w:tc>
                <w:tcPr>
                  <w:tcW w:w="2150" w:type="dxa"/>
                  <w:vAlign w:val="center"/>
                </w:tcPr>
                <w:p>
                  <w:pPr>
                    <w:spacing w:line="320" w:lineRule="atLeast"/>
                    <w:jc w:val="center"/>
                    <w:rPr>
                      <w:szCs w:val="21"/>
                    </w:rPr>
                  </w:pPr>
                  <w:r>
                    <w:rPr>
                      <w:szCs w:val="21"/>
                    </w:rPr>
                    <w:t>200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24小时平均</w:t>
                  </w:r>
                </w:p>
              </w:tc>
              <w:tc>
                <w:tcPr>
                  <w:tcW w:w="2150" w:type="dxa"/>
                  <w:vAlign w:val="center"/>
                </w:tcPr>
                <w:p>
                  <w:pPr>
                    <w:spacing w:line="320" w:lineRule="atLeast"/>
                    <w:jc w:val="center"/>
                    <w:rPr>
                      <w:szCs w:val="21"/>
                    </w:rPr>
                  </w:pPr>
                  <w:r>
                    <w:rPr>
                      <w:szCs w:val="21"/>
                    </w:rPr>
                    <w:t>300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135" w:type="dxa"/>
                  <w:vMerge w:val="restart"/>
                  <w:vAlign w:val="center"/>
                </w:tcPr>
                <w:p>
                  <w:pPr>
                    <w:spacing w:line="320" w:lineRule="atLeast"/>
                    <w:jc w:val="center"/>
                    <w:rPr>
                      <w:szCs w:val="21"/>
                    </w:rPr>
                  </w:pPr>
                  <w:r>
                    <w:rPr>
                      <w:szCs w:val="21"/>
                    </w:rPr>
                    <w:t>PM</w:t>
                  </w:r>
                  <w:r>
                    <w:rPr>
                      <w:szCs w:val="21"/>
                      <w:vertAlign w:val="subscript"/>
                    </w:rPr>
                    <w:t>10</w:t>
                  </w:r>
                </w:p>
              </w:tc>
              <w:tc>
                <w:tcPr>
                  <w:tcW w:w="2152" w:type="dxa"/>
                  <w:vAlign w:val="center"/>
                </w:tcPr>
                <w:p>
                  <w:pPr>
                    <w:spacing w:line="320" w:lineRule="atLeast"/>
                    <w:jc w:val="center"/>
                    <w:rPr>
                      <w:szCs w:val="21"/>
                    </w:rPr>
                  </w:pPr>
                  <w:r>
                    <w:rPr>
                      <w:szCs w:val="21"/>
                    </w:rPr>
                    <w:t>年平均</w:t>
                  </w:r>
                </w:p>
              </w:tc>
              <w:tc>
                <w:tcPr>
                  <w:tcW w:w="2150" w:type="dxa"/>
                  <w:vAlign w:val="center"/>
                </w:tcPr>
                <w:p>
                  <w:pPr>
                    <w:spacing w:line="320" w:lineRule="atLeast"/>
                    <w:jc w:val="center"/>
                    <w:rPr>
                      <w:szCs w:val="21"/>
                    </w:rPr>
                  </w:pPr>
                  <w:r>
                    <w:rPr>
                      <w:szCs w:val="21"/>
                    </w:rPr>
                    <w:t>70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135" w:type="dxa"/>
                  <w:vMerge w:val="continue"/>
                  <w:vAlign w:val="center"/>
                </w:tcPr>
                <w:p>
                  <w:pPr>
                    <w:spacing w:line="320" w:lineRule="atLeast"/>
                    <w:jc w:val="center"/>
                    <w:rPr>
                      <w:szCs w:val="21"/>
                    </w:rPr>
                  </w:pPr>
                </w:p>
              </w:tc>
              <w:tc>
                <w:tcPr>
                  <w:tcW w:w="2152" w:type="dxa"/>
                  <w:vAlign w:val="center"/>
                </w:tcPr>
                <w:p>
                  <w:pPr>
                    <w:spacing w:line="320" w:lineRule="atLeast"/>
                    <w:jc w:val="center"/>
                    <w:rPr>
                      <w:szCs w:val="21"/>
                    </w:rPr>
                  </w:pPr>
                  <w:r>
                    <w:rPr>
                      <w:szCs w:val="21"/>
                    </w:rPr>
                    <w:t>24小时平均</w:t>
                  </w:r>
                </w:p>
              </w:tc>
              <w:tc>
                <w:tcPr>
                  <w:tcW w:w="2150" w:type="dxa"/>
                  <w:vAlign w:val="center"/>
                </w:tcPr>
                <w:p>
                  <w:pPr>
                    <w:spacing w:line="320" w:lineRule="atLeast"/>
                    <w:jc w:val="center"/>
                    <w:rPr>
                      <w:szCs w:val="21"/>
                    </w:rPr>
                  </w:pPr>
                  <w:r>
                    <w:rPr>
                      <w:szCs w:val="21"/>
                    </w:rPr>
                    <w:t>150</w:t>
                  </w:r>
                </w:p>
              </w:tc>
              <w:tc>
                <w:tcPr>
                  <w:tcW w:w="1864" w:type="dxa"/>
                  <w:vMerge w:val="continue"/>
                  <w:vAlign w:val="center"/>
                </w:tcPr>
                <w:p>
                  <w:pPr>
                    <w:spacing w:line="32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135" w:type="dxa"/>
                  <w:vAlign w:val="center"/>
                </w:tcPr>
                <w:p>
                  <w:pPr>
                    <w:spacing w:line="320" w:lineRule="atLeast"/>
                    <w:jc w:val="center"/>
                    <w:rPr>
                      <w:szCs w:val="21"/>
                    </w:rPr>
                  </w:pPr>
                  <w:r>
                    <w:rPr>
                      <w:szCs w:val="21"/>
                    </w:rPr>
                    <w:t>非甲烷总烃</w:t>
                  </w:r>
                </w:p>
              </w:tc>
              <w:tc>
                <w:tcPr>
                  <w:tcW w:w="2152" w:type="dxa"/>
                  <w:vAlign w:val="center"/>
                </w:tcPr>
                <w:p>
                  <w:pPr>
                    <w:spacing w:line="320" w:lineRule="atLeast"/>
                    <w:jc w:val="center"/>
                    <w:rPr>
                      <w:szCs w:val="21"/>
                    </w:rPr>
                  </w:pPr>
                  <w:r>
                    <w:rPr>
                      <w:szCs w:val="21"/>
                    </w:rPr>
                    <w:t>小时平均</w:t>
                  </w:r>
                </w:p>
              </w:tc>
              <w:tc>
                <w:tcPr>
                  <w:tcW w:w="2150" w:type="dxa"/>
                  <w:vAlign w:val="center"/>
                </w:tcPr>
                <w:p>
                  <w:pPr>
                    <w:spacing w:line="320" w:lineRule="atLeast"/>
                    <w:jc w:val="center"/>
                    <w:rPr>
                      <w:szCs w:val="21"/>
                    </w:rPr>
                  </w:pPr>
                  <w:r>
                    <w:rPr>
                      <w:szCs w:val="21"/>
                    </w:rPr>
                    <w:t>2.0</w:t>
                  </w:r>
                </w:p>
              </w:tc>
              <w:tc>
                <w:tcPr>
                  <w:tcW w:w="1864" w:type="dxa"/>
                  <w:vAlign w:val="center"/>
                </w:tcPr>
                <w:p>
                  <w:pPr>
                    <w:spacing w:line="320" w:lineRule="atLeast"/>
                    <w:jc w:val="center"/>
                    <w:rPr>
                      <w:szCs w:val="21"/>
                    </w:rPr>
                  </w:pPr>
                  <w:r>
                    <w:rPr>
                      <w:szCs w:val="21"/>
                    </w:rPr>
                    <w:t>mg/Nm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135" w:type="dxa"/>
                  <w:vAlign w:val="center"/>
                </w:tcPr>
                <w:p>
                  <w:pPr>
                    <w:spacing w:line="320" w:lineRule="atLeast"/>
                    <w:jc w:val="center"/>
                    <w:rPr>
                      <w:szCs w:val="21"/>
                    </w:rPr>
                  </w:pPr>
                  <w:r>
                    <w:rPr>
                      <w:szCs w:val="21"/>
                    </w:rPr>
                    <w:t>二甲苯</w:t>
                  </w:r>
                </w:p>
              </w:tc>
              <w:tc>
                <w:tcPr>
                  <w:tcW w:w="2152" w:type="dxa"/>
                  <w:vAlign w:val="center"/>
                </w:tcPr>
                <w:p>
                  <w:pPr>
                    <w:autoSpaceDE w:val="0"/>
                    <w:autoSpaceDN w:val="0"/>
                    <w:adjustRightInd w:val="0"/>
                    <w:jc w:val="center"/>
                    <w:rPr>
                      <w:kern w:val="0"/>
                    </w:rPr>
                  </w:pPr>
                  <w:r>
                    <w:rPr>
                      <w:kern w:val="0"/>
                    </w:rPr>
                    <w:t>一次值</w:t>
                  </w:r>
                </w:p>
              </w:tc>
              <w:tc>
                <w:tcPr>
                  <w:tcW w:w="2150" w:type="dxa"/>
                  <w:vAlign w:val="center"/>
                </w:tcPr>
                <w:p>
                  <w:pPr>
                    <w:autoSpaceDE w:val="0"/>
                    <w:autoSpaceDN w:val="0"/>
                    <w:adjustRightInd w:val="0"/>
                    <w:jc w:val="center"/>
                    <w:rPr>
                      <w:kern w:val="0"/>
                    </w:rPr>
                  </w:pPr>
                  <w:r>
                    <w:t>0.30</w:t>
                  </w:r>
                </w:p>
              </w:tc>
              <w:tc>
                <w:tcPr>
                  <w:tcW w:w="1864" w:type="dxa"/>
                  <w:vAlign w:val="center"/>
                </w:tcPr>
                <w:p>
                  <w:pPr>
                    <w:spacing w:line="320" w:lineRule="atLeast"/>
                    <w:jc w:val="center"/>
                    <w:rPr>
                      <w:szCs w:val="21"/>
                    </w:rPr>
                  </w:pPr>
                  <w:r>
                    <w:t>mg/Nm</w:t>
                  </w:r>
                  <w:r>
                    <w:rPr>
                      <w:vertAlign w:val="superscript"/>
                    </w:rPr>
                    <w:t>3</w:t>
                  </w:r>
                </w:p>
              </w:tc>
            </w:tr>
          </w:tbl>
          <w:p>
            <w:pPr>
              <w:spacing w:line="480" w:lineRule="exact"/>
              <w:ind w:firstLine="561"/>
              <w:jc w:val="left"/>
              <w:rPr>
                <w:spacing w:val="4"/>
                <w:sz w:val="24"/>
              </w:rPr>
            </w:pPr>
            <w:r>
              <w:rPr>
                <w:rFonts w:hint="eastAsia" w:ascii="宋体" w:hAnsi="宋体"/>
                <w:spacing w:val="4"/>
                <w:sz w:val="24"/>
              </w:rPr>
              <w:t>②</w:t>
            </w:r>
            <w:r>
              <w:rPr>
                <w:spacing w:val="4"/>
                <w:sz w:val="24"/>
              </w:rPr>
              <w:t>地表水：本项目厂址最近地表水为</w:t>
            </w:r>
            <w:r>
              <w:rPr>
                <w:rFonts w:hint="eastAsia"/>
                <w:spacing w:val="4"/>
                <w:sz w:val="24"/>
              </w:rPr>
              <w:t>磁窑河</w:t>
            </w:r>
            <w:r>
              <w:rPr>
                <w:spacing w:val="4"/>
                <w:sz w:val="24"/>
              </w:rPr>
              <w:t>，根据《山西省地表水水环境功能区划》，执行《地表水环境质量标准》（GB3838-2002）Ⅴ类标准。</w:t>
            </w:r>
          </w:p>
          <w:p>
            <w:pPr>
              <w:spacing w:line="480" w:lineRule="exact"/>
              <w:ind w:firstLine="482" w:firstLineChars="200"/>
              <w:jc w:val="center"/>
              <w:rPr>
                <w:b/>
                <w:sz w:val="24"/>
                <w:szCs w:val="24"/>
              </w:rPr>
            </w:pPr>
            <w:r>
              <w:rPr>
                <w:b/>
                <w:sz w:val="24"/>
                <w:szCs w:val="24"/>
              </w:rPr>
              <w:t>地表水环境质量标准限值    单位：mg/L</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300"/>
              <w:gridCol w:w="844"/>
              <w:gridCol w:w="1398"/>
              <w:gridCol w:w="1240"/>
              <w:gridCol w:w="1081"/>
              <w:gridCol w:w="14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00" w:type="dxa"/>
                  <w:vAlign w:val="center"/>
                </w:tcPr>
                <w:p>
                  <w:pPr>
                    <w:spacing w:line="320" w:lineRule="exact"/>
                    <w:jc w:val="center"/>
                    <w:rPr>
                      <w:szCs w:val="21"/>
                    </w:rPr>
                  </w:pPr>
                  <w:r>
                    <w:rPr>
                      <w:szCs w:val="21"/>
                    </w:rPr>
                    <w:t>污染物</w:t>
                  </w:r>
                </w:p>
              </w:tc>
              <w:tc>
                <w:tcPr>
                  <w:tcW w:w="844" w:type="dxa"/>
                  <w:vAlign w:val="center"/>
                </w:tcPr>
                <w:p>
                  <w:pPr>
                    <w:spacing w:line="320" w:lineRule="exact"/>
                    <w:jc w:val="center"/>
                    <w:rPr>
                      <w:szCs w:val="21"/>
                    </w:rPr>
                  </w:pPr>
                  <w:r>
                    <w:rPr>
                      <w:szCs w:val="21"/>
                    </w:rPr>
                    <w:t>pH</w:t>
                  </w:r>
                </w:p>
              </w:tc>
              <w:tc>
                <w:tcPr>
                  <w:tcW w:w="1398" w:type="dxa"/>
                  <w:vAlign w:val="center"/>
                </w:tcPr>
                <w:p>
                  <w:pPr>
                    <w:spacing w:line="320" w:lineRule="exact"/>
                    <w:jc w:val="center"/>
                    <w:rPr>
                      <w:szCs w:val="21"/>
                    </w:rPr>
                  </w:pPr>
                  <w:r>
                    <w:rPr>
                      <w:szCs w:val="21"/>
                    </w:rPr>
                    <w:t>CODcr</w:t>
                  </w:r>
                </w:p>
              </w:tc>
              <w:tc>
                <w:tcPr>
                  <w:tcW w:w="1240" w:type="dxa"/>
                  <w:vAlign w:val="center"/>
                </w:tcPr>
                <w:p>
                  <w:pPr>
                    <w:spacing w:line="320" w:lineRule="exact"/>
                    <w:jc w:val="center"/>
                    <w:rPr>
                      <w:szCs w:val="21"/>
                    </w:rPr>
                  </w:pPr>
                  <w:r>
                    <w:rPr>
                      <w:szCs w:val="21"/>
                    </w:rPr>
                    <w:t>BOD</w:t>
                  </w:r>
                  <w:r>
                    <w:rPr>
                      <w:szCs w:val="21"/>
                      <w:vertAlign w:val="subscript"/>
                    </w:rPr>
                    <w:t>5</w:t>
                  </w:r>
                </w:p>
              </w:tc>
              <w:tc>
                <w:tcPr>
                  <w:tcW w:w="1081" w:type="dxa"/>
                  <w:vAlign w:val="center"/>
                </w:tcPr>
                <w:p>
                  <w:pPr>
                    <w:spacing w:line="320" w:lineRule="exact"/>
                    <w:jc w:val="center"/>
                    <w:rPr>
                      <w:szCs w:val="21"/>
                    </w:rPr>
                  </w:pPr>
                  <w:r>
                    <w:rPr>
                      <w:szCs w:val="21"/>
                    </w:rPr>
                    <w:t>氨氮</w:t>
                  </w:r>
                </w:p>
              </w:tc>
              <w:tc>
                <w:tcPr>
                  <w:tcW w:w="1438" w:type="dxa"/>
                  <w:vAlign w:val="center"/>
                </w:tcPr>
                <w:p>
                  <w:pPr>
                    <w:spacing w:line="320" w:lineRule="exact"/>
                    <w:jc w:val="center"/>
                    <w:rPr>
                      <w:szCs w:val="21"/>
                    </w:rPr>
                  </w:pPr>
                  <w:r>
                    <w:rPr>
                      <w:szCs w:val="21"/>
                    </w:rPr>
                    <w:t>石油类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00" w:type="dxa"/>
                  <w:vAlign w:val="center"/>
                </w:tcPr>
                <w:p>
                  <w:pPr>
                    <w:spacing w:line="320" w:lineRule="exact"/>
                    <w:jc w:val="center"/>
                    <w:rPr>
                      <w:szCs w:val="21"/>
                    </w:rPr>
                  </w:pPr>
                  <w:r>
                    <w:rPr>
                      <w:szCs w:val="21"/>
                    </w:rPr>
                    <w:t>标准值mg/L</w:t>
                  </w:r>
                </w:p>
              </w:tc>
              <w:tc>
                <w:tcPr>
                  <w:tcW w:w="844" w:type="dxa"/>
                  <w:vAlign w:val="center"/>
                </w:tcPr>
                <w:p>
                  <w:pPr>
                    <w:spacing w:line="320" w:lineRule="exact"/>
                    <w:jc w:val="center"/>
                    <w:rPr>
                      <w:szCs w:val="21"/>
                    </w:rPr>
                  </w:pPr>
                  <w:r>
                    <w:rPr>
                      <w:szCs w:val="21"/>
                    </w:rPr>
                    <w:t>6-9</w:t>
                  </w:r>
                </w:p>
              </w:tc>
              <w:tc>
                <w:tcPr>
                  <w:tcW w:w="1398" w:type="dxa"/>
                  <w:vAlign w:val="center"/>
                </w:tcPr>
                <w:p>
                  <w:pPr>
                    <w:spacing w:line="320" w:lineRule="exact"/>
                    <w:jc w:val="center"/>
                    <w:rPr>
                      <w:szCs w:val="21"/>
                    </w:rPr>
                  </w:pPr>
                  <w:r>
                    <w:rPr>
                      <w:szCs w:val="21"/>
                    </w:rPr>
                    <w:t>≤40</w:t>
                  </w:r>
                </w:p>
              </w:tc>
              <w:tc>
                <w:tcPr>
                  <w:tcW w:w="1240" w:type="dxa"/>
                  <w:vAlign w:val="center"/>
                </w:tcPr>
                <w:p>
                  <w:pPr>
                    <w:spacing w:line="320" w:lineRule="exact"/>
                    <w:jc w:val="center"/>
                    <w:rPr>
                      <w:szCs w:val="21"/>
                    </w:rPr>
                  </w:pPr>
                  <w:r>
                    <w:rPr>
                      <w:szCs w:val="21"/>
                    </w:rPr>
                    <w:t>≤10</w:t>
                  </w:r>
                </w:p>
              </w:tc>
              <w:tc>
                <w:tcPr>
                  <w:tcW w:w="1081" w:type="dxa"/>
                  <w:vAlign w:val="center"/>
                </w:tcPr>
                <w:p>
                  <w:pPr>
                    <w:spacing w:line="320" w:lineRule="exact"/>
                    <w:jc w:val="center"/>
                    <w:rPr>
                      <w:szCs w:val="21"/>
                    </w:rPr>
                  </w:pPr>
                  <w:r>
                    <w:rPr>
                      <w:szCs w:val="21"/>
                    </w:rPr>
                    <w:t>≤2.0</w:t>
                  </w:r>
                </w:p>
              </w:tc>
              <w:tc>
                <w:tcPr>
                  <w:tcW w:w="1438" w:type="dxa"/>
                  <w:vAlign w:val="center"/>
                </w:tcPr>
                <w:p>
                  <w:pPr>
                    <w:spacing w:line="320" w:lineRule="exact"/>
                    <w:jc w:val="center"/>
                    <w:rPr>
                      <w:szCs w:val="21"/>
                    </w:rPr>
                  </w:pPr>
                  <w:r>
                    <w:rPr>
                      <w:szCs w:val="21"/>
                    </w:rPr>
                    <w:t>≤1.0</w:t>
                  </w:r>
                </w:p>
              </w:tc>
            </w:tr>
          </w:tbl>
          <w:p>
            <w:pPr>
              <w:spacing w:line="480" w:lineRule="exact"/>
              <w:ind w:firstLine="561"/>
              <w:jc w:val="left"/>
              <w:rPr>
                <w:spacing w:val="4"/>
                <w:sz w:val="24"/>
              </w:rPr>
            </w:pPr>
            <w:r>
              <w:rPr>
                <w:rFonts w:hAnsi="宋体"/>
                <w:spacing w:val="4"/>
                <w:sz w:val="24"/>
              </w:rPr>
              <w:t>③</w:t>
            </w:r>
            <w:r>
              <w:rPr>
                <w:spacing w:val="4"/>
                <w:sz w:val="24"/>
              </w:rPr>
              <w:t>地下水：执行《地下水质量标准》（GB/T14848-2017）中Ⅲ类标准。</w:t>
            </w:r>
          </w:p>
          <w:p>
            <w:pPr>
              <w:pStyle w:val="4"/>
              <w:spacing w:before="0" w:line="480" w:lineRule="exact"/>
              <w:ind w:firstLine="480" w:firstLineChars="200"/>
              <w:jc w:val="center"/>
            </w:pPr>
            <w:r>
              <w:rPr>
                <w:b w:val="0"/>
              </w:rPr>
              <w:t>地下水质量标准  单位：mg/L（除pH外）</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01"/>
              <w:gridCol w:w="943"/>
              <w:gridCol w:w="943"/>
              <w:gridCol w:w="885"/>
              <w:gridCol w:w="1001"/>
              <w:gridCol w:w="1177"/>
              <w:gridCol w:w="14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spacing w:before="100" w:beforeAutospacing="1"/>
                    <w:jc w:val="center"/>
                  </w:pPr>
                  <w:r>
                    <w:t>项目</w:t>
                  </w:r>
                </w:p>
              </w:tc>
              <w:tc>
                <w:tcPr>
                  <w:tcW w:w="1001" w:type="dxa"/>
                  <w:vAlign w:val="center"/>
                </w:tcPr>
                <w:p>
                  <w:pPr>
                    <w:spacing w:before="100" w:beforeAutospacing="1"/>
                    <w:jc w:val="center"/>
                  </w:pPr>
                  <w:r>
                    <w:t>pH</w:t>
                  </w:r>
                </w:p>
              </w:tc>
              <w:tc>
                <w:tcPr>
                  <w:tcW w:w="943" w:type="dxa"/>
                  <w:vAlign w:val="center"/>
                </w:tcPr>
                <w:p>
                  <w:pPr>
                    <w:spacing w:before="100" w:beforeAutospacing="1"/>
                    <w:jc w:val="center"/>
                  </w:pPr>
                  <w:r>
                    <w:t>总硬度</w:t>
                  </w:r>
                </w:p>
              </w:tc>
              <w:tc>
                <w:tcPr>
                  <w:tcW w:w="943" w:type="dxa"/>
                  <w:vAlign w:val="center"/>
                </w:tcPr>
                <w:p>
                  <w:pPr>
                    <w:snapToGrid w:val="0"/>
                    <w:spacing w:before="100" w:beforeAutospacing="1"/>
                    <w:jc w:val="center"/>
                  </w:pPr>
                  <w:r>
                    <w:t>氟化物</w:t>
                  </w:r>
                </w:p>
              </w:tc>
              <w:tc>
                <w:tcPr>
                  <w:tcW w:w="885" w:type="dxa"/>
                  <w:vAlign w:val="center"/>
                </w:tcPr>
                <w:p>
                  <w:pPr>
                    <w:snapToGrid w:val="0"/>
                    <w:spacing w:before="100" w:beforeAutospacing="1"/>
                    <w:jc w:val="center"/>
                  </w:pPr>
                  <w:r>
                    <w:t>氨氮</w:t>
                  </w:r>
                </w:p>
              </w:tc>
              <w:tc>
                <w:tcPr>
                  <w:tcW w:w="1001" w:type="dxa"/>
                  <w:vAlign w:val="center"/>
                </w:tcPr>
                <w:p>
                  <w:pPr>
                    <w:snapToGrid w:val="0"/>
                    <w:spacing w:before="100" w:beforeAutospacing="1"/>
                    <w:jc w:val="center"/>
                  </w:pPr>
                  <w:r>
                    <w:t>硝酸盐</w:t>
                  </w:r>
                </w:p>
              </w:tc>
              <w:tc>
                <w:tcPr>
                  <w:tcW w:w="1177" w:type="dxa"/>
                  <w:vAlign w:val="center"/>
                </w:tcPr>
                <w:p>
                  <w:pPr>
                    <w:snapToGrid w:val="0"/>
                    <w:spacing w:before="100" w:beforeAutospacing="1"/>
                    <w:jc w:val="center"/>
                  </w:pPr>
                  <w:r>
                    <w:t>亚硝酸盐</w:t>
                  </w:r>
                </w:p>
              </w:tc>
              <w:tc>
                <w:tcPr>
                  <w:tcW w:w="1408" w:type="dxa"/>
                  <w:vAlign w:val="center"/>
                </w:tcPr>
                <w:p>
                  <w:pPr>
                    <w:snapToGrid w:val="0"/>
                    <w:spacing w:before="100" w:beforeAutospacing="1"/>
                    <w:jc w:val="center"/>
                  </w:pPr>
                  <w:r>
                    <w:t>氰化物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spacing w:before="100" w:beforeAutospacing="1"/>
                    <w:jc w:val="center"/>
                  </w:pPr>
                  <w:r>
                    <w:t>标准值</w:t>
                  </w:r>
                </w:p>
              </w:tc>
              <w:tc>
                <w:tcPr>
                  <w:tcW w:w="1001" w:type="dxa"/>
                  <w:vAlign w:val="center"/>
                </w:tcPr>
                <w:p>
                  <w:pPr>
                    <w:spacing w:before="100" w:beforeAutospacing="1"/>
                    <w:jc w:val="center"/>
                  </w:pPr>
                  <w:r>
                    <w:t>6.5-8.5</w:t>
                  </w:r>
                </w:p>
              </w:tc>
              <w:tc>
                <w:tcPr>
                  <w:tcW w:w="943" w:type="dxa"/>
                  <w:vAlign w:val="center"/>
                </w:tcPr>
                <w:p>
                  <w:pPr>
                    <w:spacing w:before="100" w:beforeAutospacing="1"/>
                    <w:jc w:val="center"/>
                  </w:pPr>
                  <w:r>
                    <w:t>≤450</w:t>
                  </w:r>
                </w:p>
              </w:tc>
              <w:tc>
                <w:tcPr>
                  <w:tcW w:w="943" w:type="dxa"/>
                  <w:vAlign w:val="center"/>
                </w:tcPr>
                <w:p>
                  <w:pPr>
                    <w:spacing w:before="100" w:beforeAutospacing="1"/>
                    <w:jc w:val="center"/>
                    <w:rPr>
                      <w:spacing w:val="-20"/>
                    </w:rPr>
                  </w:pPr>
                  <w:r>
                    <w:t>≤1.0</w:t>
                  </w:r>
                </w:p>
              </w:tc>
              <w:tc>
                <w:tcPr>
                  <w:tcW w:w="885" w:type="dxa"/>
                  <w:vAlign w:val="center"/>
                </w:tcPr>
                <w:p>
                  <w:pPr>
                    <w:spacing w:before="100" w:beforeAutospacing="1"/>
                    <w:jc w:val="center"/>
                    <w:rPr>
                      <w:spacing w:val="-20"/>
                    </w:rPr>
                  </w:pPr>
                  <w:r>
                    <w:t>≤0.50</w:t>
                  </w:r>
                </w:p>
              </w:tc>
              <w:tc>
                <w:tcPr>
                  <w:tcW w:w="1001" w:type="dxa"/>
                  <w:vAlign w:val="center"/>
                </w:tcPr>
                <w:p>
                  <w:pPr>
                    <w:spacing w:before="100" w:beforeAutospacing="1"/>
                    <w:jc w:val="center"/>
                  </w:pPr>
                  <w:r>
                    <w:t>≤20</w:t>
                  </w:r>
                </w:p>
              </w:tc>
              <w:tc>
                <w:tcPr>
                  <w:tcW w:w="1177" w:type="dxa"/>
                  <w:vAlign w:val="center"/>
                </w:tcPr>
                <w:p>
                  <w:pPr>
                    <w:spacing w:before="100" w:beforeAutospacing="1"/>
                    <w:jc w:val="center"/>
                  </w:pPr>
                  <w:r>
                    <w:t>≤1.00</w:t>
                  </w:r>
                </w:p>
              </w:tc>
              <w:tc>
                <w:tcPr>
                  <w:tcW w:w="1408" w:type="dxa"/>
                  <w:vAlign w:val="center"/>
                </w:tcPr>
                <w:p>
                  <w:pPr>
                    <w:spacing w:before="100" w:beforeAutospacing="1"/>
                    <w:jc w:val="center"/>
                    <w:rPr>
                      <w:kern w:val="0"/>
                    </w:rPr>
                  </w:pPr>
                  <w: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spacing w:before="100" w:beforeAutospacing="1"/>
                    <w:jc w:val="center"/>
                  </w:pPr>
                  <w:r>
                    <w:t>项目</w:t>
                  </w:r>
                </w:p>
              </w:tc>
              <w:tc>
                <w:tcPr>
                  <w:tcW w:w="1001" w:type="dxa"/>
                  <w:vAlign w:val="center"/>
                </w:tcPr>
                <w:p>
                  <w:pPr>
                    <w:snapToGrid w:val="0"/>
                    <w:spacing w:before="100" w:beforeAutospacing="1"/>
                    <w:jc w:val="center"/>
                  </w:pPr>
                  <w:r>
                    <w:t>挥发酚</w:t>
                  </w:r>
                </w:p>
              </w:tc>
              <w:tc>
                <w:tcPr>
                  <w:tcW w:w="943" w:type="dxa"/>
                  <w:vAlign w:val="center"/>
                </w:tcPr>
                <w:p>
                  <w:pPr>
                    <w:snapToGrid w:val="0"/>
                    <w:spacing w:before="100" w:beforeAutospacing="1"/>
                    <w:jc w:val="center"/>
                  </w:pPr>
                  <w:r>
                    <w:t>铁</w:t>
                  </w:r>
                </w:p>
              </w:tc>
              <w:tc>
                <w:tcPr>
                  <w:tcW w:w="943" w:type="dxa"/>
                  <w:vAlign w:val="center"/>
                </w:tcPr>
                <w:p>
                  <w:pPr>
                    <w:snapToGrid w:val="0"/>
                    <w:spacing w:before="100" w:beforeAutospacing="1"/>
                    <w:jc w:val="center"/>
                  </w:pPr>
                  <w:r>
                    <w:t>锰</w:t>
                  </w:r>
                </w:p>
              </w:tc>
              <w:tc>
                <w:tcPr>
                  <w:tcW w:w="885" w:type="dxa"/>
                  <w:vAlign w:val="center"/>
                </w:tcPr>
                <w:p>
                  <w:pPr>
                    <w:snapToGrid w:val="0"/>
                    <w:spacing w:before="100" w:beforeAutospacing="1"/>
                    <w:jc w:val="center"/>
                  </w:pPr>
                  <w:r>
                    <w:t>砷</w:t>
                  </w:r>
                </w:p>
              </w:tc>
              <w:tc>
                <w:tcPr>
                  <w:tcW w:w="1001" w:type="dxa"/>
                  <w:vAlign w:val="center"/>
                </w:tcPr>
                <w:p>
                  <w:pPr>
                    <w:snapToGrid w:val="0"/>
                    <w:spacing w:before="100" w:beforeAutospacing="1"/>
                    <w:jc w:val="center"/>
                  </w:pPr>
                  <w:r>
                    <w:t>汞</w:t>
                  </w:r>
                </w:p>
              </w:tc>
              <w:tc>
                <w:tcPr>
                  <w:tcW w:w="1177" w:type="dxa"/>
                  <w:vAlign w:val="center"/>
                </w:tcPr>
                <w:p>
                  <w:pPr>
                    <w:snapToGrid w:val="0"/>
                    <w:spacing w:before="100" w:beforeAutospacing="1"/>
                  </w:pPr>
                  <w:r>
                    <w:t>菌落总数</w:t>
                  </w:r>
                </w:p>
              </w:tc>
              <w:tc>
                <w:tcPr>
                  <w:tcW w:w="1408" w:type="dxa"/>
                  <w:vAlign w:val="center"/>
                </w:tcPr>
                <w:p>
                  <w:pPr>
                    <w:snapToGrid w:val="0"/>
                    <w:spacing w:before="100" w:beforeAutospacing="1"/>
                    <w:jc w:val="center"/>
                  </w:pPr>
                  <w:r>
                    <w:t>总大肠菌群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3" w:type="dxa"/>
                  <w:vAlign w:val="center"/>
                </w:tcPr>
                <w:p>
                  <w:pPr>
                    <w:spacing w:before="100" w:beforeAutospacing="1"/>
                    <w:jc w:val="center"/>
                  </w:pPr>
                  <w:r>
                    <w:t>标准值</w:t>
                  </w:r>
                </w:p>
              </w:tc>
              <w:tc>
                <w:tcPr>
                  <w:tcW w:w="1001" w:type="dxa"/>
                  <w:vAlign w:val="center"/>
                </w:tcPr>
                <w:p>
                  <w:pPr>
                    <w:spacing w:before="100" w:beforeAutospacing="1"/>
                    <w:jc w:val="center"/>
                    <w:rPr>
                      <w:spacing w:val="-20"/>
                    </w:rPr>
                  </w:pPr>
                  <w:r>
                    <w:t>≤0.002</w:t>
                  </w:r>
                </w:p>
              </w:tc>
              <w:tc>
                <w:tcPr>
                  <w:tcW w:w="943" w:type="dxa"/>
                  <w:vAlign w:val="center"/>
                </w:tcPr>
                <w:p>
                  <w:pPr>
                    <w:spacing w:before="100" w:beforeAutospacing="1"/>
                    <w:jc w:val="center"/>
                  </w:pPr>
                  <w:r>
                    <w:t>≤0.3</w:t>
                  </w:r>
                </w:p>
              </w:tc>
              <w:tc>
                <w:tcPr>
                  <w:tcW w:w="943" w:type="dxa"/>
                  <w:vAlign w:val="center"/>
                </w:tcPr>
                <w:p>
                  <w:pPr>
                    <w:spacing w:before="100" w:beforeAutospacing="1"/>
                    <w:jc w:val="center"/>
                    <w:rPr>
                      <w:spacing w:val="-20"/>
                    </w:rPr>
                  </w:pPr>
                  <w:r>
                    <w:t>≤0.10</w:t>
                  </w:r>
                </w:p>
              </w:tc>
              <w:tc>
                <w:tcPr>
                  <w:tcW w:w="885" w:type="dxa"/>
                  <w:vAlign w:val="center"/>
                </w:tcPr>
                <w:p>
                  <w:pPr>
                    <w:spacing w:before="100" w:beforeAutospacing="1"/>
                    <w:jc w:val="center"/>
                    <w:rPr>
                      <w:spacing w:val="-20"/>
                    </w:rPr>
                  </w:pPr>
                  <w:r>
                    <w:t>≤0.01</w:t>
                  </w:r>
                </w:p>
              </w:tc>
              <w:tc>
                <w:tcPr>
                  <w:tcW w:w="1001" w:type="dxa"/>
                  <w:vAlign w:val="center"/>
                </w:tcPr>
                <w:p>
                  <w:pPr>
                    <w:spacing w:before="100" w:beforeAutospacing="1"/>
                    <w:jc w:val="center"/>
                  </w:pPr>
                  <w:r>
                    <w:t>≤0.001</w:t>
                  </w:r>
                </w:p>
              </w:tc>
              <w:tc>
                <w:tcPr>
                  <w:tcW w:w="1177" w:type="dxa"/>
                  <w:vAlign w:val="center"/>
                </w:tcPr>
                <w:p>
                  <w:pPr>
                    <w:spacing w:before="100" w:beforeAutospacing="1"/>
                    <w:jc w:val="center"/>
                  </w:pPr>
                  <w:r>
                    <w:t>≤100</w:t>
                  </w:r>
                </w:p>
              </w:tc>
              <w:tc>
                <w:tcPr>
                  <w:tcW w:w="1408" w:type="dxa"/>
                  <w:vAlign w:val="center"/>
                </w:tcPr>
                <w:p>
                  <w:pPr>
                    <w:spacing w:before="100" w:beforeAutospacing="1"/>
                    <w:jc w:val="center"/>
                  </w:pPr>
                  <w: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1" w:type="dxa"/>
                  <w:gridSpan w:val="8"/>
                  <w:vAlign w:val="center"/>
                </w:tcPr>
                <w:p>
                  <w:pPr>
                    <w:spacing w:before="100" w:beforeAutospacing="1"/>
                  </w:pPr>
                  <w:r>
                    <w:t>注： 总硬度以CaCO</w:t>
                  </w:r>
                  <w:r>
                    <w:rPr>
                      <w:vertAlign w:val="subscript"/>
                    </w:rPr>
                    <w:t>3</w:t>
                  </w:r>
                  <w:r>
                    <w:t>计，总大肠菌群单位为MPN</w:t>
                  </w:r>
                  <w:r>
                    <w:rPr>
                      <w:vertAlign w:val="superscript"/>
                    </w:rPr>
                    <w:t>b</w:t>
                  </w:r>
                  <w:r>
                    <w:t>/100mL 或CFU</w:t>
                  </w:r>
                  <w:r>
                    <w:rPr>
                      <w:vertAlign w:val="superscript"/>
                    </w:rPr>
                    <w:t>。</w:t>
                  </w:r>
                  <w:r>
                    <w:t>/100mL，菌落总数单位为CFU/mL。</w:t>
                  </w:r>
                </w:p>
              </w:tc>
            </w:tr>
          </w:tbl>
          <w:p>
            <w:pPr>
              <w:spacing w:line="480" w:lineRule="exact"/>
              <w:ind w:firstLine="561"/>
              <w:jc w:val="left"/>
              <w:rPr>
                <w:spacing w:val="4"/>
                <w:sz w:val="24"/>
              </w:rPr>
            </w:pPr>
            <w:r>
              <w:rPr>
                <w:rFonts w:hint="eastAsia" w:ascii="宋体" w:hAnsi="宋体"/>
                <w:spacing w:val="4"/>
                <w:sz w:val="24"/>
              </w:rPr>
              <w:t>④</w:t>
            </w:r>
            <w:r>
              <w:rPr>
                <w:spacing w:val="4"/>
                <w:sz w:val="24"/>
              </w:rPr>
              <w:t>声环境：</w:t>
            </w:r>
            <w:r>
              <w:rPr>
                <w:rFonts w:hint="eastAsia"/>
                <w:spacing w:val="4"/>
                <w:sz w:val="24"/>
              </w:rPr>
              <w:t>厂界</w:t>
            </w:r>
            <w:r>
              <w:rPr>
                <w:spacing w:val="4"/>
                <w:sz w:val="24"/>
              </w:rPr>
              <w:t>执行《声环境质量标准》（GB3096-2008）</w:t>
            </w:r>
            <w:r>
              <w:rPr>
                <w:rFonts w:hint="eastAsia"/>
                <w:spacing w:val="4"/>
                <w:sz w:val="24"/>
              </w:rPr>
              <w:t>2类</w:t>
            </w:r>
            <w:r>
              <w:rPr>
                <w:spacing w:val="4"/>
                <w:sz w:val="24"/>
              </w:rPr>
              <w:t>标准。</w:t>
            </w:r>
          </w:p>
          <w:p>
            <w:pPr>
              <w:spacing w:line="480" w:lineRule="exact"/>
              <w:ind w:firstLine="482" w:firstLineChars="200"/>
              <w:jc w:val="center"/>
              <w:rPr>
                <w:b/>
                <w:sz w:val="24"/>
                <w:szCs w:val="24"/>
              </w:rPr>
            </w:pPr>
            <w:r>
              <w:rPr>
                <w:b/>
                <w:sz w:val="24"/>
                <w:szCs w:val="24"/>
              </w:rPr>
              <w:t>声环境质量标准限值     单位：dB（A）</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372"/>
              <w:gridCol w:w="33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9" w:type="dxa"/>
                  <w:vAlign w:val="center"/>
                </w:tcPr>
                <w:p>
                  <w:pPr>
                    <w:snapToGrid w:val="0"/>
                    <w:spacing w:line="360" w:lineRule="exact"/>
                    <w:jc w:val="center"/>
                    <w:rPr>
                      <w:bCs/>
                    </w:rPr>
                  </w:pPr>
                  <w:r>
                    <w:rPr>
                      <w:bCs/>
                    </w:rPr>
                    <w:t>类  别</w:t>
                  </w:r>
                </w:p>
              </w:tc>
              <w:tc>
                <w:tcPr>
                  <w:tcW w:w="3372" w:type="dxa"/>
                  <w:vAlign w:val="center"/>
                </w:tcPr>
                <w:p>
                  <w:pPr>
                    <w:snapToGrid w:val="0"/>
                    <w:spacing w:line="360" w:lineRule="exact"/>
                    <w:jc w:val="center"/>
                    <w:rPr>
                      <w:bCs/>
                    </w:rPr>
                  </w:pPr>
                  <w:r>
                    <w:rPr>
                      <w:bCs/>
                    </w:rPr>
                    <w:t>昼  间</w:t>
                  </w:r>
                </w:p>
              </w:tc>
              <w:tc>
                <w:tcPr>
                  <w:tcW w:w="3370" w:type="dxa"/>
                  <w:vAlign w:val="center"/>
                </w:tcPr>
                <w:p>
                  <w:pPr>
                    <w:snapToGrid w:val="0"/>
                    <w:spacing w:line="360" w:lineRule="exact"/>
                    <w:jc w:val="center"/>
                    <w:rPr>
                      <w:bCs/>
                    </w:rPr>
                  </w:pPr>
                  <w:r>
                    <w:rPr>
                      <w:bCs/>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9" w:type="dxa"/>
                  <w:vAlign w:val="center"/>
                </w:tcPr>
                <w:p>
                  <w:pPr>
                    <w:snapToGrid w:val="0"/>
                    <w:spacing w:line="360" w:lineRule="exact"/>
                    <w:jc w:val="center"/>
                    <w:rPr>
                      <w:bCs/>
                    </w:rPr>
                  </w:pPr>
                  <w:r>
                    <w:rPr>
                      <w:bCs/>
                    </w:rPr>
                    <w:t>2类</w:t>
                  </w:r>
                </w:p>
              </w:tc>
              <w:tc>
                <w:tcPr>
                  <w:tcW w:w="3372" w:type="dxa"/>
                  <w:vAlign w:val="center"/>
                </w:tcPr>
                <w:p>
                  <w:pPr>
                    <w:snapToGrid w:val="0"/>
                    <w:spacing w:line="360" w:lineRule="exact"/>
                    <w:jc w:val="center"/>
                    <w:rPr>
                      <w:bCs/>
                    </w:rPr>
                  </w:pPr>
                  <w:r>
                    <w:rPr>
                      <w:bCs/>
                    </w:rPr>
                    <w:t>60</w:t>
                  </w:r>
                </w:p>
              </w:tc>
              <w:tc>
                <w:tcPr>
                  <w:tcW w:w="3370" w:type="dxa"/>
                  <w:vAlign w:val="center"/>
                </w:tcPr>
                <w:p>
                  <w:pPr>
                    <w:snapToGrid w:val="0"/>
                    <w:spacing w:line="360" w:lineRule="exact"/>
                    <w:jc w:val="center"/>
                    <w:rPr>
                      <w:bCs/>
                    </w:rPr>
                  </w:pPr>
                  <w:r>
                    <w:rPr>
                      <w:bCs/>
                    </w:rPr>
                    <w:t>50</w:t>
                  </w:r>
                </w:p>
              </w:tc>
            </w:tr>
          </w:tbl>
          <w:p>
            <w:pPr>
              <w:spacing w:line="440" w:lineRule="exact"/>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496" w:type="dxa"/>
            <w:vAlign w:val="center"/>
          </w:tcPr>
          <w:p>
            <w:pPr>
              <w:spacing w:line="440" w:lineRule="exact"/>
              <w:jc w:val="left"/>
              <w:rPr>
                <w:rFonts w:eastAsia="黑体"/>
                <w:sz w:val="28"/>
                <w:szCs w:val="28"/>
              </w:rPr>
            </w:pPr>
            <w:r>
              <w:rPr>
                <w:rFonts w:eastAsia="黑体"/>
                <w:sz w:val="28"/>
                <w:szCs w:val="28"/>
              </w:rPr>
              <w:t>污染物排放标准</w:t>
            </w:r>
          </w:p>
        </w:tc>
        <w:tc>
          <w:tcPr>
            <w:tcW w:w="8517" w:type="dxa"/>
            <w:vAlign w:val="center"/>
          </w:tcPr>
          <w:p>
            <w:pPr>
              <w:spacing w:line="480" w:lineRule="exact"/>
              <w:ind w:firstLine="496" w:firstLineChars="200"/>
              <w:jc w:val="left"/>
              <w:rPr>
                <w:b/>
                <w:sz w:val="24"/>
                <w:szCs w:val="24"/>
              </w:rPr>
            </w:pPr>
            <w:r>
              <w:rPr>
                <w:rFonts w:hint="eastAsia"/>
                <w:spacing w:val="4"/>
                <w:sz w:val="24"/>
              </w:rPr>
              <w:t>（1）</w:t>
            </w:r>
            <w:r>
              <w:rPr>
                <w:spacing w:val="4"/>
                <w:sz w:val="24"/>
              </w:rPr>
              <w:t>本项目</w:t>
            </w:r>
            <w:r>
              <w:rPr>
                <w:rFonts w:hint="eastAsia"/>
                <w:bCs/>
                <w:sz w:val="24"/>
              </w:rPr>
              <w:t>天然气竖炉</w:t>
            </w:r>
            <w:r>
              <w:rPr>
                <w:bCs/>
                <w:sz w:val="24"/>
              </w:rPr>
              <w:t>在</w:t>
            </w:r>
            <w:r>
              <w:rPr>
                <w:rFonts w:hint="eastAsia"/>
                <w:bCs/>
                <w:sz w:val="24"/>
              </w:rPr>
              <w:t>熔炼</w:t>
            </w:r>
            <w:r>
              <w:rPr>
                <w:bCs/>
                <w:sz w:val="24"/>
              </w:rPr>
              <w:t>过程中产生的</w:t>
            </w:r>
            <w:r>
              <w:rPr>
                <w:rFonts w:hint="eastAsia"/>
                <w:bCs/>
                <w:sz w:val="24"/>
              </w:rPr>
              <w:t>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r>
              <w:rPr>
                <w:rFonts w:hint="eastAsia"/>
                <w:kern w:val="0"/>
                <w:sz w:val="24"/>
                <w:szCs w:val="21"/>
              </w:rPr>
              <w:t>，</w:t>
            </w:r>
            <w:r>
              <w:rPr>
                <w:spacing w:val="4"/>
                <w:sz w:val="24"/>
              </w:rPr>
              <w:t>浇铸工序产生的</w:t>
            </w:r>
            <w:r>
              <w:rPr>
                <w:rFonts w:hint="eastAsia"/>
                <w:spacing w:val="4"/>
                <w:sz w:val="24"/>
              </w:rPr>
              <w:t>烟尘</w:t>
            </w:r>
            <w:r>
              <w:rPr>
                <w:rFonts w:hint="eastAsia"/>
                <w:sz w:val="24"/>
                <w:szCs w:val="24"/>
              </w:rPr>
              <w:t>、非甲烷总烃，落砂工序、</w:t>
            </w:r>
            <w:r>
              <w:rPr>
                <w:spacing w:val="4"/>
                <w:sz w:val="24"/>
              </w:rPr>
              <w:t>砂处理工序、抛丸工序</w:t>
            </w:r>
            <w:r>
              <w:rPr>
                <w:rFonts w:hint="eastAsia"/>
                <w:spacing w:val="4"/>
                <w:sz w:val="24"/>
              </w:rPr>
              <w:t>、人工打磨</w:t>
            </w:r>
            <w:r>
              <w:rPr>
                <w:spacing w:val="4"/>
                <w:sz w:val="24"/>
              </w:rPr>
              <w:t>产生的颗粒物</w:t>
            </w:r>
            <w:r>
              <w:rPr>
                <w:sz w:val="24"/>
              </w:rPr>
              <w:t>执行《</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排放级别为2级的排放限值</w:t>
            </w:r>
            <w:r>
              <w:rPr>
                <w:sz w:val="24"/>
              </w:rPr>
              <w:t>。</w:t>
            </w:r>
          </w:p>
          <w:p>
            <w:pPr>
              <w:spacing w:line="360" w:lineRule="auto"/>
              <w:ind w:firstLine="2597" w:firstLineChars="1078"/>
              <w:rPr>
                <w:b/>
                <w:sz w:val="24"/>
                <w:szCs w:val="24"/>
              </w:rPr>
            </w:pPr>
            <w:r>
              <w:rPr>
                <w:rFonts w:hint="eastAsia"/>
                <w:b/>
                <w:sz w:val="24"/>
                <w:szCs w:val="24"/>
              </w:rPr>
              <w:t xml:space="preserve">铸造行业大气污染物排放限值         </w:t>
            </w:r>
            <w:r>
              <w:rPr>
                <w:rFonts w:hint="eastAsia"/>
                <w:sz w:val="24"/>
                <w:szCs w:val="24"/>
              </w:rPr>
              <w:t>单位：</w:t>
            </w:r>
            <w:r>
              <w:rPr>
                <w:sz w:val="24"/>
                <w:szCs w:val="24"/>
              </w:rPr>
              <w:t>mg/m</w:t>
            </w:r>
            <w:r>
              <w:rPr>
                <w:sz w:val="24"/>
                <w:szCs w:val="24"/>
                <w:vertAlign w:val="superscript"/>
              </w:rPr>
              <w:t>3</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5"/>
              <w:gridCol w:w="828"/>
              <w:gridCol w:w="1556"/>
              <w:gridCol w:w="955"/>
              <w:gridCol w:w="618"/>
              <w:gridCol w:w="692"/>
              <w:gridCol w:w="842"/>
              <w:gridCol w:w="898"/>
              <w:gridCol w:w="11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Merge w:val="restart"/>
                  <w:vAlign w:val="center"/>
                </w:tcPr>
                <w:p>
                  <w:pPr>
                    <w:jc w:val="center"/>
                    <w:rPr>
                      <w:b/>
                      <w:spacing w:val="4"/>
                      <w:szCs w:val="21"/>
                    </w:rPr>
                  </w:pPr>
                  <w:r>
                    <w:rPr>
                      <w:rFonts w:hint="eastAsia"/>
                      <w:b/>
                      <w:spacing w:val="4"/>
                      <w:szCs w:val="21"/>
                    </w:rPr>
                    <w:t>排放级别</w:t>
                  </w:r>
                </w:p>
              </w:tc>
              <w:tc>
                <w:tcPr>
                  <w:tcW w:w="828" w:type="dxa"/>
                  <w:vMerge w:val="restart"/>
                  <w:vAlign w:val="center"/>
                </w:tcPr>
                <w:p>
                  <w:pPr>
                    <w:jc w:val="center"/>
                    <w:rPr>
                      <w:b/>
                      <w:spacing w:val="4"/>
                      <w:szCs w:val="21"/>
                    </w:rPr>
                  </w:pPr>
                  <w:r>
                    <w:rPr>
                      <w:rFonts w:hint="eastAsia"/>
                      <w:b/>
                      <w:spacing w:val="4"/>
                      <w:szCs w:val="21"/>
                    </w:rPr>
                    <w:t>生产工序</w:t>
                  </w:r>
                </w:p>
              </w:tc>
              <w:tc>
                <w:tcPr>
                  <w:tcW w:w="1556" w:type="dxa"/>
                  <w:vMerge w:val="restart"/>
                  <w:vAlign w:val="center"/>
                </w:tcPr>
                <w:p>
                  <w:pPr>
                    <w:jc w:val="center"/>
                    <w:rPr>
                      <w:b/>
                      <w:spacing w:val="4"/>
                      <w:szCs w:val="21"/>
                    </w:rPr>
                  </w:pPr>
                  <w:r>
                    <w:rPr>
                      <w:rFonts w:hint="eastAsia"/>
                      <w:b/>
                      <w:spacing w:val="4"/>
                      <w:szCs w:val="21"/>
                    </w:rPr>
                    <w:t>设备</w:t>
                  </w:r>
                </w:p>
              </w:tc>
              <w:tc>
                <w:tcPr>
                  <w:tcW w:w="4005" w:type="dxa"/>
                  <w:gridSpan w:val="5"/>
                </w:tcPr>
                <w:p>
                  <w:pPr>
                    <w:jc w:val="center"/>
                    <w:rPr>
                      <w:b/>
                      <w:spacing w:val="4"/>
                      <w:szCs w:val="21"/>
                    </w:rPr>
                  </w:pPr>
                  <w:r>
                    <w:rPr>
                      <w:rFonts w:hint="eastAsia"/>
                      <w:b/>
                      <w:spacing w:val="4"/>
                      <w:szCs w:val="21"/>
                    </w:rPr>
                    <w:t>排放浓度限值</w:t>
                  </w:r>
                </w:p>
              </w:tc>
              <w:tc>
                <w:tcPr>
                  <w:tcW w:w="1127" w:type="dxa"/>
                  <w:vMerge w:val="restart"/>
                  <w:vAlign w:val="center"/>
                </w:tcPr>
                <w:p>
                  <w:pPr>
                    <w:jc w:val="center"/>
                    <w:rPr>
                      <w:b/>
                      <w:spacing w:val="4"/>
                      <w:szCs w:val="21"/>
                    </w:rPr>
                  </w:pPr>
                  <w:r>
                    <w:rPr>
                      <w:rFonts w:hint="eastAsia"/>
                      <w:b/>
                      <w:spacing w:val="4"/>
                      <w:szCs w:val="21"/>
                    </w:rPr>
                    <w:t>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Merge w:val="continue"/>
                  <w:vAlign w:val="center"/>
                </w:tcPr>
                <w:p>
                  <w:pPr>
                    <w:jc w:val="center"/>
                    <w:rPr>
                      <w:spacing w:val="4"/>
                      <w:szCs w:val="21"/>
                    </w:rPr>
                  </w:pPr>
                </w:p>
              </w:tc>
              <w:tc>
                <w:tcPr>
                  <w:tcW w:w="828" w:type="dxa"/>
                  <w:vMerge w:val="continue"/>
                  <w:vAlign w:val="center"/>
                </w:tcPr>
                <w:p>
                  <w:pPr>
                    <w:jc w:val="center"/>
                    <w:rPr>
                      <w:spacing w:val="4"/>
                      <w:szCs w:val="21"/>
                    </w:rPr>
                  </w:pPr>
                </w:p>
              </w:tc>
              <w:tc>
                <w:tcPr>
                  <w:tcW w:w="1556" w:type="dxa"/>
                  <w:vMerge w:val="continue"/>
                  <w:vAlign w:val="center"/>
                </w:tcPr>
                <w:p>
                  <w:pPr>
                    <w:jc w:val="center"/>
                    <w:rPr>
                      <w:spacing w:val="4"/>
                      <w:szCs w:val="21"/>
                    </w:rPr>
                  </w:pPr>
                </w:p>
              </w:tc>
              <w:tc>
                <w:tcPr>
                  <w:tcW w:w="955" w:type="dxa"/>
                  <w:vAlign w:val="center"/>
                </w:tcPr>
                <w:p>
                  <w:pPr>
                    <w:jc w:val="center"/>
                    <w:rPr>
                      <w:b/>
                      <w:spacing w:val="4"/>
                      <w:szCs w:val="21"/>
                    </w:rPr>
                  </w:pPr>
                  <w:r>
                    <w:rPr>
                      <w:rFonts w:hint="eastAsia"/>
                      <w:b/>
                      <w:spacing w:val="4"/>
                      <w:szCs w:val="21"/>
                    </w:rPr>
                    <w:t>颗粒物</w:t>
                  </w:r>
                </w:p>
              </w:tc>
              <w:tc>
                <w:tcPr>
                  <w:tcW w:w="618" w:type="dxa"/>
                  <w:vAlign w:val="center"/>
                </w:tcPr>
                <w:p>
                  <w:pPr>
                    <w:jc w:val="center"/>
                    <w:rPr>
                      <w:b/>
                      <w:spacing w:val="4"/>
                      <w:szCs w:val="21"/>
                    </w:rPr>
                  </w:pPr>
                  <w:r>
                    <w:rPr>
                      <w:rFonts w:hint="eastAsia"/>
                      <w:b/>
                      <w:kern w:val="0"/>
                      <w:sz w:val="24"/>
                      <w:szCs w:val="21"/>
                    </w:rPr>
                    <w:t>SO</w:t>
                  </w:r>
                  <w:r>
                    <w:rPr>
                      <w:rFonts w:hint="eastAsia"/>
                      <w:b/>
                      <w:kern w:val="0"/>
                      <w:sz w:val="24"/>
                      <w:szCs w:val="21"/>
                      <w:vertAlign w:val="subscript"/>
                    </w:rPr>
                    <w:t>2</w:t>
                  </w:r>
                </w:p>
              </w:tc>
              <w:tc>
                <w:tcPr>
                  <w:tcW w:w="692" w:type="dxa"/>
                  <w:vAlign w:val="center"/>
                </w:tcPr>
                <w:p>
                  <w:pPr>
                    <w:jc w:val="center"/>
                    <w:rPr>
                      <w:b/>
                      <w:spacing w:val="4"/>
                      <w:szCs w:val="21"/>
                    </w:rPr>
                  </w:pPr>
                  <w:r>
                    <w:rPr>
                      <w:rFonts w:eastAsiaTheme="minorEastAsia"/>
                      <w:b/>
                      <w:sz w:val="24"/>
                      <w:szCs w:val="24"/>
                    </w:rPr>
                    <w:t>NO</w:t>
                  </w:r>
                  <w:r>
                    <w:rPr>
                      <w:rFonts w:eastAsiaTheme="minorEastAsia"/>
                      <w:b/>
                      <w:sz w:val="24"/>
                      <w:szCs w:val="24"/>
                      <w:vertAlign w:val="subscript"/>
                    </w:rPr>
                    <w:t>X</w:t>
                  </w:r>
                </w:p>
              </w:tc>
              <w:tc>
                <w:tcPr>
                  <w:tcW w:w="842" w:type="dxa"/>
                  <w:vAlign w:val="center"/>
                </w:tcPr>
                <w:p>
                  <w:pPr>
                    <w:jc w:val="center"/>
                    <w:rPr>
                      <w:b/>
                      <w:spacing w:val="4"/>
                      <w:szCs w:val="21"/>
                    </w:rPr>
                  </w:pPr>
                  <w:r>
                    <w:rPr>
                      <w:rFonts w:hint="eastAsia"/>
                      <w:b/>
                      <w:spacing w:val="4"/>
                      <w:szCs w:val="21"/>
                    </w:rPr>
                    <w:t>VOC</w:t>
                  </w:r>
                  <w:r>
                    <w:rPr>
                      <w:rFonts w:hint="eastAsia"/>
                      <w:b/>
                      <w:spacing w:val="4"/>
                      <w:szCs w:val="21"/>
                      <w:vertAlign w:val="subscript"/>
                    </w:rPr>
                    <w:t>S</w:t>
                  </w:r>
                </w:p>
              </w:tc>
              <w:tc>
                <w:tcPr>
                  <w:tcW w:w="898" w:type="dxa"/>
                  <w:vAlign w:val="center"/>
                </w:tcPr>
                <w:p>
                  <w:pPr>
                    <w:jc w:val="center"/>
                    <w:rPr>
                      <w:b/>
                      <w:spacing w:val="4"/>
                      <w:szCs w:val="21"/>
                    </w:rPr>
                  </w:pPr>
                  <w:r>
                    <w:rPr>
                      <w:rFonts w:hint="eastAsia"/>
                      <w:b/>
                      <w:spacing w:val="4"/>
                      <w:szCs w:val="21"/>
                    </w:rPr>
                    <w:t>NMHC</w:t>
                  </w:r>
                </w:p>
              </w:tc>
              <w:tc>
                <w:tcPr>
                  <w:tcW w:w="1127" w:type="dxa"/>
                  <w:vMerge w:val="continue"/>
                  <w:vAlign w:val="center"/>
                </w:tcPr>
                <w:p>
                  <w:pPr>
                    <w:jc w:val="center"/>
                    <w:rPr>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85" w:type="dxa"/>
                  <w:vAlign w:val="center"/>
                </w:tcPr>
                <w:p>
                  <w:pPr>
                    <w:jc w:val="center"/>
                    <w:rPr>
                      <w:spacing w:val="4"/>
                      <w:szCs w:val="21"/>
                    </w:rPr>
                  </w:pPr>
                  <w:r>
                    <w:rPr>
                      <w:rFonts w:hint="eastAsia"/>
                      <w:spacing w:val="4"/>
                      <w:szCs w:val="21"/>
                    </w:rPr>
                    <w:t>2级</w:t>
                  </w:r>
                </w:p>
              </w:tc>
              <w:tc>
                <w:tcPr>
                  <w:tcW w:w="828" w:type="dxa"/>
                  <w:vAlign w:val="center"/>
                </w:tcPr>
                <w:p>
                  <w:pPr>
                    <w:jc w:val="center"/>
                    <w:rPr>
                      <w:spacing w:val="4"/>
                      <w:szCs w:val="21"/>
                    </w:rPr>
                  </w:pPr>
                  <w:r>
                    <w:rPr>
                      <w:rFonts w:hint="eastAsia"/>
                      <w:spacing w:val="4"/>
                      <w:szCs w:val="21"/>
                    </w:rPr>
                    <w:t>其他</w:t>
                  </w:r>
                </w:p>
              </w:tc>
              <w:tc>
                <w:tcPr>
                  <w:tcW w:w="1556" w:type="dxa"/>
                  <w:vAlign w:val="center"/>
                </w:tcPr>
                <w:p>
                  <w:pPr>
                    <w:jc w:val="center"/>
                    <w:rPr>
                      <w:spacing w:val="4"/>
                      <w:szCs w:val="21"/>
                    </w:rPr>
                  </w:pPr>
                  <w:r>
                    <w:rPr>
                      <w:rFonts w:hint="eastAsia"/>
                      <w:spacing w:val="4"/>
                      <w:szCs w:val="21"/>
                    </w:rPr>
                    <w:t>其他所有熔炼设备及铸造工序设备</w:t>
                  </w:r>
                </w:p>
              </w:tc>
              <w:tc>
                <w:tcPr>
                  <w:tcW w:w="955" w:type="dxa"/>
                  <w:vAlign w:val="center"/>
                </w:tcPr>
                <w:p>
                  <w:pPr>
                    <w:jc w:val="center"/>
                    <w:rPr>
                      <w:spacing w:val="4"/>
                      <w:szCs w:val="21"/>
                    </w:rPr>
                  </w:pPr>
                  <w:r>
                    <w:rPr>
                      <w:rFonts w:hint="eastAsia"/>
                      <w:spacing w:val="4"/>
                      <w:szCs w:val="21"/>
                    </w:rPr>
                    <w:t>15</w:t>
                  </w:r>
                </w:p>
              </w:tc>
              <w:tc>
                <w:tcPr>
                  <w:tcW w:w="618" w:type="dxa"/>
                  <w:vAlign w:val="center"/>
                </w:tcPr>
                <w:p>
                  <w:pPr>
                    <w:jc w:val="center"/>
                    <w:rPr>
                      <w:spacing w:val="4"/>
                      <w:szCs w:val="21"/>
                    </w:rPr>
                  </w:pPr>
                  <w:r>
                    <w:rPr>
                      <w:rFonts w:hint="eastAsia"/>
                      <w:spacing w:val="4"/>
                      <w:szCs w:val="21"/>
                    </w:rPr>
                    <w:t>40</w:t>
                  </w:r>
                </w:p>
              </w:tc>
              <w:tc>
                <w:tcPr>
                  <w:tcW w:w="692" w:type="dxa"/>
                  <w:vAlign w:val="center"/>
                </w:tcPr>
                <w:p>
                  <w:pPr>
                    <w:jc w:val="center"/>
                    <w:rPr>
                      <w:spacing w:val="4"/>
                      <w:szCs w:val="21"/>
                    </w:rPr>
                  </w:pPr>
                  <w:r>
                    <w:rPr>
                      <w:rFonts w:hint="eastAsia"/>
                      <w:spacing w:val="4"/>
                      <w:szCs w:val="21"/>
                    </w:rPr>
                    <w:t>150</w:t>
                  </w:r>
                </w:p>
              </w:tc>
              <w:tc>
                <w:tcPr>
                  <w:tcW w:w="842" w:type="dxa"/>
                  <w:vAlign w:val="center"/>
                </w:tcPr>
                <w:p>
                  <w:pPr>
                    <w:jc w:val="center"/>
                    <w:rPr>
                      <w:spacing w:val="4"/>
                      <w:szCs w:val="21"/>
                    </w:rPr>
                  </w:pPr>
                  <w:r>
                    <w:rPr>
                      <w:rFonts w:hint="eastAsia"/>
                      <w:spacing w:val="4"/>
                      <w:szCs w:val="21"/>
                    </w:rPr>
                    <w:t>50</w:t>
                  </w:r>
                </w:p>
              </w:tc>
              <w:tc>
                <w:tcPr>
                  <w:tcW w:w="898" w:type="dxa"/>
                  <w:vAlign w:val="center"/>
                </w:tcPr>
                <w:p>
                  <w:pPr>
                    <w:jc w:val="center"/>
                    <w:rPr>
                      <w:spacing w:val="4"/>
                      <w:szCs w:val="21"/>
                    </w:rPr>
                  </w:pPr>
                  <w:r>
                    <w:rPr>
                      <w:rFonts w:hint="eastAsia"/>
                      <w:spacing w:val="4"/>
                      <w:szCs w:val="21"/>
                    </w:rPr>
                    <w:t>60</w:t>
                  </w:r>
                </w:p>
              </w:tc>
              <w:tc>
                <w:tcPr>
                  <w:tcW w:w="1127" w:type="dxa"/>
                  <w:vAlign w:val="center"/>
                </w:tcPr>
                <w:p>
                  <w:pPr>
                    <w:jc w:val="center"/>
                    <w:rPr>
                      <w:spacing w:val="4"/>
                      <w:szCs w:val="21"/>
                    </w:rPr>
                  </w:pPr>
                  <w:r>
                    <w:rPr>
                      <w:rFonts w:hint="eastAsia"/>
                      <w:spacing w:val="4"/>
                      <w:szCs w:val="21"/>
                    </w:rPr>
                    <w:t>车间或生产设施排气筒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69" w:type="dxa"/>
                  <w:gridSpan w:val="3"/>
                  <w:vAlign w:val="center"/>
                </w:tcPr>
                <w:p>
                  <w:pPr>
                    <w:jc w:val="center"/>
                    <w:rPr>
                      <w:spacing w:val="4"/>
                      <w:szCs w:val="21"/>
                    </w:rPr>
                  </w:pPr>
                  <w:r>
                    <w:rPr>
                      <w:rFonts w:hint="eastAsia"/>
                      <w:spacing w:val="4"/>
                      <w:szCs w:val="21"/>
                    </w:rPr>
                    <w:t>无组织颗粒物排放浓度限值</w:t>
                  </w:r>
                </w:p>
              </w:tc>
              <w:tc>
                <w:tcPr>
                  <w:tcW w:w="955" w:type="dxa"/>
                </w:tcPr>
                <w:p>
                  <w:pPr>
                    <w:jc w:val="center"/>
                    <w:rPr>
                      <w:spacing w:val="4"/>
                      <w:szCs w:val="21"/>
                    </w:rPr>
                  </w:pPr>
                </w:p>
              </w:tc>
              <w:tc>
                <w:tcPr>
                  <w:tcW w:w="618" w:type="dxa"/>
                  <w:vAlign w:val="center"/>
                </w:tcPr>
                <w:p>
                  <w:pPr>
                    <w:jc w:val="center"/>
                    <w:rPr>
                      <w:spacing w:val="4"/>
                      <w:szCs w:val="21"/>
                    </w:rPr>
                  </w:pPr>
                </w:p>
              </w:tc>
              <w:tc>
                <w:tcPr>
                  <w:tcW w:w="3559" w:type="dxa"/>
                  <w:gridSpan w:val="4"/>
                  <w:vAlign w:val="center"/>
                </w:tcPr>
                <w:p>
                  <w:pPr>
                    <w:jc w:val="center"/>
                    <w:rPr>
                      <w:spacing w:val="4"/>
                      <w:szCs w:val="21"/>
                    </w:rPr>
                  </w:pPr>
                  <w:r>
                    <w:rPr>
                      <w:rFonts w:hint="eastAsia"/>
                      <w:spacing w:val="4"/>
                      <w:szCs w:val="21"/>
                    </w:rPr>
                    <w:t>5.0</w:t>
                  </w:r>
                </w:p>
              </w:tc>
            </w:tr>
          </w:tbl>
          <w:p>
            <w:pPr>
              <w:spacing w:line="460" w:lineRule="exact"/>
              <w:ind w:firstLine="496" w:firstLineChars="200"/>
              <w:jc w:val="left"/>
              <w:rPr>
                <w:spacing w:val="4"/>
                <w:sz w:val="24"/>
              </w:rPr>
            </w:pPr>
            <w:r>
              <w:rPr>
                <w:rFonts w:hint="eastAsia"/>
                <w:spacing w:val="4"/>
                <w:sz w:val="24"/>
              </w:rPr>
              <w:t>蘸漆和晾干</w:t>
            </w:r>
            <w:r>
              <w:rPr>
                <w:spacing w:val="4"/>
                <w:sz w:val="24"/>
              </w:rPr>
              <w:t>工序产生的</w:t>
            </w:r>
            <w:r>
              <w:rPr>
                <w:rFonts w:hint="eastAsia"/>
                <w:spacing w:val="4"/>
                <w:sz w:val="24"/>
              </w:rPr>
              <w:t>有机废气参照</w:t>
            </w:r>
            <w:r>
              <w:rPr>
                <w:spacing w:val="4"/>
                <w:sz w:val="24"/>
              </w:rPr>
              <w:t>执行</w:t>
            </w:r>
            <w:r>
              <w:rPr>
                <w:rFonts w:hint="eastAsia"/>
                <w:spacing w:val="4"/>
                <w:sz w:val="24"/>
              </w:rPr>
              <w:t>《山西省重点行业挥发性有机物（VOCs）2017年专项治理方案》中工业涂装标准值。</w:t>
            </w:r>
          </w:p>
          <w:p>
            <w:pPr>
              <w:spacing w:beforeLines="50"/>
              <w:ind w:firstLine="510"/>
              <w:jc w:val="center"/>
              <w:rPr>
                <w:b/>
                <w:spacing w:val="4"/>
                <w:sz w:val="24"/>
              </w:rPr>
            </w:pPr>
            <w:r>
              <w:rPr>
                <w:rFonts w:hint="eastAsia"/>
                <w:b/>
                <w:spacing w:val="4"/>
                <w:sz w:val="24"/>
              </w:rPr>
              <w:t>《山西省重点行业挥发性有机物（VOCs）2017年专项治理方案》</w:t>
            </w:r>
          </w:p>
          <w:p>
            <w:pPr>
              <w:spacing w:beforeLines="50"/>
              <w:ind w:firstLine="510"/>
              <w:jc w:val="center"/>
              <w:rPr>
                <w:b/>
                <w:szCs w:val="21"/>
              </w:rPr>
            </w:pPr>
            <w:r>
              <w:rPr>
                <w:rFonts w:hint="eastAsia"/>
                <w:b/>
                <w:spacing w:val="4"/>
                <w:sz w:val="24"/>
              </w:rPr>
              <w:t>工业涂装标准</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264"/>
              <w:gridCol w:w="2104"/>
              <w:gridCol w:w="1683"/>
              <w:gridCol w:w="21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48" w:type="dxa"/>
                  <w:vAlign w:val="center"/>
                </w:tcPr>
                <w:p>
                  <w:pPr>
                    <w:jc w:val="center"/>
                    <w:rPr>
                      <w:szCs w:val="21"/>
                    </w:rPr>
                  </w:pPr>
                  <w:r>
                    <w:rPr>
                      <w:szCs w:val="21"/>
                    </w:rPr>
                    <w:t>行业</w:t>
                  </w:r>
                </w:p>
              </w:tc>
              <w:tc>
                <w:tcPr>
                  <w:tcW w:w="1264" w:type="dxa"/>
                  <w:vAlign w:val="center"/>
                </w:tcPr>
                <w:p>
                  <w:pPr>
                    <w:jc w:val="center"/>
                    <w:rPr>
                      <w:szCs w:val="21"/>
                    </w:rPr>
                  </w:pPr>
                  <w:r>
                    <w:rPr>
                      <w:szCs w:val="21"/>
                    </w:rPr>
                    <w:t>工艺设施</w:t>
                  </w:r>
                </w:p>
              </w:tc>
              <w:tc>
                <w:tcPr>
                  <w:tcW w:w="2104" w:type="dxa"/>
                  <w:vAlign w:val="center"/>
                </w:tcPr>
                <w:p>
                  <w:pPr>
                    <w:jc w:val="center"/>
                    <w:rPr>
                      <w:szCs w:val="21"/>
                    </w:rPr>
                  </w:pPr>
                  <w:r>
                    <w:rPr>
                      <w:szCs w:val="21"/>
                    </w:rPr>
                    <w:t>污染物项目</w:t>
                  </w:r>
                </w:p>
              </w:tc>
              <w:tc>
                <w:tcPr>
                  <w:tcW w:w="1683" w:type="dxa"/>
                  <w:vAlign w:val="center"/>
                </w:tcPr>
                <w:p>
                  <w:pPr>
                    <w:jc w:val="center"/>
                    <w:rPr>
                      <w:szCs w:val="21"/>
                    </w:rPr>
                  </w:pPr>
                  <w:r>
                    <w:rPr>
                      <w:szCs w:val="21"/>
                    </w:rPr>
                    <w:t>最高允许排放浓度（mg/m</w:t>
                  </w:r>
                  <w:r>
                    <w:rPr>
                      <w:szCs w:val="21"/>
                      <w:vertAlign w:val="superscript"/>
                    </w:rPr>
                    <w:t>3</w:t>
                  </w:r>
                  <w:r>
                    <w:rPr>
                      <w:szCs w:val="21"/>
                    </w:rPr>
                    <w:t>）</w:t>
                  </w:r>
                </w:p>
              </w:tc>
              <w:tc>
                <w:tcPr>
                  <w:tcW w:w="2102" w:type="dxa"/>
                  <w:vAlign w:val="center"/>
                </w:tcPr>
                <w:p>
                  <w:pPr>
                    <w:jc w:val="center"/>
                    <w:rPr>
                      <w:szCs w:val="21"/>
                    </w:rPr>
                  </w:pPr>
                  <w:r>
                    <w:rPr>
                      <w:szCs w:val="21"/>
                    </w:rPr>
                    <w:t>企业边界排放限值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148" w:type="dxa"/>
                  <w:vMerge w:val="restart"/>
                  <w:vAlign w:val="center"/>
                </w:tcPr>
                <w:p>
                  <w:pPr>
                    <w:jc w:val="center"/>
                    <w:rPr>
                      <w:szCs w:val="21"/>
                    </w:rPr>
                  </w:pPr>
                  <w:r>
                    <w:rPr>
                      <w:rFonts w:hint="eastAsia"/>
                      <w:spacing w:val="4"/>
                      <w:szCs w:val="21"/>
                    </w:rPr>
                    <w:t>工业涂装</w:t>
                  </w:r>
                </w:p>
              </w:tc>
              <w:tc>
                <w:tcPr>
                  <w:tcW w:w="1264" w:type="dxa"/>
                  <w:vMerge w:val="restart"/>
                  <w:vAlign w:val="center"/>
                </w:tcPr>
                <w:p>
                  <w:pPr>
                    <w:jc w:val="center"/>
                    <w:rPr>
                      <w:szCs w:val="21"/>
                    </w:rPr>
                  </w:pPr>
                  <w:r>
                    <w:rPr>
                      <w:szCs w:val="21"/>
                    </w:rPr>
                    <w:t>有机废气排放口</w:t>
                  </w:r>
                </w:p>
              </w:tc>
              <w:tc>
                <w:tcPr>
                  <w:tcW w:w="2104" w:type="dxa"/>
                  <w:vAlign w:val="center"/>
                </w:tcPr>
                <w:p>
                  <w:pPr>
                    <w:jc w:val="center"/>
                    <w:rPr>
                      <w:szCs w:val="21"/>
                    </w:rPr>
                  </w:pPr>
                  <w:r>
                    <w:rPr>
                      <w:szCs w:val="21"/>
                    </w:rPr>
                    <w:t>非甲烷总烃</w:t>
                  </w:r>
                </w:p>
              </w:tc>
              <w:tc>
                <w:tcPr>
                  <w:tcW w:w="1683" w:type="dxa"/>
                  <w:vAlign w:val="center"/>
                </w:tcPr>
                <w:p>
                  <w:pPr>
                    <w:jc w:val="center"/>
                    <w:rPr>
                      <w:szCs w:val="21"/>
                    </w:rPr>
                  </w:pPr>
                  <w:r>
                    <w:rPr>
                      <w:rFonts w:hint="eastAsia"/>
                      <w:szCs w:val="21"/>
                    </w:rPr>
                    <w:t>6</w:t>
                  </w:r>
                  <w:r>
                    <w:rPr>
                      <w:szCs w:val="21"/>
                    </w:rPr>
                    <w:t>0</w:t>
                  </w:r>
                </w:p>
              </w:tc>
              <w:tc>
                <w:tcPr>
                  <w:tcW w:w="2102" w:type="dxa"/>
                  <w:vAlign w:val="center"/>
                </w:tcPr>
                <w:p>
                  <w:pPr>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48" w:type="dxa"/>
                  <w:vMerge w:val="continue"/>
                  <w:vAlign w:val="center"/>
                </w:tcPr>
                <w:p>
                  <w:pPr>
                    <w:jc w:val="center"/>
                    <w:rPr>
                      <w:szCs w:val="21"/>
                    </w:rPr>
                  </w:pPr>
                </w:p>
              </w:tc>
              <w:tc>
                <w:tcPr>
                  <w:tcW w:w="1264" w:type="dxa"/>
                  <w:vMerge w:val="continue"/>
                  <w:vAlign w:val="center"/>
                </w:tcPr>
                <w:p>
                  <w:pPr>
                    <w:jc w:val="center"/>
                    <w:rPr>
                      <w:szCs w:val="21"/>
                    </w:rPr>
                  </w:pPr>
                </w:p>
              </w:tc>
              <w:tc>
                <w:tcPr>
                  <w:tcW w:w="2104" w:type="dxa"/>
                  <w:vAlign w:val="center"/>
                </w:tcPr>
                <w:p>
                  <w:pPr>
                    <w:jc w:val="center"/>
                    <w:rPr>
                      <w:szCs w:val="21"/>
                    </w:rPr>
                  </w:pPr>
                  <w:r>
                    <w:rPr>
                      <w:szCs w:val="21"/>
                    </w:rPr>
                    <w:t>甲苯与二甲苯合计</w:t>
                  </w:r>
                </w:p>
              </w:tc>
              <w:tc>
                <w:tcPr>
                  <w:tcW w:w="1683" w:type="dxa"/>
                  <w:vAlign w:val="center"/>
                </w:tcPr>
                <w:p>
                  <w:pPr>
                    <w:jc w:val="center"/>
                    <w:rPr>
                      <w:szCs w:val="21"/>
                    </w:rPr>
                  </w:pPr>
                  <w:r>
                    <w:rPr>
                      <w:rFonts w:hint="eastAsia"/>
                      <w:szCs w:val="21"/>
                    </w:rPr>
                    <w:t>20</w:t>
                  </w:r>
                </w:p>
              </w:tc>
              <w:tc>
                <w:tcPr>
                  <w:tcW w:w="2102" w:type="dxa"/>
                  <w:vAlign w:val="center"/>
                </w:tcPr>
                <w:p>
                  <w:pPr>
                    <w:jc w:val="center"/>
                    <w:rPr>
                      <w:szCs w:val="21"/>
                    </w:rPr>
                  </w:pPr>
                  <w:r>
                    <w:rPr>
                      <w:rFonts w:hint="eastAsia"/>
                      <w:szCs w:val="21"/>
                    </w:rPr>
                    <w:t>甲苯0.6；二甲苯0.2</w:t>
                  </w:r>
                </w:p>
              </w:tc>
            </w:tr>
          </w:tbl>
          <w:p>
            <w:pPr>
              <w:spacing w:line="480" w:lineRule="exact"/>
              <w:ind w:firstLine="496" w:firstLineChars="200"/>
              <w:jc w:val="left"/>
              <w:rPr>
                <w:b/>
                <w:bCs/>
                <w:szCs w:val="21"/>
              </w:rPr>
            </w:pPr>
            <w:r>
              <w:rPr>
                <w:spacing w:val="4"/>
                <w:sz w:val="24"/>
              </w:rPr>
              <w:t>（2）施工场界执行《建筑施工场界环境噪声排放标准》（GB12523－2011）中标准要求。运营期厂界噪声执行《工业企业厂界环境噪声排放标准》（GB12348-2008）中2类标准。</w:t>
            </w:r>
          </w:p>
          <w:p>
            <w:pPr>
              <w:spacing w:line="480" w:lineRule="exact"/>
              <w:ind w:firstLine="510"/>
              <w:jc w:val="center"/>
              <w:rPr>
                <w:b/>
                <w:sz w:val="24"/>
                <w:szCs w:val="24"/>
              </w:rPr>
            </w:pPr>
            <w:r>
              <w:rPr>
                <w:b/>
                <w:sz w:val="24"/>
                <w:szCs w:val="24"/>
              </w:rPr>
              <w:t>建筑施工场界噪声限值</w:t>
            </w:r>
          </w:p>
          <w:tbl>
            <w:tblPr>
              <w:tblStyle w:val="41"/>
              <w:tblW w:w="83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2455"/>
              <w:gridCol w:w="27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3098" w:type="dxa"/>
                  <w:vMerge w:val="restart"/>
                  <w:vAlign w:val="center"/>
                </w:tcPr>
                <w:p>
                  <w:pPr>
                    <w:spacing w:line="480" w:lineRule="exact"/>
                    <w:jc w:val="center"/>
                    <w:rPr>
                      <w:szCs w:val="21"/>
                    </w:rPr>
                  </w:pPr>
                  <w:r>
                    <w:rPr>
                      <w:szCs w:val="21"/>
                    </w:rPr>
                    <w:t>《建筑施工场界环境</w:t>
                  </w:r>
                </w:p>
                <w:p>
                  <w:pPr>
                    <w:spacing w:line="480" w:lineRule="exact"/>
                    <w:jc w:val="center"/>
                    <w:rPr>
                      <w:szCs w:val="21"/>
                    </w:rPr>
                  </w:pPr>
                  <w:r>
                    <w:rPr>
                      <w:szCs w:val="21"/>
                    </w:rPr>
                    <w:t>噪声排放标准》</w:t>
                  </w:r>
                </w:p>
                <w:p>
                  <w:pPr>
                    <w:spacing w:line="480" w:lineRule="exact"/>
                    <w:jc w:val="center"/>
                    <w:rPr>
                      <w:szCs w:val="21"/>
                    </w:rPr>
                  </w:pPr>
                  <w:r>
                    <w:rPr>
                      <w:szCs w:val="21"/>
                    </w:rPr>
                    <w:t>（GB12523－2011）</w:t>
                  </w:r>
                </w:p>
              </w:tc>
              <w:tc>
                <w:tcPr>
                  <w:tcW w:w="5203" w:type="dxa"/>
                  <w:gridSpan w:val="2"/>
                  <w:vAlign w:val="center"/>
                </w:tcPr>
                <w:p>
                  <w:pPr>
                    <w:spacing w:line="480" w:lineRule="exact"/>
                    <w:jc w:val="center"/>
                    <w:rPr>
                      <w:szCs w:val="21"/>
                    </w:rPr>
                  </w:pPr>
                  <w:r>
                    <w:rPr>
                      <w:szCs w:val="21"/>
                    </w:rPr>
                    <w:t>噪声限值</w:t>
                  </w:r>
                  <w:r>
                    <w:rPr>
                      <w:rFonts w:eastAsia="黑体"/>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3098" w:type="dxa"/>
                  <w:vMerge w:val="continue"/>
                  <w:vAlign w:val="center"/>
                </w:tcPr>
                <w:p>
                  <w:pPr>
                    <w:spacing w:line="480" w:lineRule="exact"/>
                    <w:ind w:firstLine="422"/>
                    <w:jc w:val="center"/>
                    <w:rPr>
                      <w:szCs w:val="21"/>
                    </w:rPr>
                  </w:pPr>
                </w:p>
              </w:tc>
              <w:tc>
                <w:tcPr>
                  <w:tcW w:w="2455" w:type="dxa"/>
                  <w:vAlign w:val="center"/>
                </w:tcPr>
                <w:p>
                  <w:pPr>
                    <w:spacing w:line="480" w:lineRule="exact"/>
                    <w:jc w:val="center"/>
                    <w:rPr>
                      <w:szCs w:val="21"/>
                    </w:rPr>
                  </w:pPr>
                  <w:r>
                    <w:rPr>
                      <w:szCs w:val="21"/>
                    </w:rPr>
                    <w:t>昼间</w:t>
                  </w:r>
                </w:p>
              </w:tc>
              <w:tc>
                <w:tcPr>
                  <w:tcW w:w="2748" w:type="dxa"/>
                  <w:vAlign w:val="center"/>
                </w:tcPr>
                <w:p>
                  <w:pPr>
                    <w:spacing w:line="480" w:lineRule="exact"/>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74" w:hRule="atLeast"/>
                <w:jc w:val="center"/>
              </w:trPr>
              <w:tc>
                <w:tcPr>
                  <w:tcW w:w="3098" w:type="dxa"/>
                  <w:vMerge w:val="continue"/>
                  <w:vAlign w:val="center"/>
                </w:tcPr>
                <w:p>
                  <w:pPr>
                    <w:spacing w:line="480" w:lineRule="exact"/>
                    <w:jc w:val="center"/>
                    <w:rPr>
                      <w:szCs w:val="21"/>
                    </w:rPr>
                  </w:pPr>
                </w:p>
              </w:tc>
              <w:tc>
                <w:tcPr>
                  <w:tcW w:w="2455" w:type="dxa"/>
                  <w:vAlign w:val="center"/>
                </w:tcPr>
                <w:p>
                  <w:pPr>
                    <w:spacing w:line="480" w:lineRule="exact"/>
                    <w:jc w:val="center"/>
                    <w:rPr>
                      <w:szCs w:val="21"/>
                    </w:rPr>
                  </w:pPr>
                  <w:r>
                    <w:rPr>
                      <w:szCs w:val="21"/>
                    </w:rPr>
                    <w:t>70</w:t>
                  </w:r>
                </w:p>
              </w:tc>
              <w:tc>
                <w:tcPr>
                  <w:tcW w:w="2748" w:type="dxa"/>
                  <w:vAlign w:val="center"/>
                </w:tcPr>
                <w:p>
                  <w:pPr>
                    <w:spacing w:line="480" w:lineRule="exact"/>
                    <w:jc w:val="center"/>
                    <w:rPr>
                      <w:szCs w:val="21"/>
                    </w:rPr>
                  </w:pPr>
                  <w:r>
                    <w:rPr>
                      <w:szCs w:val="21"/>
                    </w:rPr>
                    <w:t>55</w:t>
                  </w:r>
                </w:p>
              </w:tc>
            </w:tr>
          </w:tbl>
          <w:p>
            <w:pPr>
              <w:spacing w:line="600" w:lineRule="exact"/>
              <w:ind w:firstLine="510"/>
              <w:jc w:val="center"/>
              <w:rPr>
                <w:b/>
                <w:sz w:val="24"/>
                <w:szCs w:val="24"/>
              </w:rPr>
            </w:pPr>
            <w:r>
              <w:rPr>
                <w:b/>
                <w:sz w:val="24"/>
                <w:szCs w:val="24"/>
              </w:rPr>
              <w:t>工业企业厂界环境噪声排放标准  单位：dB（A）</w:t>
            </w:r>
          </w:p>
          <w:tbl>
            <w:tblPr>
              <w:tblStyle w:val="41"/>
              <w:tblW w:w="830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2767"/>
              <w:gridCol w:w="27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2768" w:type="dxa"/>
                  <w:vAlign w:val="center"/>
                </w:tcPr>
                <w:p>
                  <w:pPr>
                    <w:pStyle w:val="82"/>
                    <w:rPr>
                      <w:rFonts w:hAnsi="Times New Roman"/>
                      <w:color w:val="auto"/>
                    </w:rPr>
                  </w:pPr>
                  <w:r>
                    <w:rPr>
                      <w:rFonts w:hAnsi="Times New Roman"/>
                      <w:color w:val="auto"/>
                    </w:rPr>
                    <w:t>类  别</w:t>
                  </w:r>
                </w:p>
              </w:tc>
              <w:tc>
                <w:tcPr>
                  <w:tcW w:w="2767" w:type="dxa"/>
                  <w:vAlign w:val="center"/>
                </w:tcPr>
                <w:p>
                  <w:pPr>
                    <w:pStyle w:val="82"/>
                    <w:rPr>
                      <w:rFonts w:hAnsi="Times New Roman"/>
                      <w:color w:val="auto"/>
                    </w:rPr>
                  </w:pPr>
                  <w:r>
                    <w:rPr>
                      <w:rFonts w:hAnsi="Times New Roman"/>
                      <w:color w:val="auto"/>
                    </w:rPr>
                    <w:t>昼  间</w:t>
                  </w:r>
                </w:p>
              </w:tc>
              <w:tc>
                <w:tcPr>
                  <w:tcW w:w="2766" w:type="dxa"/>
                  <w:vAlign w:val="center"/>
                </w:tcPr>
                <w:p>
                  <w:pPr>
                    <w:pStyle w:val="82"/>
                    <w:rPr>
                      <w:rFonts w:hAnsi="Times New Roman"/>
                      <w:color w:val="auto"/>
                    </w:rPr>
                  </w:pPr>
                  <w:r>
                    <w:rPr>
                      <w:rFonts w:hAnsi="Times New Roman"/>
                      <w:color w:val="auto"/>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68" w:type="dxa"/>
                  <w:vAlign w:val="center"/>
                </w:tcPr>
                <w:p>
                  <w:pPr>
                    <w:pStyle w:val="82"/>
                    <w:rPr>
                      <w:rFonts w:hAnsi="Times New Roman"/>
                      <w:color w:val="auto"/>
                    </w:rPr>
                  </w:pPr>
                  <w:r>
                    <w:rPr>
                      <w:rFonts w:hAnsi="Times New Roman"/>
                      <w:color w:val="auto"/>
                    </w:rPr>
                    <w:t>2</w:t>
                  </w:r>
                </w:p>
              </w:tc>
              <w:tc>
                <w:tcPr>
                  <w:tcW w:w="2767" w:type="dxa"/>
                  <w:vAlign w:val="center"/>
                </w:tcPr>
                <w:p>
                  <w:pPr>
                    <w:pStyle w:val="82"/>
                    <w:rPr>
                      <w:rFonts w:hAnsi="Times New Roman"/>
                      <w:color w:val="auto"/>
                    </w:rPr>
                  </w:pPr>
                  <w:r>
                    <w:rPr>
                      <w:rFonts w:hAnsi="Times New Roman"/>
                      <w:color w:val="auto"/>
                    </w:rPr>
                    <w:t>60</w:t>
                  </w:r>
                </w:p>
              </w:tc>
              <w:tc>
                <w:tcPr>
                  <w:tcW w:w="2766" w:type="dxa"/>
                  <w:vAlign w:val="center"/>
                </w:tcPr>
                <w:p>
                  <w:pPr>
                    <w:pStyle w:val="82"/>
                    <w:rPr>
                      <w:rFonts w:hAnsi="Times New Roman"/>
                      <w:color w:val="auto"/>
                    </w:rPr>
                  </w:pPr>
                  <w:r>
                    <w:rPr>
                      <w:rFonts w:hAnsi="Times New Roman"/>
                      <w:color w:val="auto"/>
                    </w:rPr>
                    <w:t>50</w:t>
                  </w:r>
                </w:p>
              </w:tc>
            </w:tr>
          </w:tbl>
          <w:p>
            <w:pPr>
              <w:spacing w:line="460" w:lineRule="exact"/>
              <w:ind w:firstLine="496" w:firstLineChars="200"/>
              <w:jc w:val="left"/>
              <w:rPr>
                <w:spacing w:val="4"/>
                <w:sz w:val="24"/>
              </w:rPr>
            </w:pPr>
            <w:r>
              <w:rPr>
                <w:spacing w:val="4"/>
                <w:sz w:val="24"/>
              </w:rPr>
              <w:t>（4）固体废物：执行《一般工业固体废物贮存、处置场污染控制标准》（GB18599-2001）（2013修改单）。</w:t>
            </w:r>
          </w:p>
          <w:p>
            <w:pPr>
              <w:spacing w:line="460" w:lineRule="exact"/>
              <w:ind w:firstLine="496" w:firstLineChars="200"/>
              <w:jc w:val="left"/>
              <w:rPr>
                <w:sz w:val="24"/>
              </w:rPr>
            </w:pPr>
            <w:r>
              <w:rPr>
                <w:spacing w:val="4"/>
                <w:sz w:val="24"/>
              </w:rPr>
              <w:t>危险废物贮存执行《危险废物贮存污染控制标准》（GB18597-2001）及2013修改单。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088" w:hRule="atLeast"/>
          <w:jc w:val="center"/>
        </w:trPr>
        <w:tc>
          <w:tcPr>
            <w:tcW w:w="496" w:type="dxa"/>
            <w:vAlign w:val="center"/>
          </w:tcPr>
          <w:p>
            <w:pPr>
              <w:spacing w:line="440" w:lineRule="exact"/>
              <w:jc w:val="left"/>
              <w:rPr>
                <w:rFonts w:eastAsia="黑体"/>
                <w:sz w:val="28"/>
                <w:szCs w:val="28"/>
              </w:rPr>
            </w:pPr>
            <w:r>
              <w:rPr>
                <w:rFonts w:eastAsia="黑体"/>
                <w:sz w:val="28"/>
                <w:szCs w:val="28"/>
              </w:rPr>
              <w:t>总量控制指标</w:t>
            </w:r>
          </w:p>
        </w:tc>
        <w:tc>
          <w:tcPr>
            <w:tcW w:w="8517" w:type="dxa"/>
            <w:vAlign w:val="center"/>
          </w:tcPr>
          <w:p>
            <w:pPr>
              <w:spacing w:line="420" w:lineRule="exact"/>
              <w:ind w:firstLine="480" w:firstLineChars="200"/>
              <w:jc w:val="left"/>
              <w:rPr>
                <w:sz w:val="24"/>
                <w:szCs w:val="24"/>
              </w:rPr>
            </w:pPr>
          </w:p>
          <w:p>
            <w:pPr>
              <w:spacing w:line="420" w:lineRule="exact"/>
              <w:ind w:firstLine="480" w:firstLineChars="200"/>
              <w:jc w:val="left"/>
              <w:rPr>
                <w:sz w:val="24"/>
                <w:szCs w:val="24"/>
              </w:rPr>
            </w:pPr>
          </w:p>
          <w:p>
            <w:pPr>
              <w:spacing w:line="420" w:lineRule="exact"/>
              <w:ind w:firstLine="480" w:firstLineChars="200"/>
              <w:jc w:val="left"/>
              <w:rPr>
                <w:sz w:val="24"/>
                <w:szCs w:val="24"/>
              </w:rPr>
            </w:pPr>
            <w:r>
              <w:rPr>
                <w:sz w:val="24"/>
                <w:szCs w:val="24"/>
              </w:rPr>
              <w:t>根据山西省环境保护厅“关于印发《山西省环境保护厅建设项目主要污染物排放总量核定办法》的通知”（晋环发【2015】25号文），本项目申请总量控制的指标有粉尘、烟尘。</w:t>
            </w:r>
          </w:p>
          <w:p>
            <w:pPr>
              <w:spacing w:line="480" w:lineRule="exact"/>
              <w:ind w:firstLine="480" w:firstLineChars="200"/>
              <w:rPr>
                <w:rFonts w:hAnsiTheme="minorEastAsia" w:eastAsiaTheme="minorEastAsia"/>
                <w:sz w:val="24"/>
                <w:szCs w:val="24"/>
              </w:rPr>
            </w:pPr>
            <w:r>
              <w:rPr>
                <w:sz w:val="24"/>
              </w:rPr>
              <w:t>本项目主要污染物排放量控</w:t>
            </w:r>
            <w:r>
              <w:rPr>
                <w:rFonts w:asciiTheme="minorEastAsia" w:hAnsiTheme="minorEastAsia" w:eastAsiaTheme="minorEastAsia"/>
                <w:sz w:val="24"/>
                <w:szCs w:val="24"/>
              </w:rPr>
              <w:t>制在</w:t>
            </w:r>
            <w:r>
              <w:rPr>
                <w:rFonts w:hAnsiTheme="minorEastAsia" w:eastAsiaTheme="minorEastAsia"/>
                <w:sz w:val="24"/>
                <w:szCs w:val="24"/>
              </w:rPr>
              <w:t>：烟尘</w:t>
            </w:r>
            <w:r>
              <w:rPr>
                <w:rFonts w:hint="eastAsia" w:eastAsiaTheme="minorEastAsia"/>
                <w:sz w:val="24"/>
                <w:szCs w:val="24"/>
              </w:rPr>
              <w:t>6.3</w:t>
            </w:r>
            <w:r>
              <w:rPr>
                <w:rFonts w:eastAsiaTheme="minorEastAsia"/>
                <w:sz w:val="24"/>
                <w:szCs w:val="24"/>
              </w:rPr>
              <w:t>t/a</w:t>
            </w:r>
            <w:r>
              <w:rPr>
                <w:rFonts w:hAnsiTheme="minorEastAsia" w:eastAsiaTheme="minorEastAsia"/>
                <w:sz w:val="24"/>
                <w:szCs w:val="24"/>
              </w:rPr>
              <w:t>，工业粉尘</w:t>
            </w:r>
            <w:r>
              <w:rPr>
                <w:rFonts w:hint="eastAsia" w:eastAsiaTheme="minorEastAsia"/>
                <w:sz w:val="24"/>
                <w:szCs w:val="24"/>
              </w:rPr>
              <w:t>5.7</w:t>
            </w:r>
            <w:r>
              <w:rPr>
                <w:rFonts w:eastAsiaTheme="minorEastAsia"/>
                <w:sz w:val="24"/>
                <w:szCs w:val="24"/>
              </w:rPr>
              <w:t>t/a</w:t>
            </w:r>
            <w:r>
              <w:rPr>
                <w:rFonts w:hAnsiTheme="minorEastAsia" w:eastAsiaTheme="minorEastAsia"/>
                <w:sz w:val="24"/>
                <w:szCs w:val="24"/>
              </w:rPr>
              <w:t>，</w:t>
            </w:r>
            <w:r>
              <w:rPr>
                <w:rFonts w:eastAsiaTheme="minorEastAsia"/>
                <w:sz w:val="24"/>
                <w:szCs w:val="24"/>
              </w:rPr>
              <w:t>SO</w:t>
            </w:r>
            <w:r>
              <w:rPr>
                <w:rFonts w:eastAsiaTheme="minorEastAsia"/>
                <w:sz w:val="24"/>
                <w:szCs w:val="24"/>
                <w:vertAlign w:val="subscript"/>
              </w:rPr>
              <w:t>2</w:t>
            </w:r>
            <w:r>
              <w:rPr>
                <w:rFonts w:eastAsiaTheme="minorEastAsia"/>
                <w:sz w:val="24"/>
                <w:szCs w:val="24"/>
              </w:rPr>
              <w:t xml:space="preserve"> 1.08t/a</w:t>
            </w:r>
            <w:r>
              <w:rPr>
                <w:rFonts w:hAnsiTheme="minorEastAsia" w:eastAsiaTheme="minorEastAsia"/>
                <w:sz w:val="24"/>
                <w:szCs w:val="24"/>
              </w:rPr>
              <w:t>，</w:t>
            </w:r>
            <w:r>
              <w:rPr>
                <w:rFonts w:eastAsiaTheme="minorEastAsia"/>
                <w:sz w:val="24"/>
                <w:szCs w:val="24"/>
              </w:rPr>
              <w:t>NO</w:t>
            </w:r>
            <w:r>
              <w:rPr>
                <w:rFonts w:eastAsiaTheme="minorEastAsia"/>
                <w:sz w:val="24"/>
                <w:szCs w:val="24"/>
                <w:vertAlign w:val="subscript"/>
              </w:rPr>
              <w:t>X</w:t>
            </w:r>
            <w:r>
              <w:rPr>
                <w:rFonts w:eastAsiaTheme="minorEastAsia"/>
                <w:sz w:val="24"/>
                <w:szCs w:val="24"/>
              </w:rPr>
              <w:t>7.2t/a</w:t>
            </w:r>
            <w:r>
              <w:rPr>
                <w:rFonts w:hAnsiTheme="minorEastAsia" w:eastAsiaTheme="minorEastAsia"/>
                <w:sz w:val="24"/>
                <w:szCs w:val="24"/>
              </w:rPr>
              <w:t>。</w:t>
            </w:r>
          </w:p>
          <w:p>
            <w:pPr>
              <w:pStyle w:val="16"/>
              <w:spacing w:after="0" w:line="480" w:lineRule="exact"/>
              <w:ind w:firstLine="480" w:firstLineChars="200"/>
              <w:rPr>
                <w:bCs/>
                <w:sz w:val="24"/>
              </w:rPr>
            </w:pPr>
            <w:r>
              <w:rPr>
                <w:rFonts w:hint="eastAsia" w:eastAsiaTheme="minorEastAsia"/>
                <w:sz w:val="24"/>
                <w:szCs w:val="24"/>
              </w:rPr>
              <w:t>2018年8月8日，文水县环保局出具了文环发（2018）72号文“关于</w:t>
            </w:r>
            <w:r>
              <w:rPr>
                <w:rFonts w:hint="eastAsia"/>
                <w:bCs/>
                <w:sz w:val="24"/>
              </w:rPr>
              <w:t>文水县园鑫钢管有限公司年产15000吨铸件技改项目</w:t>
            </w:r>
            <w:r>
              <w:rPr>
                <w:rFonts w:hint="eastAsia" w:hAnsi="宋体"/>
                <w:sz w:val="24"/>
              </w:rPr>
              <w:t>污染物排放总量控制指标的核定意见</w:t>
            </w:r>
            <w:r>
              <w:rPr>
                <w:rFonts w:hint="eastAsia" w:eastAsiaTheme="minorEastAsia"/>
                <w:sz w:val="24"/>
                <w:szCs w:val="24"/>
              </w:rPr>
              <w:t>”</w:t>
            </w:r>
            <w:r>
              <w:rPr>
                <w:rFonts w:hint="eastAsia"/>
                <w:sz w:val="24"/>
              </w:rPr>
              <w:t xml:space="preserve"> （</w:t>
            </w:r>
            <w:r>
              <w:rPr>
                <w:sz w:val="24"/>
              </w:rPr>
              <w:t xml:space="preserve"> </w:t>
            </w:r>
            <w:r>
              <w:rPr>
                <w:rFonts w:hAnsi="宋体"/>
                <w:sz w:val="24"/>
              </w:rPr>
              <w:t>具体见附件）。</w:t>
            </w: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p>
            <w:pPr>
              <w:spacing w:line="480" w:lineRule="exact"/>
              <w:jc w:val="left"/>
              <w:rPr>
                <w:sz w:val="24"/>
              </w:rPr>
            </w:pPr>
          </w:p>
        </w:tc>
      </w:tr>
    </w:tbl>
    <w:p>
      <w:pPr>
        <w:spacing w:line="480" w:lineRule="exact"/>
        <w:jc w:val="left"/>
        <w:rPr>
          <w:rFonts w:eastAsia="黑体"/>
          <w:sz w:val="32"/>
        </w:rPr>
      </w:pPr>
      <w:r>
        <w:rPr>
          <w:rFonts w:eastAsia="黑体"/>
          <w:sz w:val="32"/>
        </w:rPr>
        <w:t>建设项目工程分析</w:t>
      </w:r>
    </w:p>
    <w:tbl>
      <w:tblPr>
        <w:tblStyle w:val="41"/>
        <w:tblW w:w="928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88" w:hRule="atLeast"/>
          <w:jc w:val="center"/>
        </w:trPr>
        <w:tc>
          <w:tcPr>
            <w:tcW w:w="9286" w:type="dxa"/>
          </w:tcPr>
          <w:p>
            <w:pPr>
              <w:snapToGrid w:val="0"/>
              <w:spacing w:line="560" w:lineRule="exact"/>
              <w:jc w:val="left"/>
              <w:rPr>
                <w:b/>
                <w:sz w:val="28"/>
                <w:szCs w:val="28"/>
              </w:rPr>
            </w:pPr>
            <w:r>
              <w:rPr>
                <w:rFonts w:hint="eastAsia"/>
                <w:b/>
                <w:sz w:val="28"/>
                <w:szCs w:val="28"/>
              </w:rPr>
              <w:t>一</w:t>
            </w:r>
            <w:r>
              <w:rPr>
                <w:b/>
                <w:sz w:val="28"/>
                <w:szCs w:val="28"/>
              </w:rPr>
              <w:t>、项目工艺流程</w:t>
            </w:r>
            <w:r>
              <w:rPr>
                <w:rFonts w:hint="eastAsia"/>
                <w:b/>
                <w:sz w:val="28"/>
                <w:szCs w:val="28"/>
              </w:rPr>
              <w:t>图</w:t>
            </w:r>
          </w:p>
          <w:p>
            <w:pPr>
              <w:snapToGrid w:val="0"/>
              <w:spacing w:line="560" w:lineRule="exact"/>
              <w:ind w:firstLine="480" w:firstLineChars="200"/>
              <w:jc w:val="left"/>
              <w:rPr>
                <w:sz w:val="24"/>
                <w:szCs w:val="24"/>
              </w:rPr>
            </w:pPr>
            <w:r>
              <w:rPr>
                <w:rFonts w:hint="eastAsia"/>
                <w:sz w:val="24"/>
                <w:szCs w:val="24"/>
              </w:rPr>
              <w:t>粘土砂生产工艺流程图见图3，树脂自硬砂生产工艺流程图见图4。</w:t>
            </w:r>
          </w:p>
          <w:p>
            <w:pPr>
              <w:spacing w:line="360" w:lineRule="auto"/>
              <w:ind w:firstLine="480" w:firstLineChars="200"/>
              <w:jc w:val="left"/>
              <w:rPr>
                <w:rFonts w:hAnsi="宋体"/>
                <w:sz w:val="24"/>
                <w:shd w:val="clear" w:color="auto" w:fill="FFFFFF"/>
              </w:rPr>
            </w:pPr>
            <w:r>
              <w:rPr>
                <w:sz w:val="24"/>
              </w:rPr>
              <mc:AlternateContent>
                <mc:Choice Requires="wpc">
                  <w:drawing>
                    <wp:inline distT="0" distB="0" distL="114300" distR="114300">
                      <wp:extent cx="5731510" cy="7425690"/>
                      <wp:effectExtent l="0" t="0" r="0" b="0"/>
                      <wp:docPr id="114" name="画布 18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9" name="AutoShape 8612"/>
                              <wps:cNvCnPr/>
                              <wps:spPr>
                                <a:xfrm flipH="1">
                                  <a:off x="2854960" y="2566670"/>
                                  <a:ext cx="635" cy="416560"/>
                                </a:xfrm>
                                <a:prstGeom prst="straightConnector1">
                                  <a:avLst/>
                                </a:prstGeom>
                                <a:ln w="9525" cap="flat" cmpd="sng">
                                  <a:solidFill>
                                    <a:srgbClr val="000000"/>
                                  </a:solidFill>
                                  <a:prstDash val="solid"/>
                                  <a:headEnd type="none" w="med" len="med"/>
                                  <a:tailEnd type="triangle" w="med" len="med"/>
                                </a:ln>
                              </wps:spPr>
                              <wps:bodyPr/>
                            </wps:wsp>
                            <wps:wsp>
                              <wps:cNvPr id="60" name="Text Box 8601"/>
                              <wps:cNvSpPr txBox="1"/>
                              <wps:spPr>
                                <a:xfrm>
                                  <a:off x="0" y="2441575"/>
                                  <a:ext cx="897255" cy="278130"/>
                                </a:xfrm>
                                <a:prstGeom prst="rect">
                                  <a:avLst/>
                                </a:prstGeom>
                                <a:noFill/>
                                <a:ln w="9525">
                                  <a:noFill/>
                                </a:ln>
                              </wps:spPr>
                              <wps:txbx>
                                <w:txbxContent>
                                  <w:p>
                                    <w:pPr>
                                      <w:jc w:val="center"/>
                                    </w:pPr>
                                    <w:r>
                                      <w:rPr>
                                        <w:rFonts w:hint="eastAsia"/>
                                      </w:rPr>
                                      <w:t>生铁、废钢</w:t>
                                    </w:r>
                                  </w:p>
                                </w:txbxContent>
                              </wps:txbx>
                              <wps:bodyPr upright="1"/>
                            </wps:wsp>
                            <wps:wsp>
                              <wps:cNvPr id="61" name="AutoShape 8612"/>
                              <wps:cNvCnPr/>
                              <wps:spPr>
                                <a:xfrm>
                                  <a:off x="2882265" y="3295015"/>
                                  <a:ext cx="635" cy="229870"/>
                                </a:xfrm>
                                <a:prstGeom prst="straightConnector1">
                                  <a:avLst/>
                                </a:prstGeom>
                                <a:ln w="9525" cap="flat" cmpd="sng">
                                  <a:solidFill>
                                    <a:srgbClr val="000000"/>
                                  </a:solidFill>
                                  <a:prstDash val="solid"/>
                                  <a:headEnd type="none" w="med" len="med"/>
                                  <a:tailEnd type="triangle" w="med" len="med"/>
                                </a:ln>
                              </wps:spPr>
                              <wps:bodyPr/>
                            </wps:wsp>
                            <wps:wsp>
                              <wps:cNvPr id="62" name="Text Box 8681"/>
                              <wps:cNvSpPr txBox="1"/>
                              <wps:spPr>
                                <a:xfrm>
                                  <a:off x="2493645" y="3524885"/>
                                  <a:ext cx="742950" cy="311785"/>
                                </a:xfrm>
                                <a:prstGeom prst="rect">
                                  <a:avLst/>
                                </a:prstGeom>
                                <a:solidFill>
                                  <a:srgbClr val="FFFFFF"/>
                                </a:solidFill>
                                <a:ln w="9525" cap="flat" cmpd="sng">
                                  <a:solidFill>
                                    <a:srgbClr val="000000"/>
                                  </a:solidFill>
                                  <a:prstDash val="solid"/>
                                  <a:miter/>
                                  <a:headEnd type="none" w="med" len="med"/>
                                  <a:tailEnd type="none" w="med" len="med"/>
                                </a:ln>
                              </wps:spPr>
                              <wps:linkedTxbx id="52" seq="1"/>
                              <wps:bodyPr upright="1"/>
                            </wps:wsp>
                            <wps:wsp>
                              <wps:cNvPr id="63" name="Text Box 8681"/>
                              <wps:cNvSpPr txBox="1"/>
                              <wps:spPr>
                                <a:xfrm>
                                  <a:off x="3731895" y="351536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砂处理</w:t>
                                    </w:r>
                                  </w:p>
                                  <w:p>
                                    <w:pPr>
                                      <w:jc w:val="center"/>
                                    </w:pPr>
                                  </w:p>
                                </w:txbxContent>
                              </wps:txbx>
                              <wps:bodyPr upright="1"/>
                            </wps:wsp>
                            <wps:wsp>
                              <wps:cNvPr id="64" name="自选图形 1818"/>
                              <wps:cNvCnPr/>
                              <wps:spPr>
                                <a:xfrm flipV="1">
                                  <a:off x="1570990" y="2712720"/>
                                  <a:ext cx="226060" cy="270510"/>
                                </a:xfrm>
                                <a:prstGeom prst="straightConnector1">
                                  <a:avLst/>
                                </a:prstGeom>
                                <a:ln w="9525" cap="flat" cmpd="sng">
                                  <a:solidFill>
                                    <a:srgbClr val="000000"/>
                                  </a:solidFill>
                                  <a:prstDash val="dash"/>
                                  <a:headEnd type="none" w="med" len="med"/>
                                  <a:tailEnd type="triangle" w="med" len="med"/>
                                </a:ln>
                              </wps:spPr>
                              <wps:bodyPr/>
                            </wps:wsp>
                            <wps:wsp>
                              <wps:cNvPr id="65" name="Text Box 8626"/>
                              <wps:cNvSpPr txBox="1"/>
                              <wps:spPr>
                                <a:xfrm>
                                  <a:off x="1570990" y="2337435"/>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G3烟尘</w:t>
                                    </w:r>
                                  </w:p>
                                </w:txbxContent>
                              </wps:txbx>
                              <wps:bodyPr upright="1"/>
                            </wps:wsp>
                            <wps:wsp>
                              <wps:cNvPr id="66" name="Text Box 8626"/>
                              <wps:cNvSpPr txBox="1"/>
                              <wps:spPr>
                                <a:xfrm>
                                  <a:off x="3446780" y="2719705"/>
                                  <a:ext cx="693420" cy="3302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left"/>
                                    </w:pPr>
                                    <w:r>
                                      <w:rPr>
                                        <w:rFonts w:hint="eastAsia"/>
                                      </w:rPr>
                                      <w:t>G4烟尘</w:t>
                                    </w:r>
                                  </w:p>
                                </w:txbxContent>
                              </wps:txbx>
                              <wps:bodyPr upright="1"/>
                            </wps:wsp>
                            <wps:wsp>
                              <wps:cNvPr id="67" name="自选图形 1821"/>
                              <wps:cNvCnPr/>
                              <wps:spPr>
                                <a:xfrm flipH="1" flipV="1">
                                  <a:off x="2169795" y="3676650"/>
                                  <a:ext cx="309245" cy="76200"/>
                                </a:xfrm>
                                <a:prstGeom prst="straightConnector1">
                                  <a:avLst/>
                                </a:prstGeom>
                                <a:ln w="9525" cap="flat" cmpd="sng">
                                  <a:solidFill>
                                    <a:srgbClr val="000000"/>
                                  </a:solidFill>
                                  <a:prstDash val="dash"/>
                                  <a:headEnd type="none" w="med" len="med"/>
                                  <a:tailEnd type="triangle" w="med" len="med"/>
                                </a:ln>
                              </wps:spPr>
                              <wps:bodyPr/>
                            </wps:wsp>
                            <wps:wsp>
                              <wps:cNvPr id="68" name="Text Box 8626"/>
                              <wps:cNvSpPr txBox="1"/>
                              <wps:spPr>
                                <a:xfrm>
                                  <a:off x="1477645" y="3545205"/>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G5粉尘</w:t>
                                    </w:r>
                                  </w:p>
                                </w:txbxContent>
                              </wps:txbx>
                              <wps:bodyPr upright="1"/>
                            </wps:wsp>
                            <wps:wsp>
                              <wps:cNvPr id="69" name="自选图形 1823"/>
                              <wps:cNvCnPr/>
                              <wps:spPr>
                                <a:xfrm flipV="1">
                                  <a:off x="4194810" y="3295015"/>
                                  <a:ext cx="240665" cy="229870"/>
                                </a:xfrm>
                                <a:prstGeom prst="straightConnector1">
                                  <a:avLst/>
                                </a:prstGeom>
                                <a:ln w="9525" cap="flat" cmpd="sng">
                                  <a:solidFill>
                                    <a:srgbClr val="000000"/>
                                  </a:solidFill>
                                  <a:prstDash val="dash"/>
                                  <a:headEnd type="none" w="med" len="med"/>
                                  <a:tailEnd type="triangle" w="med" len="med"/>
                                </a:ln>
                              </wps:spPr>
                              <wps:bodyPr/>
                            </wps:wsp>
                            <wps:wsp>
                              <wps:cNvPr id="70" name="AutoShape 8625"/>
                              <wps:cNvCnPr/>
                              <wps:spPr>
                                <a:xfrm flipV="1">
                                  <a:off x="3186430" y="1297940"/>
                                  <a:ext cx="241300" cy="245745"/>
                                </a:xfrm>
                                <a:prstGeom prst="straightConnector1">
                                  <a:avLst/>
                                </a:prstGeom>
                                <a:ln w="9525" cap="flat" cmpd="sng">
                                  <a:solidFill>
                                    <a:srgbClr val="000000"/>
                                  </a:solidFill>
                                  <a:prstDash val="dash"/>
                                  <a:headEnd type="none" w="med" len="med"/>
                                  <a:tailEnd type="triangle" w="med" len="med"/>
                                </a:ln>
                              </wps:spPr>
                              <wps:bodyPr/>
                            </wps:wsp>
                            <wps:wsp>
                              <wps:cNvPr id="71" name="Text Box 8626"/>
                              <wps:cNvSpPr txBox="1"/>
                              <wps:spPr>
                                <a:xfrm>
                                  <a:off x="3449955" y="1069340"/>
                                  <a:ext cx="690245"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left"/>
                                    </w:pPr>
                                    <w:r>
                                      <w:rPr>
                                        <w:rFonts w:hint="eastAsia"/>
                                      </w:rPr>
                                      <w:t>G6粉尘</w:t>
                                    </w:r>
                                  </w:p>
                                </w:txbxContent>
                              </wps:txbx>
                              <wps:bodyPr upright="1"/>
                            </wps:wsp>
                            <wps:wsp>
                              <wps:cNvPr id="72" name="AutoShape 8612"/>
                              <wps:cNvCnPr/>
                              <wps:spPr>
                                <a:xfrm>
                                  <a:off x="317500" y="2760345"/>
                                  <a:ext cx="635" cy="229870"/>
                                </a:xfrm>
                                <a:prstGeom prst="straightConnector1">
                                  <a:avLst/>
                                </a:prstGeom>
                                <a:ln w="9525" cap="flat" cmpd="sng">
                                  <a:solidFill>
                                    <a:srgbClr val="000000"/>
                                  </a:solidFill>
                                  <a:prstDash val="solid"/>
                                  <a:headEnd type="none" w="med" len="med"/>
                                  <a:tailEnd type="triangle" w="med" len="med"/>
                                </a:ln>
                              </wps:spPr>
                              <wps:bodyPr/>
                            </wps:wsp>
                            <wps:wsp>
                              <wps:cNvPr id="73" name="Text Box 8681"/>
                              <wps:cNvSpPr txBox="1"/>
                              <wps:spPr>
                                <a:xfrm>
                                  <a:off x="2494915" y="423354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抛丸</w:t>
                                    </w:r>
                                  </w:p>
                                </w:txbxContent>
                              </wps:txbx>
                              <wps:bodyPr upright="1"/>
                            </wps:wsp>
                            <wps:wsp>
                              <wps:cNvPr id="74" name="Text Box 8681"/>
                              <wps:cNvSpPr txBox="1"/>
                              <wps:spPr>
                                <a:xfrm>
                                  <a:off x="2493645" y="483044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打磨</w:t>
                                    </w:r>
                                  </w:p>
                                </w:txbxContent>
                              </wps:txbx>
                              <wps:bodyPr upright="1"/>
                            </wps:wsp>
                            <wps:wsp>
                              <wps:cNvPr id="75" name="自选图形 1830"/>
                              <wps:cNvCnPr/>
                              <wps:spPr>
                                <a:xfrm flipV="1">
                                  <a:off x="3265170" y="4294505"/>
                                  <a:ext cx="319405" cy="115570"/>
                                </a:xfrm>
                                <a:prstGeom prst="straightConnector1">
                                  <a:avLst/>
                                </a:prstGeom>
                                <a:ln w="9525" cap="flat" cmpd="sng">
                                  <a:solidFill>
                                    <a:srgbClr val="000000"/>
                                  </a:solidFill>
                                  <a:prstDash val="dash"/>
                                  <a:headEnd type="none" w="med" len="med"/>
                                  <a:tailEnd type="triangle" w="med" len="med"/>
                                </a:ln>
                              </wps:spPr>
                              <wps:bodyPr/>
                            </wps:wsp>
                            <wps:wsp>
                              <wps:cNvPr id="76" name="Text Box 8681"/>
                              <wps:cNvSpPr txBox="1"/>
                              <wps:spPr>
                                <a:xfrm>
                                  <a:off x="3608705" y="4162425"/>
                                  <a:ext cx="111950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G10、G11粉尘</w:t>
                                    </w:r>
                                  </w:p>
                                </w:txbxContent>
                              </wps:txbx>
                              <wps:bodyPr upright="1"/>
                            </wps:wsp>
                            <wps:wsp>
                              <wps:cNvPr id="77" name="自选图形 1832"/>
                              <wps:cNvCnPr/>
                              <wps:spPr>
                                <a:xfrm flipH="1">
                                  <a:off x="2874645" y="4569460"/>
                                  <a:ext cx="1270" cy="286385"/>
                                </a:xfrm>
                                <a:prstGeom prst="straightConnector1">
                                  <a:avLst/>
                                </a:prstGeom>
                                <a:ln w="9525" cap="flat" cmpd="sng">
                                  <a:solidFill>
                                    <a:srgbClr val="000000"/>
                                  </a:solidFill>
                                  <a:prstDash val="solid"/>
                                  <a:headEnd type="none" w="med" len="med"/>
                                  <a:tailEnd type="triangle" w="med" len="med"/>
                                </a:ln>
                              </wps:spPr>
                              <wps:bodyPr/>
                            </wps:wsp>
                            <wps:wsp>
                              <wps:cNvPr id="78" name="自选图形 1833"/>
                              <wps:cNvCnPr/>
                              <wps:spPr>
                                <a:xfrm flipV="1">
                                  <a:off x="5064125" y="1653540"/>
                                  <a:ext cx="635" cy="372110"/>
                                </a:xfrm>
                                <a:prstGeom prst="straightConnector1">
                                  <a:avLst/>
                                </a:prstGeom>
                                <a:ln w="9525" cap="flat" cmpd="sng">
                                  <a:solidFill>
                                    <a:srgbClr val="000000"/>
                                  </a:solidFill>
                                  <a:prstDash val="solid"/>
                                  <a:headEnd type="none" w="med" len="med"/>
                                  <a:tailEnd type="none" w="med" len="med"/>
                                </a:ln>
                              </wps:spPr>
                              <wps:bodyPr/>
                            </wps:wsp>
                            <wps:wsp>
                              <wps:cNvPr id="79" name="AutoShape 8625"/>
                              <wps:cNvCnPr/>
                              <wps:spPr>
                                <a:xfrm flipV="1">
                                  <a:off x="3228340" y="3671570"/>
                                  <a:ext cx="503555" cy="5080"/>
                                </a:xfrm>
                                <a:prstGeom prst="straightConnector1">
                                  <a:avLst/>
                                </a:prstGeom>
                                <a:ln w="9525" cap="flat" cmpd="sng">
                                  <a:solidFill>
                                    <a:srgbClr val="000000"/>
                                  </a:solidFill>
                                  <a:prstDash val="solid"/>
                                  <a:headEnd type="none" w="med" len="med"/>
                                  <a:tailEnd type="triangle" w="med" len="med"/>
                                </a:ln>
                              </wps:spPr>
                              <wps:bodyPr/>
                            </wps:wsp>
                            <wps:wsp>
                              <wps:cNvPr id="80" name="Text Box 8601"/>
                              <wps:cNvSpPr txBox="1"/>
                              <wps:spPr>
                                <a:xfrm>
                                  <a:off x="2425700" y="1485900"/>
                                  <a:ext cx="76073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混砂</w:t>
                                    </w:r>
                                  </w:p>
                                </w:txbxContent>
                              </wps:txbx>
                              <wps:bodyPr upright="1"/>
                            </wps:wsp>
                            <wps:wsp>
                              <wps:cNvPr id="81" name="自选图形 1836"/>
                              <wps:cNvCnPr/>
                              <wps:spPr>
                                <a:xfrm flipH="1">
                                  <a:off x="4474845" y="3670935"/>
                                  <a:ext cx="590550" cy="635"/>
                                </a:xfrm>
                                <a:prstGeom prst="straightConnector1">
                                  <a:avLst/>
                                </a:prstGeom>
                                <a:ln w="9525" cap="flat" cmpd="sng">
                                  <a:solidFill>
                                    <a:srgbClr val="000000"/>
                                  </a:solidFill>
                                  <a:prstDash val="solid"/>
                                  <a:headEnd type="none" w="med" len="med"/>
                                  <a:tailEnd type="none" w="med" len="med"/>
                                </a:ln>
                              </wps:spPr>
                              <wps:bodyPr/>
                            </wps:wsp>
                            <wps:wsp>
                              <wps:cNvPr id="82" name="自选图形 1837"/>
                              <wps:cNvCnPr/>
                              <wps:spPr>
                                <a:xfrm flipV="1">
                                  <a:off x="3236595" y="2990215"/>
                                  <a:ext cx="210185" cy="203200"/>
                                </a:xfrm>
                                <a:prstGeom prst="straightConnector1">
                                  <a:avLst/>
                                </a:prstGeom>
                                <a:ln w="9525" cap="flat" cmpd="sng">
                                  <a:solidFill>
                                    <a:srgbClr val="000000"/>
                                  </a:solidFill>
                                  <a:prstDash val="dash"/>
                                  <a:headEnd type="none" w="med" len="med"/>
                                  <a:tailEnd type="triangle" w="med" len="med"/>
                                </a:ln>
                              </wps:spPr>
                              <wps:bodyPr/>
                            </wps:wsp>
                            <wps:wsp>
                              <wps:cNvPr id="83" name="直线 1838"/>
                              <wps:cNvSpPr/>
                              <wps:spPr>
                                <a:xfrm flipH="1">
                                  <a:off x="3186430" y="1652270"/>
                                  <a:ext cx="1877695" cy="1270"/>
                                </a:xfrm>
                                <a:prstGeom prst="line">
                                  <a:avLst/>
                                </a:prstGeom>
                                <a:ln w="9525" cap="flat" cmpd="sng">
                                  <a:solidFill>
                                    <a:srgbClr val="000000"/>
                                  </a:solidFill>
                                  <a:prstDash val="solid"/>
                                  <a:headEnd type="none" w="med" len="med"/>
                                  <a:tailEnd type="triangle" w="med" len="med"/>
                                </a:ln>
                              </wps:spPr>
                              <wps:bodyPr upright="1"/>
                            </wps:wsp>
                            <wps:wsp>
                              <wps:cNvPr id="84" name="文本框 1839"/>
                              <wps:cNvSpPr txBox="1"/>
                              <wps:spPr>
                                <a:xfrm>
                                  <a:off x="2331720" y="509270"/>
                                  <a:ext cx="949325"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rPr>
                                    </w:pPr>
                                    <w:r>
                                      <w:rPr>
                                        <w:rFonts w:hint="eastAsia"/>
                                      </w:rPr>
                                      <w:t>原砂、水、煤粉、膨润土</w:t>
                                    </w:r>
                                  </w:p>
                                  <w:p>
                                    <w:pPr>
                                      <w:jc w:val="center"/>
                                    </w:pPr>
                                  </w:p>
                                </w:txbxContent>
                              </wps:txbx>
                              <wps:bodyPr upright="1"/>
                            </wps:wsp>
                            <wps:wsp>
                              <wps:cNvPr id="85" name="Text Box 8681"/>
                              <wps:cNvSpPr txBox="1"/>
                              <wps:spPr>
                                <a:xfrm>
                                  <a:off x="2538095" y="681545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合格入库</w:t>
                                    </w:r>
                                  </w:p>
                                </w:txbxContent>
                              </wps:txbx>
                              <wps:bodyPr upright="1"/>
                            </wps:wsp>
                            <wps:wsp>
                              <wps:cNvPr id="86" name="自选图形 1841"/>
                              <wps:cNvCnPr/>
                              <wps:spPr>
                                <a:xfrm>
                                  <a:off x="2959735" y="6487160"/>
                                  <a:ext cx="635" cy="328295"/>
                                </a:xfrm>
                                <a:prstGeom prst="straightConnector1">
                                  <a:avLst/>
                                </a:prstGeom>
                                <a:ln w="9525" cap="flat" cmpd="sng">
                                  <a:solidFill>
                                    <a:srgbClr val="000000"/>
                                  </a:solidFill>
                                  <a:prstDash val="solid"/>
                                  <a:headEnd type="none" w="med" len="med"/>
                                  <a:tailEnd type="triangle" w="med" len="med"/>
                                </a:ln>
                              </wps:spPr>
                              <wps:bodyPr/>
                            </wps:wsp>
                            <wps:wsp>
                              <wps:cNvPr id="87" name="自选图形 1842"/>
                              <wps:cNvCnPr/>
                              <wps:spPr>
                                <a:xfrm flipH="1" flipV="1">
                                  <a:off x="2263140" y="4760595"/>
                                  <a:ext cx="215900" cy="173355"/>
                                </a:xfrm>
                                <a:prstGeom prst="straightConnector1">
                                  <a:avLst/>
                                </a:prstGeom>
                                <a:ln w="9525" cap="flat" cmpd="sng">
                                  <a:solidFill>
                                    <a:srgbClr val="000000"/>
                                  </a:solidFill>
                                  <a:prstDash val="dash"/>
                                  <a:headEnd type="none" w="med" len="med"/>
                                  <a:tailEnd type="triangle" w="med" len="med"/>
                                </a:ln>
                              </wps:spPr>
                              <wps:bodyPr/>
                            </wps:wsp>
                            <wps:wsp>
                              <wps:cNvPr id="88" name="Text Box 8681"/>
                              <wps:cNvSpPr txBox="1"/>
                              <wps:spPr>
                                <a:xfrm>
                                  <a:off x="1477645" y="4643755"/>
                                  <a:ext cx="801370" cy="29019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szCs w:val="21"/>
                                      </w:rPr>
                                    </w:pPr>
                                    <w:r>
                                      <w:rPr>
                                        <w:rFonts w:hint="eastAsia"/>
                                      </w:rPr>
                                      <w:t>G12</w:t>
                                    </w:r>
                                    <w:r>
                                      <w:rPr>
                                        <w:rFonts w:hint="eastAsia"/>
                                        <w:color w:val="000000" w:themeColor="text1"/>
                                        <w:spacing w:val="2"/>
                                        <w:szCs w:val="21"/>
                                      </w:rPr>
                                      <w:t>粉尘</w:t>
                                    </w:r>
                                  </w:p>
                                </w:txbxContent>
                              </wps:txbx>
                              <wps:bodyPr upright="1"/>
                            </wps:wsp>
                            <wps:wsp>
                              <wps:cNvPr id="89" name="AutoShape 8612"/>
                              <wps:cNvCnPr/>
                              <wps:spPr>
                                <a:xfrm flipH="1">
                                  <a:off x="2855595" y="1797685"/>
                                  <a:ext cx="635" cy="416560"/>
                                </a:xfrm>
                                <a:prstGeom prst="straightConnector1">
                                  <a:avLst/>
                                </a:prstGeom>
                                <a:ln w="9525" cap="flat" cmpd="sng">
                                  <a:solidFill>
                                    <a:srgbClr val="000000"/>
                                  </a:solidFill>
                                  <a:prstDash val="solid"/>
                                  <a:headEnd type="none" w="med" len="med"/>
                                  <a:tailEnd type="triangle" w="med" len="med"/>
                                </a:ln>
                              </wps:spPr>
                              <wps:bodyPr/>
                            </wps:wsp>
                            <wps:wsp>
                              <wps:cNvPr id="90" name="AutoShape 8612"/>
                              <wps:cNvCnPr/>
                              <wps:spPr>
                                <a:xfrm flipH="1">
                                  <a:off x="2821940" y="1069340"/>
                                  <a:ext cx="635" cy="416560"/>
                                </a:xfrm>
                                <a:prstGeom prst="straightConnector1">
                                  <a:avLst/>
                                </a:prstGeom>
                                <a:ln w="9525" cap="flat" cmpd="sng">
                                  <a:solidFill>
                                    <a:srgbClr val="000000"/>
                                  </a:solidFill>
                                  <a:prstDash val="solid"/>
                                  <a:headEnd type="none" w="med" len="med"/>
                                  <a:tailEnd type="triangle" w="med" len="med"/>
                                </a:ln>
                              </wps:spPr>
                              <wps:bodyPr/>
                            </wps:wsp>
                            <wps:wsp>
                              <wps:cNvPr id="91" name="Text Box 8601"/>
                              <wps:cNvSpPr txBox="1"/>
                              <wps:spPr>
                                <a:xfrm>
                                  <a:off x="4831715" y="2025650"/>
                                  <a:ext cx="465455"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砂仓</w:t>
                                    </w:r>
                                  </w:p>
                                </w:txbxContent>
                              </wps:txbx>
                              <wps:bodyPr upright="1"/>
                            </wps:wsp>
                            <wps:wsp>
                              <wps:cNvPr id="92" name="自选图形 1847"/>
                              <wps:cNvCnPr/>
                              <wps:spPr>
                                <a:xfrm flipH="1" flipV="1">
                                  <a:off x="5065395" y="2331720"/>
                                  <a:ext cx="635" cy="1339215"/>
                                </a:xfrm>
                                <a:prstGeom prst="straightConnector1">
                                  <a:avLst/>
                                </a:prstGeom>
                                <a:ln w="9525" cap="flat" cmpd="sng">
                                  <a:solidFill>
                                    <a:srgbClr val="000000"/>
                                  </a:solidFill>
                                  <a:prstDash val="solid"/>
                                  <a:headEnd type="none" w="med" len="med"/>
                                  <a:tailEnd type="triangle" w="med" len="med"/>
                                </a:ln>
                              </wps:spPr>
                              <wps:bodyPr/>
                            </wps:wsp>
                            <wps:wsp>
                              <wps:cNvPr id="93" name="自选图形 1848"/>
                              <wps:cNvCnPr/>
                              <wps:spPr>
                                <a:xfrm>
                                  <a:off x="2263140" y="3165475"/>
                                  <a:ext cx="215900" cy="635"/>
                                </a:xfrm>
                                <a:prstGeom prst="straightConnector1">
                                  <a:avLst/>
                                </a:prstGeom>
                                <a:ln w="9525" cap="flat" cmpd="sng">
                                  <a:solidFill>
                                    <a:srgbClr val="000000"/>
                                  </a:solidFill>
                                  <a:prstDash val="solid"/>
                                  <a:headEnd type="none" w="med" len="med"/>
                                  <a:tailEnd type="triangle" w="med" len="med"/>
                                </a:ln>
                              </wps:spPr>
                              <wps:bodyPr/>
                            </wps:wsp>
                            <wps:wsp>
                              <wps:cNvPr id="94" name="Text Box 8626"/>
                              <wps:cNvSpPr txBox="1"/>
                              <wps:spPr>
                                <a:xfrm>
                                  <a:off x="4275455" y="3020060"/>
                                  <a:ext cx="725805"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G6粉尘</w:t>
                                    </w:r>
                                  </w:p>
                                </w:txbxContent>
                              </wps:txbx>
                              <wps:bodyPr upright="1"/>
                            </wps:wsp>
                            <wps:wsp>
                              <wps:cNvPr id="95" name="自选图形 1850"/>
                              <wps:cNvCnPr/>
                              <wps:spPr>
                                <a:xfrm flipH="1">
                                  <a:off x="2882265" y="5142230"/>
                                  <a:ext cx="4445" cy="295910"/>
                                </a:xfrm>
                                <a:prstGeom prst="straightConnector1">
                                  <a:avLst/>
                                </a:prstGeom>
                                <a:ln w="9525" cap="flat" cmpd="sng">
                                  <a:solidFill>
                                    <a:srgbClr val="000000"/>
                                  </a:solidFill>
                                  <a:prstDash val="solid"/>
                                  <a:headEnd type="none" w="med" len="med"/>
                                  <a:tailEnd type="triangle" w="med" len="med"/>
                                </a:ln>
                              </wps:spPr>
                              <wps:bodyPr/>
                            </wps:wsp>
                            <wps:wsp>
                              <wps:cNvPr id="96" name="Text Box 8681"/>
                              <wps:cNvSpPr txBox="1"/>
                              <wps:spPr>
                                <a:xfrm>
                                  <a:off x="2479040" y="221424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造型</w:t>
                                    </w:r>
                                  </w:p>
                                </w:txbxContent>
                              </wps:txbx>
                              <wps:bodyPr upright="1"/>
                            </wps:wsp>
                            <wps:wsp>
                              <wps:cNvPr id="97" name="自选图形 1852"/>
                              <wps:cNvCnPr/>
                              <wps:spPr>
                                <a:xfrm>
                                  <a:off x="2882265" y="5749925"/>
                                  <a:ext cx="11430" cy="396875"/>
                                </a:xfrm>
                                <a:prstGeom prst="straightConnector1">
                                  <a:avLst/>
                                </a:prstGeom>
                                <a:ln w="9525" cap="flat" cmpd="sng">
                                  <a:solidFill>
                                    <a:srgbClr val="000000"/>
                                  </a:solidFill>
                                  <a:prstDash val="solid"/>
                                  <a:headEnd type="none" w="med" len="med"/>
                                  <a:tailEnd type="triangle" w="med" len="med"/>
                                </a:ln>
                              </wps:spPr>
                              <wps:bodyPr/>
                            </wps:wsp>
                            <wps:wsp>
                              <wps:cNvPr id="98" name="Text Box 8620"/>
                              <wps:cNvSpPr txBox="1"/>
                              <wps:spPr>
                                <a:xfrm>
                                  <a:off x="1381760" y="7127240"/>
                                  <a:ext cx="3227070" cy="298450"/>
                                </a:xfrm>
                                <a:prstGeom prst="rect">
                                  <a:avLst/>
                                </a:prstGeom>
                                <a:noFill/>
                                <a:ln w="9525">
                                  <a:noFill/>
                                </a:ln>
                              </wps:spPr>
                              <wps:txbx>
                                <w:txbxContent>
                                  <w:p>
                                    <w:pPr>
                                      <w:rPr>
                                        <w:rFonts w:eastAsia="黑体"/>
                                        <w:sz w:val="24"/>
                                      </w:rPr>
                                    </w:pPr>
                                    <w:r>
                                      <w:rPr>
                                        <w:rFonts w:eastAsia="黑体"/>
                                        <w:sz w:val="24"/>
                                      </w:rPr>
                                      <w:t>图</w:t>
                                    </w:r>
                                    <w:r>
                                      <w:rPr>
                                        <w:rFonts w:hint="eastAsia" w:eastAsia="黑体"/>
                                        <w:sz w:val="24"/>
                                      </w:rPr>
                                      <w:t>3</w:t>
                                    </w:r>
                                    <w:r>
                                      <w:rPr>
                                        <w:rFonts w:eastAsia="黑体"/>
                                        <w:sz w:val="24"/>
                                      </w:rPr>
                                      <w:t xml:space="preserve"> 项目</w:t>
                                    </w:r>
                                    <w:r>
                                      <w:rPr>
                                        <w:rFonts w:hint="eastAsia" w:eastAsia="黑体"/>
                                        <w:sz w:val="24"/>
                                      </w:rPr>
                                      <w:t>粘土砂</w:t>
                                    </w:r>
                                    <w:r>
                                      <w:rPr>
                                        <w:rFonts w:eastAsia="黑体"/>
                                        <w:sz w:val="24"/>
                                      </w:rPr>
                                      <w:t>生产工艺流程及产污环节示意图</w:t>
                                    </w:r>
                                  </w:p>
                                </w:txbxContent>
                              </wps:txbx>
                              <wps:bodyPr upright="1"/>
                            </wps:wsp>
                            <wps:wsp>
                              <wps:cNvPr id="99" name="自选图形 1854"/>
                              <wps:cNvCnPr/>
                              <wps:spPr>
                                <a:xfrm>
                                  <a:off x="2886710" y="3836670"/>
                                  <a:ext cx="11430" cy="396875"/>
                                </a:xfrm>
                                <a:prstGeom prst="straightConnector1">
                                  <a:avLst/>
                                </a:prstGeom>
                                <a:ln w="9525" cap="flat" cmpd="sng">
                                  <a:solidFill>
                                    <a:srgbClr val="000000"/>
                                  </a:solidFill>
                                  <a:prstDash val="solid"/>
                                  <a:headEnd type="none" w="med" len="med"/>
                                  <a:tailEnd type="triangle" w="med" len="med"/>
                                </a:ln>
                              </wps:spPr>
                              <wps:bodyPr/>
                            </wps:wsp>
                            <wps:wsp>
                              <wps:cNvPr id="100" name="Text Box 8683"/>
                              <wps:cNvSpPr txBox="1"/>
                              <wps:spPr>
                                <a:xfrm>
                                  <a:off x="118110" y="2983230"/>
                                  <a:ext cx="897255" cy="311785"/>
                                </a:xfrm>
                                <a:prstGeom prst="rect">
                                  <a:avLst/>
                                </a:prstGeom>
                                <a:solidFill>
                                  <a:srgbClr val="FFFFFF"/>
                                </a:solidFill>
                                <a:ln w="9525" cap="flat" cmpd="sng">
                                  <a:solidFill>
                                    <a:srgbClr val="000000"/>
                                  </a:solidFill>
                                  <a:prstDash val="solid"/>
                                  <a:miter/>
                                  <a:headEnd type="none" w="med" len="med"/>
                                  <a:tailEnd type="none" w="med" len="med"/>
                                </a:ln>
                              </wps:spPr>
                              <wps:linkedTxbx id="53" seq="1"/>
                              <wps:bodyPr upright="1"/>
                            </wps:wsp>
                            <wps:wsp>
                              <wps:cNvPr id="101" name="自选图形 1876"/>
                              <wps:cNvCnPr/>
                              <wps:spPr>
                                <a:xfrm>
                                  <a:off x="1015365" y="3164840"/>
                                  <a:ext cx="325120" cy="635"/>
                                </a:xfrm>
                                <a:prstGeom prst="straightConnector1">
                                  <a:avLst/>
                                </a:prstGeom>
                                <a:ln w="9525" cap="flat" cmpd="sng">
                                  <a:solidFill>
                                    <a:srgbClr val="000000"/>
                                  </a:solidFill>
                                  <a:prstDash val="solid"/>
                                  <a:headEnd type="none" w="med" len="med"/>
                                  <a:tailEnd type="triangle" w="med" len="med"/>
                                </a:ln>
                              </wps:spPr>
                              <wps:bodyPr/>
                            </wps:wsp>
                            <wps:wsp>
                              <wps:cNvPr id="102" name="自选图形 1877"/>
                              <wps:cNvCnPr/>
                              <wps:spPr>
                                <a:xfrm flipV="1">
                                  <a:off x="608965" y="2337435"/>
                                  <a:ext cx="406400" cy="645795"/>
                                </a:xfrm>
                                <a:prstGeom prst="straightConnector1">
                                  <a:avLst/>
                                </a:prstGeom>
                                <a:ln w="9525" cap="flat" cmpd="sng">
                                  <a:solidFill>
                                    <a:srgbClr val="000000"/>
                                  </a:solidFill>
                                  <a:prstDash val="dash"/>
                                  <a:headEnd type="none" w="med" len="med"/>
                                  <a:tailEnd type="triangle" w="med" len="med"/>
                                </a:ln>
                              </wps:spPr>
                              <wps:bodyPr/>
                            </wps:wsp>
                            <wps:wsp>
                              <wps:cNvPr id="103" name="Text Box 8626"/>
                              <wps:cNvSpPr txBox="1"/>
                              <wps:spPr>
                                <a:xfrm>
                                  <a:off x="689610" y="1797685"/>
                                  <a:ext cx="881380" cy="50990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p>
                                </w:txbxContent>
                              </wps:txbx>
                              <wps:bodyPr upright="1"/>
                            </wps:wsp>
                            <wps:wsp>
                              <wps:cNvPr id="104" name="自选图形 1879"/>
                              <wps:cNvCnPr/>
                              <wps:spPr>
                                <a:xfrm>
                                  <a:off x="554355" y="3295015"/>
                                  <a:ext cx="220345" cy="320675"/>
                                </a:xfrm>
                                <a:prstGeom prst="straightConnector1">
                                  <a:avLst/>
                                </a:prstGeom>
                                <a:ln w="9525" cap="flat" cmpd="sng">
                                  <a:solidFill>
                                    <a:srgbClr val="000000"/>
                                  </a:solidFill>
                                  <a:prstDash val="dash"/>
                                  <a:headEnd type="none" w="med" len="med"/>
                                  <a:tailEnd type="triangle" w="med" len="med"/>
                                </a:ln>
                              </wps:spPr>
                              <wps:bodyPr/>
                            </wps:wsp>
                            <wps:wsp>
                              <wps:cNvPr id="105" name="Text Box 8626"/>
                              <wps:cNvSpPr txBox="1"/>
                              <wps:spPr>
                                <a:xfrm>
                                  <a:off x="446405" y="3615690"/>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G2烟尘</w:t>
                                    </w:r>
                                  </w:p>
                                </w:txbxContent>
                              </wps:txbx>
                              <wps:bodyPr upright="1"/>
                            </wps:wsp>
                            <wps:wsp>
                              <wps:cNvPr id="106" name="Text Box 8681"/>
                              <wps:cNvSpPr txBox="1"/>
                              <wps:spPr>
                                <a:xfrm>
                                  <a:off x="2538095" y="543814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蘸漆</w:t>
                                    </w:r>
                                  </w:p>
                                </w:txbxContent>
                              </wps:txbx>
                              <wps:bodyPr upright="1"/>
                            </wps:wsp>
                            <wps:wsp>
                              <wps:cNvPr id="107" name="Text Box 8681"/>
                              <wps:cNvSpPr txBox="1"/>
                              <wps:spPr>
                                <a:xfrm>
                                  <a:off x="2538095" y="612521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烘干</w:t>
                                    </w:r>
                                  </w:p>
                                </w:txbxContent>
                              </wps:txbx>
                              <wps:bodyPr upright="1"/>
                            </wps:wsp>
                            <wps:wsp>
                              <wps:cNvPr id="108" name="自选图形 1884"/>
                              <wps:cNvCnPr/>
                              <wps:spPr>
                                <a:xfrm flipV="1">
                                  <a:off x="3289300" y="5535930"/>
                                  <a:ext cx="319405" cy="115570"/>
                                </a:xfrm>
                                <a:prstGeom prst="straightConnector1">
                                  <a:avLst/>
                                </a:prstGeom>
                                <a:ln w="9525" cap="flat" cmpd="sng">
                                  <a:solidFill>
                                    <a:srgbClr val="000000"/>
                                  </a:solidFill>
                                  <a:prstDash val="dash"/>
                                  <a:headEnd type="none" w="med" len="med"/>
                                  <a:tailEnd type="triangle" w="med" len="med"/>
                                </a:ln>
                              </wps:spPr>
                              <wps:bodyPr/>
                            </wps:wsp>
                            <wps:wsp>
                              <wps:cNvPr id="109" name="自选图形 1885"/>
                              <wps:cNvCnPr/>
                              <wps:spPr>
                                <a:xfrm flipH="1" flipV="1">
                                  <a:off x="2263140" y="6125210"/>
                                  <a:ext cx="274955" cy="191770"/>
                                </a:xfrm>
                                <a:prstGeom prst="straightConnector1">
                                  <a:avLst/>
                                </a:prstGeom>
                                <a:ln w="9525" cap="flat" cmpd="sng">
                                  <a:solidFill>
                                    <a:srgbClr val="000000"/>
                                  </a:solidFill>
                                  <a:prstDash val="dash"/>
                                  <a:headEnd type="none" w="med" len="med"/>
                                  <a:tailEnd type="triangle" w="med" len="med"/>
                                </a:ln>
                              </wps:spPr>
                              <wps:bodyPr/>
                            </wps:wsp>
                            <wps:wsp>
                              <wps:cNvPr id="110" name="Text Box 8681"/>
                              <wps:cNvSpPr txBox="1"/>
                              <wps:spPr>
                                <a:xfrm>
                                  <a:off x="1050290" y="5915660"/>
                                  <a:ext cx="111950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G14有机废气</w:t>
                                    </w:r>
                                  </w:p>
                                </w:txbxContent>
                              </wps:txbx>
                              <wps:bodyPr upright="1"/>
                            </wps:wsp>
                            <wps:wsp>
                              <wps:cNvPr id="111" name="Text Box 8681"/>
                              <wps:cNvSpPr txBox="1"/>
                              <wps:spPr>
                                <a:xfrm>
                                  <a:off x="3608705" y="5339715"/>
                                  <a:ext cx="111950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G13有机废气</w:t>
                                    </w:r>
                                  </w:p>
                                </w:txbxContent>
                              </wps:txbx>
                              <wps:bodyPr upright="1"/>
                            </wps:wsp>
                            <wps:wsp>
                              <wps:cNvPr id="112" name="Text Box 8681"/>
                              <wps:cNvSpPr txBox="1"/>
                              <wps:spPr>
                                <a:xfrm>
                                  <a:off x="2493645" y="2990215"/>
                                  <a:ext cx="742950" cy="311785"/>
                                </a:xfrm>
                                <a:prstGeom prst="rect">
                                  <a:avLst/>
                                </a:prstGeom>
                                <a:noFill/>
                                <a:ln w="9525" cap="flat" cmpd="sng">
                                  <a:solidFill>
                                    <a:srgbClr val="000000"/>
                                  </a:solidFill>
                                  <a:prstDash val="solid"/>
                                  <a:miter/>
                                  <a:headEnd type="none" w="med" len="med"/>
                                  <a:tailEnd type="none" w="med" len="med"/>
                                </a:ln>
                              </wps:spPr>
                              <wps:txbx id="52">
                                <w:txbxContent>
                                  <w:p>
                                    <w:pPr>
                                      <w:jc w:val="center"/>
                                    </w:pPr>
                                    <w:r>
                                      <w:rPr>
                                        <w:rFonts w:hint="eastAsia"/>
                                      </w:rPr>
                                      <w:t>浇注冷却落砂</w:t>
                                    </w:r>
                                  </w:p>
                                </w:txbxContent>
                              </wps:txbx>
                              <wps:bodyPr upright="1"/>
                            </wps:wsp>
                            <wps:wsp>
                              <wps:cNvPr id="113" name="Text Box 8683"/>
                              <wps:cNvSpPr txBox="1"/>
                              <wps:spPr>
                                <a:xfrm>
                                  <a:off x="1381760" y="2990215"/>
                                  <a:ext cx="897255" cy="311785"/>
                                </a:xfrm>
                                <a:prstGeom prst="rect">
                                  <a:avLst/>
                                </a:prstGeom>
                                <a:solidFill>
                                  <a:srgbClr val="FFFFFF"/>
                                </a:solidFill>
                                <a:ln w="9525" cap="flat" cmpd="sng">
                                  <a:solidFill>
                                    <a:srgbClr val="000000"/>
                                  </a:solidFill>
                                  <a:prstDash val="solid"/>
                                  <a:miter/>
                                  <a:headEnd type="none" w="med" len="med"/>
                                  <a:tailEnd type="none" w="med" len="med"/>
                                </a:ln>
                              </wps:spPr>
                              <wps:txbx id="53">
                                <w:txbxContent>
                                  <w:p>
                                    <w:pPr>
                                      <w:jc w:val="center"/>
                                    </w:pPr>
                                    <w:r>
                                      <w:rPr>
                                        <w:rFonts w:hint="eastAsia"/>
                                      </w:rPr>
                                      <w:t>中频炉保温竖炉熔炼</w:t>
                                    </w:r>
                                  </w:p>
                                </w:txbxContent>
                              </wps:txbx>
                              <wps:bodyPr upright="1"/>
                            </wps:wsp>
                          </wpc:wpc>
                        </a:graphicData>
                      </a:graphic>
                    </wp:inline>
                  </w:drawing>
                </mc:Choice>
                <mc:Fallback>
                  <w:pict>
                    <v:group id="画布 1809" o:spid="_x0000_s1026" o:spt="203" style="height:584.7pt;width:451.3pt;" coordsize="5731510,7425690" editas="canvas" o:gfxdata="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">
                      <o:lock v:ext="edit" aspectratio="f"/>
                      <v:rect id="画布 1809" o:spid="_x0000_s1026" o:spt="1" style="position:absolute;left:0;top:0;height:7425690;width:5731510;" filled="f" stroked="f" coordsize="21600,21600" o:gfxdata="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">
                        <v:fill on="f" focussize="0,0"/>
                        <v:stroke on="f"/>
                        <v:imagedata o:title=""/>
                        <o:lock v:ext="edit" aspectratio="t"/>
                      </v:rect>
                      <v:shape id="AutoShape 8612" o:spid="_x0000_s1026" o:spt="32" type="#_x0000_t32" style="position:absolute;left:2854960;top:2566670;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01" o:spid="_x0000_s1026" o:spt="202" type="#_x0000_t202" style="position:absolute;left:0;top:2441575;height:278130;width:897255;" filled="f" stroked="f" coordsize="21600,21600" o:gfxdata="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lVar9QAAAAGAQAADwAAAAAAAAABACAAAAAiAAAAZHJzL2Rv&#10;d25yZXYueG1sUEsBAhQAFAAAAAgAh07iQCjE0eSTAQAAEQMAAA4AAAAAAAAAAQAgAAAAIwEAAGRy&#10;cy9lMm9Eb2MueG1sUEsFBgAAAAAGAAYAWQEAACgFAAAAAA==&#10;">
                        <v:fill on="f" focussize="0,0"/>
                        <v:stroke on="f"/>
                        <v:imagedata o:title=""/>
                        <o:lock v:ext="edit" aspectratio="f"/>
                        <v:textbox>
                          <w:txbxContent>
                            <w:p>
                              <w:pPr>
                                <w:jc w:val="center"/>
                              </w:pPr>
                              <w:r>
                                <w:rPr>
                                  <w:rFonts w:hint="eastAsia"/>
                                </w:rPr>
                                <w:t>生铁、废钢</w:t>
                              </w:r>
                            </w:p>
                          </w:txbxContent>
                        </v:textbox>
                      </v:shape>
                      <v:shape id="AutoShape 8612" o:spid="_x0000_s1026" o:spt="32" type="#_x0000_t32" style="position:absolute;left:2882265;top:3295015;height:22987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81" o:spid="_x0000_s1026" o:spt="202" type="#_x0000_t202" style="position:absolute;left:2493645;top:352488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v:textbox>
                      </v:shape>
                      <v:shape id="Text Box 8681" o:spid="_x0000_s1026" o:spt="202" type="#_x0000_t202" style="position:absolute;left:3731895;top:351536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砂处理</w:t>
                              </w:r>
                            </w:p>
                            <w:p>
                              <w:pPr>
                                <w:jc w:val="center"/>
                              </w:pPr>
                            </w:p>
                          </w:txbxContent>
                        </v:textbox>
                      </v:shape>
                      <v:shape id="自选图形 1818" o:spid="_x0000_s1026" o:spt="32" type="#_x0000_t32" style="position:absolute;left:1570990;top:2712720;flip:y;height:270510;width:226060;"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agA00gAAAAYBAAAPAAAAAAAAAAEAIAAAACIAAABkcnMvZG93bnJldi54bWxQSwEC&#10;FAAUAAAACACHTuJAnlfnHvoBAAC2AwAADgAAAAAAAAABACAAAAAhAQAAZHJzL2Uyb0RvYy54bWxQ&#10;SwUGAAAAAAYABgBZAQAAjQUAAAAA&#10;">
                        <v:fill on="f" focussize="0,0"/>
                        <v:stroke color="#000000" joinstyle="round" dashstyle="dash" endarrow="block"/>
                        <v:imagedata o:title=""/>
                        <o:lock v:ext="edit" aspectratio="f"/>
                      </v:shape>
                      <v:shape id="Text Box 8626" o:spid="_x0000_s1026" o:spt="202" type="#_x0000_t202" style="position:absolute;left:1570990;top:2337435;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G3烟尘</w:t>
                              </w:r>
                            </w:p>
                          </w:txbxContent>
                        </v:textbox>
                      </v:shape>
                      <v:shape id="Text Box 8626" o:spid="_x0000_s1026" o:spt="202" type="#_x0000_t202" style="position:absolute;left:3446779;top:2719705;height:330200;width:69342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left"/>
                              </w:pPr>
                              <w:r>
                                <w:rPr>
                                  <w:rFonts w:hint="eastAsia"/>
                                </w:rPr>
                                <w:t>G4烟尘</w:t>
                              </w:r>
                            </w:p>
                          </w:txbxContent>
                        </v:textbox>
                      </v:shape>
                      <v:shape id="自选图形 1821" o:spid="_x0000_s1026" o:spt="32" type="#_x0000_t32" style="position:absolute;left:2169795;top:3676650;flip:x y;height:76200;width:309245;" filled="f" stroked="t" coordsize="21600,21600" o:gfxdata="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saHB9cAAAAGAQAADwAAAAAAAAABACAAAAAiAAAAZHJzL2Rvd25y&#10;ZXYueG1sUEsBAhQAFAAAAAgAh07iQPqrfZL/AQAAvwMAAA4AAAAAAAAAAQAgAAAAJgEAAGRycy9l&#10;Mm9Eb2MueG1sUEsFBgAAAAAGAAYAWQEAAJcFAAAAAA==&#10;">
                        <v:fill on="f" focussize="0,0"/>
                        <v:stroke color="#000000" joinstyle="round" dashstyle="dash" endarrow="block"/>
                        <v:imagedata o:title=""/>
                        <o:lock v:ext="edit" aspectratio="f"/>
                      </v:shape>
                      <v:shape id="Text Box 8626" o:spid="_x0000_s1026" o:spt="202" type="#_x0000_t202" style="position:absolute;left:1477645;top:3545205;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G5粉尘</w:t>
                              </w:r>
                            </w:p>
                          </w:txbxContent>
                        </v:textbox>
                      </v:shape>
                      <v:shape id="自选图形 1823" o:spid="_x0000_s1026" o:spt="32" type="#_x0000_t32" style="position:absolute;left:4194810;top:3295015;flip:y;height:229870;width:240665;"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agA00gAAAAYBAAAPAAAAAAAAAAEAIAAAACIAAABkcnMvZG93bnJldi54&#10;bWxQSwECFAAUAAAACACHTuJA2xH2ygACAAC2AwAADgAAAAAAAAABACAAAAAhAQAAZHJzL2Uyb0Rv&#10;Yy54bWxQSwUGAAAAAAYABgBZAQAAkwUAAAAA&#10;">
                        <v:fill on="f" focussize="0,0"/>
                        <v:stroke color="#000000" joinstyle="round" dashstyle="dash" endarrow="block"/>
                        <v:imagedata o:title=""/>
                        <o:lock v:ext="edit" aspectratio="f"/>
                      </v:shape>
                      <v:shape id="AutoShape 8625" o:spid="_x0000_s1026" o:spt="32" type="#_x0000_t32" style="position:absolute;left:3186430;top:1297940;flip:y;height:245745;width:2413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ufcUAAADdAAAADwAAAGRycy9kb3ducmV2LnhtbESPS2sCMRSF9wX/Q7iCu5rxURlGo9iC&#10;pSupD8TldXKdh5ObYRJ1/PemUHB5OI+PM1u0phI3alxhWcGgH4EgTq0uOFOw363eYxDOI2usLJOC&#10;BzlYzDtvM0y0vfOGblufiTDCLkEFufd1IqVLczLo+rYmDt7ZNgZ9kE0mdYP3MG4qOYyiiTRYcCDk&#10;WNNXTullezUKyupjWK75+/d0yI6n8WcglYOjUr1uu5yC8NT6V/i//aMVxJN4BH9vw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rufcUAAADdAAAADwAAAAAAAAAA&#10;AAAAAAChAgAAZHJzL2Rvd25yZXYueG1sUEsFBgAAAAAEAAQA+QAAAJMDAAAAAA==&#10;">
                        <v:fill on="f" focussize="0,0"/>
                        <v:stroke color="#000000" joinstyle="round" dashstyle="dash" endarrow="block"/>
                        <v:imagedata o:title=""/>
                        <o:lock v:ext="edit" aspectratio="f"/>
                      </v:shape>
                      <v:shape id="Text Box 8626" o:spid="_x0000_s1026" o:spt="202" type="#_x0000_t202" style="position:absolute;left:3449955;top:1069340;height:281940;width:69024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left"/>
                              </w:pPr>
                              <w:r>
                                <w:rPr>
                                  <w:rFonts w:hint="eastAsia"/>
                                </w:rPr>
                                <w:t>G6粉尘</w:t>
                              </w:r>
                            </w:p>
                          </w:txbxContent>
                        </v:textbox>
                      </v:shape>
                      <v:shape id="AutoShape 8612" o:spid="_x0000_s1026" o:spt="32" type="#_x0000_t32" style="position:absolute;left:317500;top:2760345;height:22987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81" o:spid="_x0000_s1026" o:spt="202" type="#_x0000_t202" style="position:absolute;left:2494915;top:423354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抛丸</w:t>
                              </w:r>
                            </w:p>
                          </w:txbxContent>
                        </v:textbox>
                      </v:shape>
                      <v:shape id="Text Box 8681" o:spid="_x0000_s1026" o:spt="202" type="#_x0000_t202" style="position:absolute;left:2493645;top:483044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打磨</w:t>
                              </w:r>
                            </w:p>
                          </w:txbxContent>
                        </v:textbox>
                      </v:shape>
                      <v:shape id="自选图形 1830" o:spid="_x0000_s1026" o:spt="32" type="#_x0000_t32" style="position:absolute;left:3265169;top:4294505;flip:y;height:115570;width:319405;"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RqADTSAAAABgEAAA8AAAAAAAAAAQAgAAAAIgAAAGRycy9kb3ducmV2LnhtbFBLAQIU&#10;ABQAAAAIAIdO4kBc3wvN+QEAALYDAAAOAAAAAAAAAAEAIAAAACEBAABkcnMvZTJvRG9jLnhtbFBL&#10;BQYAAAAABgAGAFkBAACMBQAAAAA=&#10;">
                        <v:fill on="f" focussize="0,0"/>
                        <v:stroke color="#000000" joinstyle="round" dashstyle="dash" endarrow="block"/>
                        <v:imagedata o:title=""/>
                        <o:lock v:ext="edit" aspectratio="f"/>
                      </v:shape>
                      <v:shape id="Text Box 8681" o:spid="_x0000_s1026" o:spt="202" type="#_x0000_t202" style="position:absolute;left:3608705;top:4162425;height:311785;width:11195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G10、G11粉尘</w:t>
                              </w:r>
                            </w:p>
                          </w:txbxContent>
                        </v:textbox>
                      </v:shape>
                      <v:shape id="自选图形 1832" o:spid="_x0000_s1026" o:spt="32" type="#_x0000_t32" style="position:absolute;left:2874645;top:4569460;flip:x;height:286385;width:1270;" filled="f" stroked="t" coordsize="21600,21600" o:gfxdata="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mYfu1gAAAAYBAAAPAAAAAAAAAAEAIAAAACIAAABkcnMvZG93bnJldi54&#10;bWxQSwECFAAUAAAACACHTuJAUVuvxPwBAAC1AwAADgAAAAAAAAABACAAAAAlAQAAZHJzL2Uyb0Rv&#10;Yy54bWxQSwUGAAAAAAYABgBZAQAAkwUAAAAA&#10;">
                        <v:fill on="f" focussize="0,0"/>
                        <v:stroke color="#000000" joinstyle="round" endarrow="block"/>
                        <v:imagedata o:title=""/>
                        <o:lock v:ext="edit" aspectratio="f"/>
                      </v:shape>
                      <v:shape id="自选图形 1833" o:spid="_x0000_s1026" o:spt="32" type="#_x0000_t32" style="position:absolute;left:5064125;top:1653540;flip:y;height:372110;width:635;" filled="f" stroked="t" coordsize="21600,21600" o:gfxdata="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lDRHVAAAABgEAAA8AAAAAAAAAAQAgAAAAIgAAAGRycy9kb3ducmV2LnhtbFBLAQIUABQA&#10;AAAIAIdO4kD8536c8wEAALADAAAOAAAAAAAAAAEAIAAAACQBAABkcnMvZTJvRG9jLnhtbFBLBQYA&#10;AAAABgAGAFkBAACJBQAAAAA=&#10;">
                        <v:fill on="f" focussize="0,0"/>
                        <v:stroke color="#000000" joinstyle="round"/>
                        <v:imagedata o:title=""/>
                        <o:lock v:ext="edit" aspectratio="f"/>
                      </v:shape>
                      <v:shape id="AutoShape 8625" o:spid="_x0000_s1026" o:spt="32" type="#_x0000_t32" style="position:absolute;left:3228340;top:3671570;flip:y;height:5080;width:50355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ufcUAAADdAAAADwAAAGRycy9kb3ducmV2LnhtbESPS2sCMRSF9wX/Q7iCu5rxURlGo9iC&#10;pSupD8TldXKdh5ObYRJ1/PemUHB5OI+PM1u0phI3alxhWcGgH4EgTq0uOFOw363eYxDOI2usLJOC&#10;BzlYzDtvM0y0vfOGblufiTDCLkEFufd1IqVLczLo+rYmDt7ZNgZ9kE0mdYP3MG4qOYyiiTRYcCDk&#10;WNNXTullezUKyupjWK75+/d0yI6n8WcglYOjUr1uu5yC8NT6V/i//aMVxJN4BH9vw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rufcUAAADdAAAADwAAAAAAAAAA&#10;AAAAAAChAgAAZHJzL2Rvd25yZXYueG1sUEsFBgAAAAAEAAQA+QAAAJMDAAAAAA==&#10;">
                        <v:fill on="f" focussize="0,0"/>
                        <v:stroke color="#000000" joinstyle="round" endarrow="block"/>
                        <v:imagedata o:title=""/>
                        <o:lock v:ext="edit" aspectratio="f"/>
                      </v:shape>
                      <v:shape id="Text Box 8601" o:spid="_x0000_s1026" o:spt="202" type="#_x0000_t202" style="position:absolute;left:2425700;top:1485900;height:311785;width:76073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fill on="t" focussize="0,0"/>
                        <v:stroke color="#000000" joinstyle="miter"/>
                        <v:imagedata o:title=""/>
                        <o:lock v:ext="edit" aspectratio="f"/>
                        <v:textbox>
                          <w:txbxContent>
                            <w:p>
                              <w:pPr>
                                <w:ind w:firstLine="210" w:firstLineChars="100"/>
                              </w:pPr>
                              <w:r>
                                <w:rPr>
                                  <w:rFonts w:hint="eastAsia"/>
                                </w:rPr>
                                <w:t>混砂</w:t>
                              </w:r>
                            </w:p>
                          </w:txbxContent>
                        </v:textbox>
                      </v:shape>
                      <v:shape id="自选图形 1836" o:spid="_x0000_s1026" o:spt="32" type="#_x0000_t32" style="position:absolute;left:4474845;top:3670935;flip:x;height:635;width:590550;" filled="f" stroked="t" coordsize="21600,21600" o:gfxdata="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lDRHVAAAABgEAAA8AAAAAAAAAAQAgAAAAIgAAAGRycy9kb3ducmV2LnhtbFBLAQIU&#10;ABQAAAAIAIdO4kCT28i39gEAALADAAAOAAAAAAAAAAEAIAAAACQBAABkcnMvZTJvRG9jLnhtbFBL&#10;BQYAAAAABgAGAFkBAACMBQAAAAA=&#10;">
                        <v:fill on="f" focussize="0,0"/>
                        <v:stroke color="#000000" joinstyle="round"/>
                        <v:imagedata o:title=""/>
                        <o:lock v:ext="edit" aspectratio="f"/>
                      </v:shape>
                      <v:shape id="自选图形 1837" o:spid="_x0000_s1026" o:spt="32" type="#_x0000_t32" style="position:absolute;left:3236595;top:2990215;flip:y;height:203200;width:210185;"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GoANNIAAAAGAQAADwAAAAAAAAABACAAAAAiAAAAZHJzL2Rvd25yZXYueG1sUEsB&#10;AhQAFAAAAAgAh07iQApmsTj7AQAAtgMAAA4AAAAAAAAAAQAgAAAAIQEAAGRycy9lMm9Eb2MueG1s&#10;UEsFBgAAAAAGAAYAWQEAAI4FAAAAAA==&#10;">
                        <v:fill on="f" focussize="0,0"/>
                        <v:stroke color="#000000" joinstyle="round" dashstyle="dash" endarrow="block"/>
                        <v:imagedata o:title=""/>
                        <o:lock v:ext="edit" aspectratio="f"/>
                      </v:shape>
                      <v:line id="直线 1838" o:spid="_x0000_s1026" o:spt="20" style="position:absolute;left:3186430;top:1652270;flip:x;height:1270;width:1877695;" filled="f" stroked="t" coordsize="21600,21600" o:gfxdata="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T/eANcAAAAGAQAADwAAAAAAAAABACAAAAAiAAAAZHJzL2Rvd25yZXYueG1sUEsBAhQAFAAAAAgA&#10;h07iQOocdEftAQAArgMAAA4AAAAAAAAAAQAgAAAAJgEAAGRycy9lMm9Eb2MueG1sUEsFBgAAAAAG&#10;AAYAWQEAAIUFAAAAAA==&#10;">
                        <v:fill on="f" focussize="0,0"/>
                        <v:stroke color="#000000" joinstyle="round" endarrow="block"/>
                        <v:imagedata o:title=""/>
                        <o:lock v:ext="edit" aspectratio="f"/>
                      </v:line>
                      <v:shape id="文本框 1839" o:spid="_x0000_s1026" o:spt="202" type="#_x0000_t202" style="position:absolute;left:2331720;top:509270;height:519430;width:949325;" fillcolor="#FFFFFF" filled="t" stroked="t" coordsize="21600,21600" o:gfxdata="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vrj/3WAAAABgEAAA8AAAAAAAAAAQAgAAAAIgAAAGRycy9kb3ducmV2&#10;LnhtbFBLAQIUABQAAAAIAIdO4kCAuO2r/gEAAPYDAAAOAAAAAAAAAAEAIAAAACUBAABkcnMvZTJv&#10;RG9jLnhtbFBLBQYAAAAABgAGAFkBAACVBQAAAAA=&#10;">
                        <v:fill on="t" focussize="0,0"/>
                        <v:stroke color="#000000" joinstyle="miter"/>
                        <v:imagedata o:title=""/>
                        <o:lock v:ext="edit" aspectratio="f"/>
                        <v:textbox>
                          <w:txbxContent>
                            <w:p>
                              <w:pPr>
                                <w:jc w:val="center"/>
                                <w:rPr>
                                  <w:b/>
                                  <w:sz w:val="24"/>
                                </w:rPr>
                              </w:pPr>
                              <w:r>
                                <w:rPr>
                                  <w:rFonts w:hint="eastAsia"/>
                                </w:rPr>
                                <w:t>原砂、水、煤粉、膨润土</w:t>
                              </w:r>
                            </w:p>
                            <w:p>
                              <w:pPr>
                                <w:jc w:val="center"/>
                              </w:pPr>
                            </w:p>
                          </w:txbxContent>
                        </v:textbox>
                      </v:shape>
                      <v:shape id="Text Box 8681" o:spid="_x0000_s1026" o:spt="202" type="#_x0000_t202" style="position:absolute;left:2538095;top:681545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合格入库</w:t>
                              </w:r>
                            </w:p>
                          </w:txbxContent>
                        </v:textbox>
                      </v:shape>
                      <v:shape id="自选图形 1841" o:spid="_x0000_s1026" o:spt="32" type="#_x0000_t32" style="position:absolute;left:2959735;top:6487160;height:328295;width:635;" filled="f" stroked="t" coordsize="21600,21600" o:gfxdata="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gSDI1gAAAAYBAAAPAAAAAAAAAAEAIAAAACIAAABkcnMvZG93bnJldi54bWxQSwECFAAUAAAA&#10;CACHTuJApkNLvvABAACqAwAADgAAAAAAAAABACAAAAAlAQAAZHJzL2Uyb0RvYy54bWxQSwUGAAAA&#10;AAYABgBZAQAAhwUAAAAA&#10;">
                        <v:fill on="f" focussize="0,0"/>
                        <v:stroke color="#000000" joinstyle="round" endarrow="block"/>
                        <v:imagedata o:title=""/>
                        <o:lock v:ext="edit" aspectratio="f"/>
                      </v:shape>
                      <v:shape id="自选图形 1842" o:spid="_x0000_s1026" o:spt="32" type="#_x0000_t32" style="position:absolute;left:2263140;top:4760595;flip:x y;height:173355;width:215900;" filled="f" stroked="t" coordsize="21600,21600" o:gfxdata="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bGhwfXAAAABgEAAA8AAAAAAAAAAQAgAAAAIgAAAGRycy9k&#10;b3ducmV2LnhtbFBLAQIUABQAAAAIAIdO4kBLNEJlAwIAAMADAAAOAAAAAAAAAAEAIAAAACYBAABk&#10;cnMvZTJvRG9jLnhtbFBLBQYAAAAABgAGAFkBAACbBQAAAAA=&#10;">
                        <v:fill on="f" focussize="0,0"/>
                        <v:stroke color="#000000" joinstyle="round" dashstyle="dash" endarrow="block"/>
                        <v:imagedata o:title=""/>
                        <o:lock v:ext="edit" aspectratio="f"/>
                      </v:shape>
                      <v:shape id="Text Box 8681" o:spid="_x0000_s1026" o:spt="202" type="#_x0000_t202" style="position:absolute;left:1477645;top:4643755;height:290195;width:8013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rPr>
                                  <w:szCs w:val="21"/>
                                </w:rPr>
                              </w:pPr>
                              <w:r>
                                <w:rPr>
                                  <w:rFonts w:hint="eastAsia"/>
                                </w:rPr>
                                <w:t>G12</w:t>
                              </w:r>
                              <w:r>
                                <w:rPr>
                                  <w:rFonts w:hint="eastAsia"/>
                                  <w:color w:val="000000" w:themeColor="text1"/>
                                  <w:spacing w:val="2"/>
                                  <w:szCs w:val="21"/>
                                </w:rPr>
                                <w:t>粉尘</w:t>
                              </w:r>
                            </w:p>
                          </w:txbxContent>
                        </v:textbox>
                      </v:shape>
                      <v:shape id="AutoShape 8612" o:spid="_x0000_s1026" o:spt="32" type="#_x0000_t32" style="position:absolute;left:2855595;top:1797685;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AutoShape 8612" o:spid="_x0000_s1026" o:spt="32" type="#_x0000_t32" style="position:absolute;left:2821940;top:1069340;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01" o:spid="_x0000_s1026" o:spt="202" type="#_x0000_t202" style="position:absolute;left:4831715;top:2025650;height:311785;width:4654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fill on="t" focussize="0,0"/>
                        <v:stroke color="#000000" joinstyle="miter"/>
                        <v:imagedata o:title=""/>
                        <o:lock v:ext="edit" aspectratio="f"/>
                        <v:textbox>
                          <w:txbxContent>
                            <w:p>
                              <w:r>
                                <w:rPr>
                                  <w:rFonts w:hint="eastAsia"/>
                                </w:rPr>
                                <w:t>砂仓</w:t>
                              </w:r>
                            </w:p>
                          </w:txbxContent>
                        </v:textbox>
                      </v:shape>
                      <v:shape id="自选图形 1847" o:spid="_x0000_s1026" o:spt="32" type="#_x0000_t32" style="position:absolute;left:5065395;top:2331720;flip:x y;height:1339215;width:635;" filled="f" stroked="t" coordsize="21600,21600" o:gfxdata="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UM+H9YAAAAGAQAADwAAAAAAAAABACAAAAAiAAAAZHJzL2Rvd25yZXYu&#10;eG1sUEsBAhQAFAAAAAgAh07iQKfgepn9AQAAvwMAAA4AAAAAAAAAAQAgAAAAJQEAAGRycy9lMm9E&#10;b2MueG1sUEsFBgAAAAAGAAYAWQEAAJQFAAAAAA==&#10;">
                        <v:fill on="f" focussize="0,0"/>
                        <v:stroke color="#000000" joinstyle="round" endarrow="block"/>
                        <v:imagedata o:title=""/>
                        <o:lock v:ext="edit" aspectratio="f"/>
                      </v:shape>
                      <v:shape id="自选图形 1848" o:spid="_x0000_s1026" o:spt="32" type="#_x0000_t32" style="position:absolute;left:2263140;top:3165475;height:635;width:215900;" filled="f" stroked="t" coordsize="21600,21600" o:gfxdata="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BIMjWAAAABgEAAA8AAAAAAAAAAQAgAAAAIgAAAGRycy9kb3ducmV2LnhtbFBLAQIUABQA&#10;AAAIAIdO4kCs1+eg8gEAAKoDAAAOAAAAAAAAAAEAIAAAACUBAABkcnMvZTJvRG9jLnhtbFBLBQYA&#10;AAAABgAGAFkBAACJBQAAAAA=&#10;">
                        <v:fill on="f" focussize="0,0"/>
                        <v:stroke color="#000000" joinstyle="round" endarrow="block"/>
                        <v:imagedata o:title=""/>
                        <o:lock v:ext="edit" aspectratio="f"/>
                      </v:shape>
                      <v:shape id="Text Box 8626" o:spid="_x0000_s1026" o:spt="202" type="#_x0000_t202" style="position:absolute;left:4275455;top:3020060;height:281940;width:7258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G6粉尘</w:t>
                              </w:r>
                            </w:p>
                          </w:txbxContent>
                        </v:textbox>
                      </v:shape>
                      <v:shape id="自选图形 1850" o:spid="_x0000_s1026" o:spt="32" type="#_x0000_t32" style="position:absolute;left:2882265;top:5142230;flip:x;height:295910;width:4445;" filled="f" stroked="t" coordsize="21600,21600" o:gfxdata="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ZmH7tYAAAAGAQAADwAAAAAAAAABACAAAAAiAAAAZHJzL2Rvd25yZXYueG1sUEsB&#10;AhQAFAAAAAgAh07iQF25mpn3AQAAtQMAAA4AAAAAAAAAAQAgAAAAJQEAAGRycy9lMm9Eb2MueG1s&#10;UEsFBgAAAAAGAAYAWQEAAI4FAAAAAA==&#10;">
                        <v:fill on="f" focussize="0,0"/>
                        <v:stroke color="#000000" joinstyle="round" endarrow="block"/>
                        <v:imagedata o:title=""/>
                        <o:lock v:ext="edit" aspectratio="f"/>
                      </v:shape>
                      <v:shape id="Text Box 8681" o:spid="_x0000_s1026" o:spt="202" type="#_x0000_t202" style="position:absolute;left:2479040;top:221424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造型</w:t>
                              </w:r>
                            </w:p>
                          </w:txbxContent>
                        </v:textbox>
                      </v:shape>
                      <v:shape id="自选图形 1852" o:spid="_x0000_s1026" o:spt="32" type="#_x0000_t32" style="position:absolute;left:2882265;top:5749925;height:396875;width:11430;" filled="f" stroked="t" coordsize="21600,21600" o:gfxdata="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BIMjWAAAABgEAAA8AAAAAAAAAAQAgAAAAIgAAAGRycy9kb3ducmV2LnhtbFBLAQIU&#10;ABQAAAAIAIdO4kAxN7tA9QEAAKwDAAAOAAAAAAAAAAEAIAAAACUBAABkcnMvZTJvRG9jLnhtbFBL&#10;BQYAAAAABgAGAFkBAACMBQAAAAA=&#10;">
                        <v:fill on="f" focussize="0,0"/>
                        <v:stroke color="#000000" joinstyle="round" endarrow="block"/>
                        <v:imagedata o:title=""/>
                        <o:lock v:ext="edit" aspectratio="f"/>
                      </v:shape>
                      <v:shape id="Text Box 8620" o:spid="_x0000_s1026" o:spt="202" type="#_x0000_t202" style="position:absolute;left:1381760;top:7127240;height:298450;width:322707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o3sEA&#10;AADdAAAADwAAAGRycy9kb3ducmV2LnhtbERPy4rCMBTdC/5DuIK7MVEcH9UoogzMysEnuLs017bY&#10;3JQmYzt/P1kILg/nvVy3thRPqn3hWMNwoEAQp84UnGk4n74+ZiB8QDZYOiYNf+Rhvep2lpgY1/CB&#10;nseQiRjCPkENeQhVIqVPc7LoB64ijtzd1RZDhHUmTY1NDLelHCk1kRYLjg05VrTNKX0cf62Gy/5+&#10;u47VT7azn1XjWiXZzqXW/V67WYAI1Ia3+OX+Nhpmk2mcG9/EJ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FqN7BAAAA3QAAAA8AAAAAAAAAAAAAAAAAmAIAAGRycy9kb3du&#10;cmV2LnhtbFBLBQYAAAAABAAEAPUAAACGAwAAAAA=&#10;">
                        <v:fill on="f" focussize="0,0"/>
                        <v:stroke on="f"/>
                        <v:imagedata o:title=""/>
                        <o:lock v:ext="edit" aspectratio="f"/>
                        <v:textbox>
                          <w:txbxContent>
                            <w:p>
                              <w:pPr>
                                <w:rPr>
                                  <w:rFonts w:eastAsia="黑体"/>
                                  <w:sz w:val="24"/>
                                </w:rPr>
                              </w:pPr>
                              <w:r>
                                <w:rPr>
                                  <w:rFonts w:eastAsia="黑体"/>
                                  <w:sz w:val="24"/>
                                </w:rPr>
                                <w:t>图</w:t>
                              </w:r>
                              <w:r>
                                <w:rPr>
                                  <w:rFonts w:hint="eastAsia" w:eastAsia="黑体"/>
                                  <w:sz w:val="24"/>
                                </w:rPr>
                                <w:t>3</w:t>
                              </w:r>
                              <w:r>
                                <w:rPr>
                                  <w:rFonts w:eastAsia="黑体"/>
                                  <w:sz w:val="24"/>
                                </w:rPr>
                                <w:t xml:space="preserve"> 项目</w:t>
                              </w:r>
                              <w:r>
                                <w:rPr>
                                  <w:rFonts w:hint="eastAsia" w:eastAsia="黑体"/>
                                  <w:sz w:val="24"/>
                                </w:rPr>
                                <w:t>粘土砂</w:t>
                              </w:r>
                              <w:r>
                                <w:rPr>
                                  <w:rFonts w:eastAsia="黑体"/>
                                  <w:sz w:val="24"/>
                                </w:rPr>
                                <w:t>生产工艺流程及产污环节示意图</w:t>
                              </w:r>
                            </w:p>
                          </w:txbxContent>
                        </v:textbox>
                      </v:shape>
                      <v:shape id="自选图形 1854" o:spid="_x0000_s1026" o:spt="32" type="#_x0000_t32" style="position:absolute;left:2886710;top:3836670;height:396875;width:11430;" filled="f" stroked="t" coordsize="21600,21600" o:gfxdata="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BIMjWAAAABgEAAA8AAAAAAAAAAQAgAAAAIgAAAGRycy9kb3ducmV2LnhtbFBLAQIUABQA&#10;AAAIAIdO4kDNex308gEAAKwDAAAOAAAAAAAAAAEAIAAAACUBAABkcnMvZTJvRG9jLnhtbFBLBQYA&#10;AAAABgAGAFkBAACJBQAAAAA=&#10;">
                        <v:fill on="f" focussize="0,0"/>
                        <v:stroke color="#000000" joinstyle="round" endarrow="block"/>
                        <v:imagedata o:title=""/>
                        <o:lock v:ext="edit" aspectratio="f"/>
                      </v:shape>
                      <v:shape id="Text Box 8683" o:spid="_x0000_s1026" o:spt="202" type="#_x0000_t202" style="position:absolute;left:118110;top:2983230;height:311785;width:8972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yMYA&#10;AADdAAAADwAAAGRycy9kb3ducmV2LnhtbESPT2vCQBTE7wW/w/KEXkrd+IdUo6uUQsXeNJZ6fWSf&#10;STD7Nt3dxvTbdwuCx2HmN8OsNr1pREfO15YVjEcJCOLC6ppLBZ/H9+c5CB+QNTaWScEvedisBw8r&#10;zLS98oG6PJQilrDPUEEVQptJ6YuKDPqRbYmjd7bOYIjSlVI7vMZy08hJkqTSYM1xocKW3ioqLvmP&#10;UTCf7bqT/5juv4r03CzC00u3/XZKPQ771yWIQH24h2/0TkcuXUz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cJyMYAAADdAAAADwAAAAAAAAAAAAAAAACYAgAAZHJz&#10;L2Rvd25yZXYueG1sUEsFBgAAAAAEAAQA9QAAAIsDAAAAAA==&#10;">
                        <v:fill on="t" focussize="0,0"/>
                        <v:stroke color="#000000" joinstyle="miter"/>
                        <v:imagedata o:title=""/>
                        <o:lock v:ext="edit" aspectratio="f"/>
                        <v:textbox>
                          <w:txbxContent/>
                        </v:textbox>
                      </v:shape>
                      <v:shape id="自选图形 1876" o:spid="_x0000_s1026" o:spt="32" type="#_x0000_t32" style="position:absolute;left:1015365;top:3164840;height:635;width:325120;" filled="f" stroked="t" coordsize="21600,21600" o:gfxdata="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gSDI1gAAAAYBAAAPAAAAAAAAAAEAIAAAACIAAABkcnMvZG93bnJldi54bWxQSwECFAAUAAAA&#10;CACHTuJAdYMbKPABAACrAwAADgAAAAAAAAABACAAAAAlAQAAZHJzL2Uyb0RvYy54bWxQSwUGAAAA&#10;AAYABgBZAQAAhwUAAAAA&#10;">
                        <v:fill on="f" focussize="0,0"/>
                        <v:stroke color="#000000" joinstyle="round" endarrow="block"/>
                        <v:imagedata o:title=""/>
                        <o:lock v:ext="edit" aspectratio="f"/>
                      </v:shape>
                      <v:shape id="自选图形 1877" o:spid="_x0000_s1026" o:spt="32" type="#_x0000_t32" style="position:absolute;left:608965;top:2337435;flip:y;height:645795;width:406400;"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agA00gAAAAYBAAAPAAAAAAAAAAEAIAAAACIAAABkcnMvZG93bnJldi54bWxQ&#10;SwECFAAUAAAACACHTuJAb+gUpf0BAAC2AwAADgAAAAAAAAABACAAAAAhAQAAZHJzL2Uyb0RvYy54&#10;bWxQSwUGAAAAAAYABgBZAQAAkAUAAAAA&#10;">
                        <v:fill on="f" focussize="0,0"/>
                        <v:stroke color="#000000" joinstyle="round" dashstyle="dash" endarrow="block"/>
                        <v:imagedata o:title=""/>
                        <o:lock v:ext="edit" aspectratio="f"/>
                      </v:shape>
                      <v:shape id="Text Box 8626" o:spid="_x0000_s1026" o:spt="202" type="#_x0000_t202" style="position:absolute;left:689610;top:1797685;height:509905;width:8813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G1烟尘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p>
                          </w:txbxContent>
                        </v:textbox>
                      </v:shape>
                      <v:shape id="自选图形 1879" o:spid="_x0000_s1026" o:spt="32" type="#_x0000_t32" style="position:absolute;left:554355;top:3295015;height:320675;width:220345;" filled="f" stroked="t" coordsize="21600,21600" o:gfxdata="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1mYyDTAAAABgEAAA8AAAAAAAAAAQAgAAAAIgAAAGRycy9kb3ducmV2LnhtbFBLAQIUABQA&#10;AAAIAIdO4kBjPPMN9QEAAKwDAAAOAAAAAAAAAAEAIAAAACIBAABkcnMvZTJvRG9jLnhtbFBLBQYA&#10;AAAABgAGAFkBAACJBQAAAAA=&#10;">
                        <v:fill on="f" focussize="0,0"/>
                        <v:stroke color="#000000" joinstyle="round" dashstyle="dash" endarrow="block"/>
                        <v:imagedata o:title=""/>
                        <o:lock v:ext="edit" aspectratio="f"/>
                      </v:shape>
                      <v:shape id="Text Box 8626" o:spid="_x0000_s1026" o:spt="202" type="#_x0000_t202" style="position:absolute;left:446405;top:3615690;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G2烟尘</w:t>
                              </w:r>
                            </w:p>
                          </w:txbxContent>
                        </v:textbox>
                      </v:shape>
                      <v:shape id="Text Box 8681" o:spid="_x0000_s1026" o:spt="202" type="#_x0000_t202" style="position:absolute;left:2538095;top:543814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蘸漆</w:t>
                              </w:r>
                            </w:p>
                          </w:txbxContent>
                        </v:textbox>
                      </v:shape>
                      <v:shape id="Text Box 8681" o:spid="_x0000_s1026" o:spt="202" type="#_x0000_t202" style="position:absolute;left:2538095;top:612521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烘干</w:t>
                              </w:r>
                            </w:p>
                          </w:txbxContent>
                        </v:textbox>
                      </v:shape>
                      <v:shape id="自选图形 1884" o:spid="_x0000_s1026" o:spt="32" type="#_x0000_t32" style="position:absolute;left:3289300;top:5535930;flip:y;height:115570;width:319405;" filled="f" stroked="t" coordsize="21600,21600" o:gfxdata="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RqADTSAAAABgEAAA8AAAAAAAAAAQAgAAAAIgAAAGRycy9kb3ducmV2LnhtbFBL&#10;AQIUABQAAAAIAIdO4kARNEmn/AEAALcDAAAOAAAAAAAAAAEAIAAAACEBAABkcnMvZTJvRG9jLnht&#10;bFBLBQYAAAAABgAGAFkBAACPBQAAAAA=&#10;">
                        <v:fill on="f" focussize="0,0"/>
                        <v:stroke color="#000000" joinstyle="round" dashstyle="dash" endarrow="block"/>
                        <v:imagedata o:title=""/>
                        <o:lock v:ext="edit" aspectratio="f"/>
                      </v:shape>
                      <v:shape id="自选图形 1885" o:spid="_x0000_s1026" o:spt="32" type="#_x0000_t32" style="position:absolute;left:2263140;top:6125210;flip:x y;height:191770;width:274955;" filled="f" stroked="t" coordsize="21600,21600" o:gfxdata="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saHB9cAAAAGAQAADwAAAAAAAAABACAAAAAiAAAAZHJzL2Rv&#10;d25yZXYueG1sUEsBAhQAFAAAAAgAh07iQBlQ9RkCAgAAwQMAAA4AAAAAAAAAAQAgAAAAJgEAAGRy&#10;cy9lMm9Eb2MueG1sUEsFBgAAAAAGAAYAWQEAAJoFAAAAAA==&#10;">
                        <v:fill on="f" focussize="0,0"/>
                        <v:stroke color="#000000" joinstyle="round" dashstyle="dash" endarrow="block"/>
                        <v:imagedata o:title=""/>
                        <o:lock v:ext="edit" aspectratio="f"/>
                      </v:shape>
                      <v:shape id="Text Box 8681" o:spid="_x0000_s1026" o:spt="202" type="#_x0000_t202" style="position:absolute;left:1050290;top:5915660;height:311785;width:11195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G14有机废气</w:t>
                              </w:r>
                            </w:p>
                          </w:txbxContent>
                        </v:textbox>
                      </v:shape>
                      <v:shape id="Text Box 8681" o:spid="_x0000_s1026" o:spt="202" type="#_x0000_t202" style="position:absolute;left:3608705;top:5339715;height:311785;width:11195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G13有机废气</w:t>
                              </w:r>
                            </w:p>
                          </w:txbxContent>
                        </v:textbox>
                      </v:shape>
                      <v:shape id="Text Box 8681" o:spid="_x0000_s1026" o:spt="202" type="#_x0000_t202" style="position:absolute;left:2493645;top:2990215;height:311785;width:74295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f" focussize="0,0"/>
                        <v:stroke color="#000000" joinstyle="miter"/>
                        <v:imagedata o:title=""/>
                        <o:lock v:ext="edit" aspectratio="f"/>
                        <v:textbox>
                          <w:txbxContent>
                            <w:p>
                              <w:pPr>
                                <w:jc w:val="center"/>
                              </w:pPr>
                              <w:r>
                                <w:rPr>
                                  <w:rFonts w:hint="eastAsia"/>
                                </w:rPr>
                                <w:t>浇注冷却落砂</w:t>
                              </w:r>
                            </w:p>
                          </w:txbxContent>
                        </v:textbox>
                      </v:shape>
                      <v:shape id="Text Box 8683" o:spid="_x0000_s1026" o:spt="202" type="#_x0000_t202" style="position:absolute;left:1381760;top:2990215;height:311785;width:8972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yMYA&#10;AADdAAAADwAAAGRycy9kb3ducmV2LnhtbESPT2vCQBTE7wW/w/KEXkrd+IdUo6uUQsXeNJZ6fWSf&#10;STD7Nt3dxvTbdwuCx2HmN8OsNr1pREfO15YVjEcJCOLC6ppLBZ/H9+c5CB+QNTaWScEvedisBw8r&#10;zLS98oG6PJQilrDPUEEVQptJ6YuKDPqRbYmjd7bOYIjSlVI7vMZy08hJkqTSYM1xocKW3ioqLvmP&#10;UTCf7bqT/5juv4r03CzC00u3/XZKPQ771yWIQH24h2/0TkcuXUz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cJyMYAAADdAAAADwAAAAAAAAAAAAAAAACYAgAAZHJz&#10;L2Rvd25yZXYueG1sUEsFBgAAAAAEAAQA9QAAAIsDAAAAAA==&#10;">
                        <v:fill on="t" focussize="0,0"/>
                        <v:stroke color="#000000" joinstyle="miter"/>
                        <v:imagedata o:title=""/>
                        <o:lock v:ext="edit" aspectratio="f"/>
                        <v:textbox>
                          <w:txbxContent>
                            <w:p>
                              <w:pPr>
                                <w:jc w:val="center"/>
                              </w:pPr>
                              <w:r>
                                <w:rPr>
                                  <w:rFonts w:hint="eastAsia"/>
                                </w:rPr>
                                <w:t>中频炉保温竖炉熔炼</w:t>
                              </w:r>
                            </w:p>
                          </w:txbxContent>
                        </v:textbox>
                      </v:shape>
                      <w10:wrap type="none"/>
                      <w10:anchorlock/>
                    </v:group>
                  </w:pict>
                </mc:Fallback>
              </mc:AlternateContent>
            </w:r>
          </w:p>
          <w:p>
            <w:pPr>
              <w:spacing w:line="360" w:lineRule="auto"/>
              <w:ind w:firstLine="480" w:firstLineChars="200"/>
              <w:jc w:val="left"/>
              <w:rPr>
                <w:rFonts w:hAnsi="宋体"/>
                <w:sz w:val="24"/>
                <w:shd w:val="clear" w:color="auto" w:fill="FFFFFF"/>
              </w:rPr>
            </w:pPr>
          </w:p>
          <w:p>
            <w:pPr>
              <w:spacing w:line="360" w:lineRule="auto"/>
              <w:ind w:firstLine="480" w:firstLineChars="200"/>
              <w:jc w:val="left"/>
              <w:rPr>
                <w:rFonts w:hAnsi="宋体"/>
                <w:sz w:val="24"/>
                <w:shd w:val="clear" w:color="auto" w:fill="FFFFFF"/>
              </w:rPr>
            </w:pPr>
            <w:r>
              <w:rPr>
                <w:sz w:val="24"/>
              </w:rPr>
              <mc:AlternateContent>
                <mc:Choice Requires="wpc">
                  <w:drawing>
                    <wp:inline distT="0" distB="0" distL="114300" distR="114300">
                      <wp:extent cx="5731510" cy="7607935"/>
                      <wp:effectExtent l="0" t="0" r="0" b="0"/>
                      <wp:docPr id="58" name="画布 1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AutoShape 8612"/>
                              <wps:cNvCnPr/>
                              <wps:spPr>
                                <a:xfrm flipH="1">
                                  <a:off x="2854960" y="2748915"/>
                                  <a:ext cx="635" cy="416560"/>
                                </a:xfrm>
                                <a:prstGeom prst="straightConnector1">
                                  <a:avLst/>
                                </a:prstGeom>
                                <a:ln w="9525" cap="flat" cmpd="sng">
                                  <a:solidFill>
                                    <a:srgbClr val="000000"/>
                                  </a:solidFill>
                                  <a:prstDash val="solid"/>
                                  <a:headEnd type="none" w="med" len="med"/>
                                  <a:tailEnd type="triangle" w="med" len="med"/>
                                </a:ln>
                              </wps:spPr>
                              <wps:bodyPr/>
                            </wps:wsp>
                            <wps:wsp>
                              <wps:cNvPr id="2" name="Text Box 8681"/>
                              <wps:cNvSpPr txBox="1"/>
                              <wps:spPr>
                                <a:xfrm>
                                  <a:off x="2493645" y="3165475"/>
                                  <a:ext cx="742950" cy="31178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浇注冷却</w:t>
                                    </w:r>
                                  </w:p>
                                </w:txbxContent>
                              </wps:txbx>
                              <wps:bodyPr upright="1"/>
                            </wps:wsp>
                            <wps:wsp>
                              <wps:cNvPr id="3" name="Text Box 8683"/>
                              <wps:cNvSpPr txBox="1"/>
                              <wps:spPr>
                                <a:xfrm>
                                  <a:off x="1381760" y="3172460"/>
                                  <a:ext cx="897255"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中频炉保温</w:t>
                                    </w:r>
                                  </w:p>
                                </w:txbxContent>
                              </wps:txbx>
                              <wps:bodyPr upright="1"/>
                            </wps:wsp>
                            <wps:wsp>
                              <wps:cNvPr id="4" name="Text Box 8601"/>
                              <wps:cNvSpPr txBox="1"/>
                              <wps:spPr>
                                <a:xfrm>
                                  <a:off x="0" y="2623820"/>
                                  <a:ext cx="897255" cy="278130"/>
                                </a:xfrm>
                                <a:prstGeom prst="rect">
                                  <a:avLst/>
                                </a:prstGeom>
                                <a:noFill/>
                                <a:ln w="9525">
                                  <a:noFill/>
                                </a:ln>
                              </wps:spPr>
                              <wps:txbx>
                                <w:txbxContent>
                                  <w:p>
                                    <w:pPr>
                                      <w:jc w:val="center"/>
                                    </w:pPr>
                                    <w:r>
                                      <w:rPr>
                                        <w:rFonts w:hint="eastAsia"/>
                                      </w:rPr>
                                      <w:t>生铁、废钢</w:t>
                                    </w:r>
                                  </w:p>
                                </w:txbxContent>
                              </wps:txbx>
                              <wps:bodyPr upright="1"/>
                            </wps:wsp>
                            <wps:wsp>
                              <wps:cNvPr id="5" name="AutoShape 8612"/>
                              <wps:cNvCnPr/>
                              <wps:spPr>
                                <a:xfrm>
                                  <a:off x="2882265" y="3477260"/>
                                  <a:ext cx="635" cy="229870"/>
                                </a:xfrm>
                                <a:prstGeom prst="straightConnector1">
                                  <a:avLst/>
                                </a:prstGeom>
                                <a:ln w="9525" cap="flat" cmpd="sng">
                                  <a:solidFill>
                                    <a:srgbClr val="000000"/>
                                  </a:solidFill>
                                  <a:prstDash val="solid"/>
                                  <a:headEnd type="none" w="med" len="med"/>
                                  <a:tailEnd type="triangle" w="med" len="med"/>
                                </a:ln>
                              </wps:spPr>
                              <wps:bodyPr/>
                            </wps:wsp>
                            <wps:wsp>
                              <wps:cNvPr id="6" name="Text Box 8681"/>
                              <wps:cNvSpPr txBox="1"/>
                              <wps:spPr>
                                <a:xfrm>
                                  <a:off x="2493645" y="370713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落砂</w:t>
                                    </w:r>
                                  </w:p>
                                </w:txbxContent>
                              </wps:txbx>
                              <wps:bodyPr upright="1"/>
                            </wps:wsp>
                            <wps:wsp>
                              <wps:cNvPr id="7" name="Text Box 8681"/>
                              <wps:cNvSpPr txBox="1"/>
                              <wps:spPr>
                                <a:xfrm>
                                  <a:off x="3731895" y="369760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砂处理</w:t>
                                    </w:r>
                                  </w:p>
                                  <w:p>
                                    <w:pPr>
                                      <w:jc w:val="center"/>
                                    </w:pPr>
                                  </w:p>
                                </w:txbxContent>
                              </wps:txbx>
                              <wps:bodyPr upright="1"/>
                            </wps:wsp>
                            <wps:wsp>
                              <wps:cNvPr id="8" name="自选图形 1897"/>
                              <wps:cNvCnPr/>
                              <wps:spPr>
                                <a:xfrm flipV="1">
                                  <a:off x="1570990" y="2894965"/>
                                  <a:ext cx="226060" cy="270510"/>
                                </a:xfrm>
                                <a:prstGeom prst="straightConnector1">
                                  <a:avLst/>
                                </a:prstGeom>
                                <a:ln w="9525" cap="flat" cmpd="sng">
                                  <a:solidFill>
                                    <a:srgbClr val="000000"/>
                                  </a:solidFill>
                                  <a:prstDash val="dash"/>
                                  <a:headEnd type="none" w="med" len="med"/>
                                  <a:tailEnd type="triangle" w="med" len="med"/>
                                </a:ln>
                              </wps:spPr>
                              <wps:bodyPr/>
                            </wps:wsp>
                            <wps:wsp>
                              <wps:cNvPr id="9" name="Text Box 8626"/>
                              <wps:cNvSpPr txBox="1"/>
                              <wps:spPr>
                                <a:xfrm>
                                  <a:off x="1570990" y="2519680"/>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G3烟尘</w:t>
                                    </w:r>
                                  </w:p>
                                </w:txbxContent>
                              </wps:txbx>
                              <wps:bodyPr upright="1"/>
                            </wps:wsp>
                            <wps:wsp>
                              <wps:cNvPr id="10" name="Text Box 8626"/>
                              <wps:cNvSpPr txBox="1"/>
                              <wps:spPr>
                                <a:xfrm>
                                  <a:off x="3446780" y="2901950"/>
                                  <a:ext cx="1554480" cy="3302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left"/>
                                    </w:pPr>
                                    <w:r>
                                      <w:rPr>
                                        <w:rFonts w:hint="eastAsia"/>
                                      </w:rPr>
                                      <w:t>G7烟尘和非甲烷总烃</w:t>
                                    </w:r>
                                  </w:p>
                                </w:txbxContent>
                              </wps:txbx>
                              <wps:bodyPr upright="1"/>
                            </wps:wsp>
                            <wps:wsp>
                              <wps:cNvPr id="11" name="自选图形 1900"/>
                              <wps:cNvCnPr/>
                              <wps:spPr>
                                <a:xfrm flipH="1" flipV="1">
                                  <a:off x="2169795" y="3858895"/>
                                  <a:ext cx="309245" cy="76200"/>
                                </a:xfrm>
                                <a:prstGeom prst="straightConnector1">
                                  <a:avLst/>
                                </a:prstGeom>
                                <a:ln w="9525" cap="flat" cmpd="sng">
                                  <a:solidFill>
                                    <a:srgbClr val="000000"/>
                                  </a:solidFill>
                                  <a:prstDash val="dash"/>
                                  <a:headEnd type="none" w="med" len="med"/>
                                  <a:tailEnd type="triangle" w="med" len="med"/>
                                </a:ln>
                              </wps:spPr>
                              <wps:bodyPr/>
                            </wps:wsp>
                            <wps:wsp>
                              <wps:cNvPr id="12" name="Text Box 8626"/>
                              <wps:cNvSpPr txBox="1"/>
                              <wps:spPr>
                                <a:xfrm>
                                  <a:off x="1477645" y="3727450"/>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G8粉尘</w:t>
                                    </w:r>
                                  </w:p>
                                </w:txbxContent>
                              </wps:txbx>
                              <wps:bodyPr upright="1"/>
                            </wps:wsp>
                            <wps:wsp>
                              <wps:cNvPr id="13" name="自选图形 1902"/>
                              <wps:cNvCnPr/>
                              <wps:spPr>
                                <a:xfrm flipV="1">
                                  <a:off x="4194810" y="3477260"/>
                                  <a:ext cx="240665" cy="229870"/>
                                </a:xfrm>
                                <a:prstGeom prst="straightConnector1">
                                  <a:avLst/>
                                </a:prstGeom>
                                <a:ln w="9525" cap="flat" cmpd="sng">
                                  <a:solidFill>
                                    <a:srgbClr val="000000"/>
                                  </a:solidFill>
                                  <a:prstDash val="dash"/>
                                  <a:headEnd type="none" w="med" len="med"/>
                                  <a:tailEnd type="triangle" w="med" len="med"/>
                                </a:ln>
                              </wps:spPr>
                              <wps:bodyPr/>
                            </wps:wsp>
                            <wps:wsp>
                              <wps:cNvPr id="14" name="AutoShape 8625"/>
                              <wps:cNvCnPr/>
                              <wps:spPr>
                                <a:xfrm flipV="1">
                                  <a:off x="3186430" y="1480185"/>
                                  <a:ext cx="241300" cy="245745"/>
                                </a:xfrm>
                                <a:prstGeom prst="straightConnector1">
                                  <a:avLst/>
                                </a:prstGeom>
                                <a:ln w="9525" cap="flat" cmpd="sng">
                                  <a:solidFill>
                                    <a:srgbClr val="000000"/>
                                  </a:solidFill>
                                  <a:prstDash val="dash"/>
                                  <a:headEnd type="none" w="med" len="med"/>
                                  <a:tailEnd type="triangle" w="med" len="med"/>
                                </a:ln>
                              </wps:spPr>
                              <wps:bodyPr/>
                            </wps:wsp>
                            <wps:wsp>
                              <wps:cNvPr id="15" name="Text Box 8626"/>
                              <wps:cNvSpPr txBox="1"/>
                              <wps:spPr>
                                <a:xfrm>
                                  <a:off x="3449955" y="1251585"/>
                                  <a:ext cx="1551305"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left"/>
                                    </w:pPr>
                                    <w:r>
                                      <w:rPr>
                                        <w:rFonts w:hint="eastAsia"/>
                                      </w:rPr>
                                      <w:t>G10粉尘和非甲烷总烃</w:t>
                                    </w:r>
                                  </w:p>
                                </w:txbxContent>
                              </wps:txbx>
                              <wps:bodyPr upright="1"/>
                            </wps:wsp>
                            <wps:wsp>
                              <wps:cNvPr id="16" name="AutoShape 8612"/>
                              <wps:cNvCnPr/>
                              <wps:spPr>
                                <a:xfrm>
                                  <a:off x="317500" y="2942590"/>
                                  <a:ext cx="635" cy="229870"/>
                                </a:xfrm>
                                <a:prstGeom prst="straightConnector1">
                                  <a:avLst/>
                                </a:prstGeom>
                                <a:ln w="9525" cap="flat" cmpd="sng">
                                  <a:solidFill>
                                    <a:srgbClr val="000000"/>
                                  </a:solidFill>
                                  <a:prstDash val="solid"/>
                                  <a:headEnd type="none" w="med" len="med"/>
                                  <a:tailEnd type="triangle" w="med" len="med"/>
                                </a:ln>
                              </wps:spPr>
                              <wps:bodyPr/>
                            </wps:wsp>
                            <wps:wsp>
                              <wps:cNvPr id="17" name="Text Box 8681"/>
                              <wps:cNvSpPr txBox="1"/>
                              <wps:spPr>
                                <a:xfrm>
                                  <a:off x="2494915" y="441579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抛丸</w:t>
                                    </w:r>
                                  </w:p>
                                </w:txbxContent>
                              </wps:txbx>
                              <wps:bodyPr upright="1"/>
                            </wps:wsp>
                            <wps:wsp>
                              <wps:cNvPr id="18" name="Text Box 8681"/>
                              <wps:cNvSpPr txBox="1"/>
                              <wps:spPr>
                                <a:xfrm>
                                  <a:off x="2493645" y="501269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打磨</w:t>
                                    </w:r>
                                  </w:p>
                                </w:txbxContent>
                              </wps:txbx>
                              <wps:bodyPr upright="1"/>
                            </wps:wsp>
                            <wps:wsp>
                              <wps:cNvPr id="19" name="自选图形 1908"/>
                              <wps:cNvCnPr/>
                              <wps:spPr>
                                <a:xfrm flipV="1">
                                  <a:off x="3265170" y="4476750"/>
                                  <a:ext cx="319405" cy="115570"/>
                                </a:xfrm>
                                <a:prstGeom prst="straightConnector1">
                                  <a:avLst/>
                                </a:prstGeom>
                                <a:ln w="9525" cap="flat" cmpd="sng">
                                  <a:solidFill>
                                    <a:srgbClr val="000000"/>
                                  </a:solidFill>
                                  <a:prstDash val="dash"/>
                                  <a:headEnd type="none" w="med" len="med"/>
                                  <a:tailEnd type="triangle" w="med" len="med"/>
                                </a:ln>
                              </wps:spPr>
                              <wps:bodyPr/>
                            </wps:wsp>
                            <wps:wsp>
                              <wps:cNvPr id="20" name="Text Box 8681"/>
                              <wps:cNvSpPr txBox="1"/>
                              <wps:spPr>
                                <a:xfrm>
                                  <a:off x="3608705" y="4344670"/>
                                  <a:ext cx="168846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G11粉尘、G12粉尘、</w:t>
                                    </w:r>
                                  </w:p>
                                  <w:p>
                                    <w:pPr>
                                      <w:jc w:val="center"/>
                                    </w:pPr>
                                  </w:p>
                                </w:txbxContent>
                              </wps:txbx>
                              <wps:bodyPr upright="1"/>
                            </wps:wsp>
                            <wps:wsp>
                              <wps:cNvPr id="21" name="自选图形 1910"/>
                              <wps:cNvCnPr/>
                              <wps:spPr>
                                <a:xfrm flipH="1">
                                  <a:off x="2874645" y="4751705"/>
                                  <a:ext cx="1270" cy="286385"/>
                                </a:xfrm>
                                <a:prstGeom prst="straightConnector1">
                                  <a:avLst/>
                                </a:prstGeom>
                                <a:ln w="9525" cap="flat" cmpd="sng">
                                  <a:solidFill>
                                    <a:srgbClr val="000000"/>
                                  </a:solidFill>
                                  <a:prstDash val="solid"/>
                                  <a:headEnd type="none" w="med" len="med"/>
                                  <a:tailEnd type="triangle" w="med" len="med"/>
                                </a:ln>
                              </wps:spPr>
                              <wps:bodyPr/>
                            </wps:wsp>
                            <wps:wsp>
                              <wps:cNvPr id="22" name="自选图形 1911"/>
                              <wps:cNvCnPr/>
                              <wps:spPr>
                                <a:xfrm flipV="1">
                                  <a:off x="5064125" y="1835785"/>
                                  <a:ext cx="635" cy="372110"/>
                                </a:xfrm>
                                <a:prstGeom prst="straightConnector1">
                                  <a:avLst/>
                                </a:prstGeom>
                                <a:ln w="9525" cap="flat" cmpd="sng">
                                  <a:solidFill>
                                    <a:srgbClr val="000000"/>
                                  </a:solidFill>
                                  <a:prstDash val="solid"/>
                                  <a:headEnd type="none" w="med" len="med"/>
                                  <a:tailEnd type="none" w="med" len="med"/>
                                </a:ln>
                              </wps:spPr>
                              <wps:bodyPr/>
                            </wps:wsp>
                            <wps:wsp>
                              <wps:cNvPr id="23" name="AutoShape 8625"/>
                              <wps:cNvCnPr/>
                              <wps:spPr>
                                <a:xfrm flipV="1">
                                  <a:off x="3228340" y="3853815"/>
                                  <a:ext cx="503555" cy="5080"/>
                                </a:xfrm>
                                <a:prstGeom prst="straightConnector1">
                                  <a:avLst/>
                                </a:prstGeom>
                                <a:ln w="9525" cap="flat" cmpd="sng">
                                  <a:solidFill>
                                    <a:srgbClr val="000000"/>
                                  </a:solidFill>
                                  <a:prstDash val="solid"/>
                                  <a:headEnd type="none" w="med" len="med"/>
                                  <a:tailEnd type="triangle" w="med" len="med"/>
                                </a:ln>
                              </wps:spPr>
                              <wps:bodyPr/>
                            </wps:wsp>
                            <wps:wsp>
                              <wps:cNvPr id="24" name="Text Box 8601"/>
                              <wps:cNvSpPr txBox="1"/>
                              <wps:spPr>
                                <a:xfrm>
                                  <a:off x="2425700" y="1668145"/>
                                  <a:ext cx="76073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混砂</w:t>
                                    </w:r>
                                  </w:p>
                                </w:txbxContent>
                              </wps:txbx>
                              <wps:bodyPr upright="1"/>
                            </wps:wsp>
                            <wps:wsp>
                              <wps:cNvPr id="25" name="自选图形 1914"/>
                              <wps:cNvCnPr/>
                              <wps:spPr>
                                <a:xfrm flipH="1">
                                  <a:off x="4474845" y="3853180"/>
                                  <a:ext cx="590550" cy="635"/>
                                </a:xfrm>
                                <a:prstGeom prst="straightConnector1">
                                  <a:avLst/>
                                </a:prstGeom>
                                <a:ln w="9525" cap="flat" cmpd="sng">
                                  <a:solidFill>
                                    <a:srgbClr val="000000"/>
                                  </a:solidFill>
                                  <a:prstDash val="solid"/>
                                  <a:headEnd type="none" w="med" len="med"/>
                                  <a:tailEnd type="none" w="med" len="med"/>
                                </a:ln>
                              </wps:spPr>
                              <wps:bodyPr/>
                            </wps:wsp>
                            <wps:wsp>
                              <wps:cNvPr id="26" name="自选图形 1915"/>
                              <wps:cNvCnPr/>
                              <wps:spPr>
                                <a:xfrm flipV="1">
                                  <a:off x="3236595" y="3172460"/>
                                  <a:ext cx="210185" cy="203200"/>
                                </a:xfrm>
                                <a:prstGeom prst="straightConnector1">
                                  <a:avLst/>
                                </a:prstGeom>
                                <a:ln w="9525" cap="flat" cmpd="sng">
                                  <a:solidFill>
                                    <a:srgbClr val="000000"/>
                                  </a:solidFill>
                                  <a:prstDash val="dash"/>
                                  <a:headEnd type="none" w="med" len="med"/>
                                  <a:tailEnd type="triangle" w="med" len="med"/>
                                </a:ln>
                              </wps:spPr>
                              <wps:bodyPr/>
                            </wps:wsp>
                            <wps:wsp>
                              <wps:cNvPr id="27" name="直线 1916"/>
                              <wps:cNvSpPr/>
                              <wps:spPr>
                                <a:xfrm flipH="1">
                                  <a:off x="3186430" y="1834515"/>
                                  <a:ext cx="1877695" cy="1270"/>
                                </a:xfrm>
                                <a:prstGeom prst="line">
                                  <a:avLst/>
                                </a:prstGeom>
                                <a:ln w="9525" cap="flat" cmpd="sng">
                                  <a:solidFill>
                                    <a:srgbClr val="000000"/>
                                  </a:solidFill>
                                  <a:prstDash val="solid"/>
                                  <a:headEnd type="none" w="med" len="med"/>
                                  <a:tailEnd type="triangle" w="med" len="med"/>
                                </a:ln>
                              </wps:spPr>
                              <wps:bodyPr upright="1"/>
                            </wps:wsp>
                            <wps:wsp>
                              <wps:cNvPr id="28" name="文本框 1917"/>
                              <wps:cNvSpPr txBox="1"/>
                              <wps:spPr>
                                <a:xfrm>
                                  <a:off x="2331720" y="691515"/>
                                  <a:ext cx="949325"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rPr>
                                    </w:pPr>
                                    <w:r>
                                      <w:rPr>
                                        <w:rFonts w:hint="eastAsia"/>
                                      </w:rPr>
                                      <w:t>原砂、酚醛树脂</w:t>
                                    </w:r>
                                  </w:p>
                                  <w:p>
                                    <w:pPr>
                                      <w:jc w:val="center"/>
                                    </w:pPr>
                                  </w:p>
                                </w:txbxContent>
                              </wps:txbx>
                              <wps:bodyPr upright="1"/>
                            </wps:wsp>
                            <wps:wsp>
                              <wps:cNvPr id="29" name="Text Box 8681"/>
                              <wps:cNvSpPr txBox="1"/>
                              <wps:spPr>
                                <a:xfrm>
                                  <a:off x="2538095" y="699770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合格入库</w:t>
                                    </w:r>
                                  </w:p>
                                </w:txbxContent>
                              </wps:txbx>
                              <wps:bodyPr upright="1"/>
                            </wps:wsp>
                            <wps:wsp>
                              <wps:cNvPr id="30" name="自选图形 1919"/>
                              <wps:cNvCnPr/>
                              <wps:spPr>
                                <a:xfrm>
                                  <a:off x="2959735" y="6669405"/>
                                  <a:ext cx="635" cy="328295"/>
                                </a:xfrm>
                                <a:prstGeom prst="straightConnector1">
                                  <a:avLst/>
                                </a:prstGeom>
                                <a:ln w="9525" cap="flat" cmpd="sng">
                                  <a:solidFill>
                                    <a:srgbClr val="000000"/>
                                  </a:solidFill>
                                  <a:prstDash val="solid"/>
                                  <a:headEnd type="none" w="med" len="med"/>
                                  <a:tailEnd type="triangle" w="med" len="med"/>
                                </a:ln>
                              </wps:spPr>
                              <wps:bodyPr/>
                            </wps:wsp>
                            <wps:wsp>
                              <wps:cNvPr id="31" name="自选图形 1920"/>
                              <wps:cNvCnPr/>
                              <wps:spPr>
                                <a:xfrm flipH="1" flipV="1">
                                  <a:off x="2263140" y="4942840"/>
                                  <a:ext cx="215900" cy="173355"/>
                                </a:xfrm>
                                <a:prstGeom prst="straightConnector1">
                                  <a:avLst/>
                                </a:prstGeom>
                                <a:ln w="9525" cap="flat" cmpd="sng">
                                  <a:solidFill>
                                    <a:srgbClr val="000000"/>
                                  </a:solidFill>
                                  <a:prstDash val="dash"/>
                                  <a:headEnd type="none" w="med" len="med"/>
                                  <a:tailEnd type="triangle" w="med" len="med"/>
                                </a:ln>
                              </wps:spPr>
                              <wps:bodyPr/>
                            </wps:wsp>
                            <wps:wsp>
                              <wps:cNvPr id="32" name="Text Box 8681"/>
                              <wps:cNvSpPr txBox="1"/>
                              <wps:spPr>
                                <a:xfrm>
                                  <a:off x="1477645" y="4826000"/>
                                  <a:ext cx="801370" cy="29019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szCs w:val="21"/>
                                      </w:rPr>
                                    </w:pPr>
                                    <w:r>
                                      <w:rPr>
                                        <w:rFonts w:hint="eastAsia"/>
                                      </w:rPr>
                                      <w:t>G13</w:t>
                                    </w:r>
                                    <w:r>
                                      <w:rPr>
                                        <w:rFonts w:hint="eastAsia"/>
                                        <w:color w:val="000000" w:themeColor="text1"/>
                                        <w:spacing w:val="2"/>
                                        <w:szCs w:val="21"/>
                                      </w:rPr>
                                      <w:t>粉尘</w:t>
                                    </w:r>
                                  </w:p>
                                </w:txbxContent>
                              </wps:txbx>
                              <wps:bodyPr upright="1"/>
                            </wps:wsp>
                            <wps:wsp>
                              <wps:cNvPr id="33" name="AutoShape 8612"/>
                              <wps:cNvCnPr/>
                              <wps:spPr>
                                <a:xfrm flipH="1">
                                  <a:off x="2855595" y="1979930"/>
                                  <a:ext cx="635" cy="416560"/>
                                </a:xfrm>
                                <a:prstGeom prst="straightConnector1">
                                  <a:avLst/>
                                </a:prstGeom>
                                <a:ln w="9525" cap="flat" cmpd="sng">
                                  <a:solidFill>
                                    <a:srgbClr val="000000"/>
                                  </a:solidFill>
                                  <a:prstDash val="solid"/>
                                  <a:headEnd type="none" w="med" len="med"/>
                                  <a:tailEnd type="triangle" w="med" len="med"/>
                                </a:ln>
                              </wps:spPr>
                              <wps:bodyPr/>
                            </wps:wsp>
                            <wps:wsp>
                              <wps:cNvPr id="34" name="AutoShape 8612"/>
                              <wps:cNvCnPr/>
                              <wps:spPr>
                                <a:xfrm flipH="1">
                                  <a:off x="2821940" y="1251585"/>
                                  <a:ext cx="635" cy="416560"/>
                                </a:xfrm>
                                <a:prstGeom prst="straightConnector1">
                                  <a:avLst/>
                                </a:prstGeom>
                                <a:ln w="9525" cap="flat" cmpd="sng">
                                  <a:solidFill>
                                    <a:srgbClr val="000000"/>
                                  </a:solidFill>
                                  <a:prstDash val="solid"/>
                                  <a:headEnd type="none" w="med" len="med"/>
                                  <a:tailEnd type="triangle" w="med" len="med"/>
                                </a:ln>
                              </wps:spPr>
                              <wps:bodyPr/>
                            </wps:wsp>
                            <wps:wsp>
                              <wps:cNvPr id="35" name="Text Box 8601"/>
                              <wps:cNvSpPr txBox="1"/>
                              <wps:spPr>
                                <a:xfrm>
                                  <a:off x="4831715" y="2207895"/>
                                  <a:ext cx="465455"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砂仓</w:t>
                                    </w:r>
                                  </w:p>
                                </w:txbxContent>
                              </wps:txbx>
                              <wps:bodyPr upright="1"/>
                            </wps:wsp>
                            <wps:wsp>
                              <wps:cNvPr id="36" name="自选图形 1925"/>
                              <wps:cNvCnPr/>
                              <wps:spPr>
                                <a:xfrm flipH="1" flipV="1">
                                  <a:off x="5065395" y="2513965"/>
                                  <a:ext cx="635" cy="1339215"/>
                                </a:xfrm>
                                <a:prstGeom prst="straightConnector1">
                                  <a:avLst/>
                                </a:prstGeom>
                                <a:ln w="9525" cap="flat" cmpd="sng">
                                  <a:solidFill>
                                    <a:srgbClr val="000000"/>
                                  </a:solidFill>
                                  <a:prstDash val="solid"/>
                                  <a:headEnd type="none" w="med" len="med"/>
                                  <a:tailEnd type="triangle" w="med" len="med"/>
                                </a:ln>
                              </wps:spPr>
                              <wps:bodyPr/>
                            </wps:wsp>
                            <wps:wsp>
                              <wps:cNvPr id="37" name="自选图形 1926"/>
                              <wps:cNvCnPr/>
                              <wps:spPr>
                                <a:xfrm>
                                  <a:off x="2263140" y="3347720"/>
                                  <a:ext cx="215900" cy="635"/>
                                </a:xfrm>
                                <a:prstGeom prst="straightConnector1">
                                  <a:avLst/>
                                </a:prstGeom>
                                <a:ln w="9525" cap="flat" cmpd="sng">
                                  <a:solidFill>
                                    <a:srgbClr val="000000"/>
                                  </a:solidFill>
                                  <a:prstDash val="solid"/>
                                  <a:headEnd type="none" w="med" len="med"/>
                                  <a:tailEnd type="triangle" w="med" len="med"/>
                                </a:ln>
                              </wps:spPr>
                              <wps:bodyPr/>
                            </wps:wsp>
                            <wps:wsp>
                              <wps:cNvPr id="38" name="Text Box 8626"/>
                              <wps:cNvSpPr txBox="1"/>
                              <wps:spPr>
                                <a:xfrm>
                                  <a:off x="4275455" y="3202305"/>
                                  <a:ext cx="725805"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G9粉尘</w:t>
                                    </w:r>
                                  </w:p>
                                </w:txbxContent>
                              </wps:txbx>
                              <wps:bodyPr upright="1"/>
                            </wps:wsp>
                            <wps:wsp>
                              <wps:cNvPr id="39" name="自选图形 1928"/>
                              <wps:cNvCnPr/>
                              <wps:spPr>
                                <a:xfrm flipH="1">
                                  <a:off x="2882265" y="5324475"/>
                                  <a:ext cx="4445" cy="295910"/>
                                </a:xfrm>
                                <a:prstGeom prst="straightConnector1">
                                  <a:avLst/>
                                </a:prstGeom>
                                <a:ln w="9525" cap="flat" cmpd="sng">
                                  <a:solidFill>
                                    <a:srgbClr val="000000"/>
                                  </a:solidFill>
                                  <a:prstDash val="solid"/>
                                  <a:headEnd type="none" w="med" len="med"/>
                                  <a:tailEnd type="triangle" w="med" len="med"/>
                                </a:ln>
                              </wps:spPr>
                              <wps:bodyPr/>
                            </wps:wsp>
                            <wps:wsp>
                              <wps:cNvPr id="40" name="Text Box 8681"/>
                              <wps:cNvSpPr txBox="1"/>
                              <wps:spPr>
                                <a:xfrm>
                                  <a:off x="2479040" y="2396490"/>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造型</w:t>
                                    </w:r>
                                  </w:p>
                                </w:txbxContent>
                              </wps:txbx>
                              <wps:bodyPr upright="1"/>
                            </wps:wsp>
                            <wps:wsp>
                              <wps:cNvPr id="41" name="自选图形 1930"/>
                              <wps:cNvCnPr/>
                              <wps:spPr>
                                <a:xfrm>
                                  <a:off x="2898140" y="5932170"/>
                                  <a:ext cx="11430" cy="396875"/>
                                </a:xfrm>
                                <a:prstGeom prst="straightConnector1">
                                  <a:avLst/>
                                </a:prstGeom>
                                <a:ln w="9525" cap="flat" cmpd="sng">
                                  <a:solidFill>
                                    <a:srgbClr val="000000"/>
                                  </a:solidFill>
                                  <a:prstDash val="solid"/>
                                  <a:headEnd type="none" w="med" len="med"/>
                                  <a:tailEnd type="triangle" w="med" len="med"/>
                                </a:ln>
                              </wps:spPr>
                              <wps:bodyPr/>
                            </wps:wsp>
                            <wps:wsp>
                              <wps:cNvPr id="42" name="Text Box 8620"/>
                              <wps:cNvSpPr txBox="1"/>
                              <wps:spPr>
                                <a:xfrm>
                                  <a:off x="1381760" y="7309485"/>
                                  <a:ext cx="3227070" cy="298450"/>
                                </a:xfrm>
                                <a:prstGeom prst="rect">
                                  <a:avLst/>
                                </a:prstGeom>
                                <a:noFill/>
                                <a:ln w="9525">
                                  <a:noFill/>
                                </a:ln>
                              </wps:spPr>
                              <wps:txbx>
                                <w:txbxContent>
                                  <w:p>
                                    <w:pPr>
                                      <w:rPr>
                                        <w:rFonts w:eastAsia="黑体"/>
                                        <w:sz w:val="24"/>
                                      </w:rPr>
                                    </w:pPr>
                                    <w:r>
                                      <w:rPr>
                                        <w:rFonts w:eastAsia="黑体"/>
                                        <w:sz w:val="24"/>
                                      </w:rPr>
                                      <w:t>图</w:t>
                                    </w:r>
                                    <w:r>
                                      <w:rPr>
                                        <w:rFonts w:hint="eastAsia" w:eastAsia="黑体"/>
                                        <w:sz w:val="24"/>
                                      </w:rPr>
                                      <w:t>4</w:t>
                                    </w:r>
                                    <w:r>
                                      <w:rPr>
                                        <w:rFonts w:eastAsia="黑体"/>
                                        <w:sz w:val="24"/>
                                      </w:rPr>
                                      <w:t>项目</w:t>
                                    </w:r>
                                    <w:r>
                                      <w:rPr>
                                        <w:rFonts w:hint="eastAsia" w:eastAsia="黑体"/>
                                        <w:sz w:val="24"/>
                                      </w:rPr>
                                      <w:t>树脂砂</w:t>
                                    </w:r>
                                    <w:r>
                                      <w:rPr>
                                        <w:rFonts w:eastAsia="黑体"/>
                                        <w:sz w:val="24"/>
                                      </w:rPr>
                                      <w:t>生产工艺流程及产污环节示意图</w:t>
                                    </w:r>
                                  </w:p>
                                </w:txbxContent>
                              </wps:txbx>
                              <wps:bodyPr upright="1"/>
                            </wps:wsp>
                            <wps:wsp>
                              <wps:cNvPr id="43" name="自选图形 1932"/>
                              <wps:cNvCnPr/>
                              <wps:spPr>
                                <a:xfrm>
                                  <a:off x="2886710" y="4018915"/>
                                  <a:ext cx="11430" cy="396875"/>
                                </a:xfrm>
                                <a:prstGeom prst="straightConnector1">
                                  <a:avLst/>
                                </a:prstGeom>
                                <a:ln w="9525" cap="flat" cmpd="sng">
                                  <a:solidFill>
                                    <a:srgbClr val="000000"/>
                                  </a:solidFill>
                                  <a:prstDash val="solid"/>
                                  <a:headEnd type="none" w="med" len="med"/>
                                  <a:tailEnd type="triangle" w="med" len="med"/>
                                </a:ln>
                              </wps:spPr>
                              <wps:bodyPr/>
                            </wps:wsp>
                            <wps:wsp>
                              <wps:cNvPr id="44" name="Text Box 8683"/>
                              <wps:cNvSpPr txBox="1"/>
                              <wps:spPr>
                                <a:xfrm>
                                  <a:off x="118110" y="3165475"/>
                                  <a:ext cx="897255"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竖炉熔炼</w:t>
                                    </w:r>
                                  </w:p>
                                </w:txbxContent>
                              </wps:txbx>
                              <wps:bodyPr upright="1"/>
                            </wps:wsp>
                            <wps:wsp>
                              <wps:cNvPr id="45" name="自选图形 1934"/>
                              <wps:cNvCnPr/>
                              <wps:spPr>
                                <a:xfrm>
                                  <a:off x="1015365" y="3347085"/>
                                  <a:ext cx="339090" cy="635"/>
                                </a:xfrm>
                                <a:prstGeom prst="straightConnector1">
                                  <a:avLst/>
                                </a:prstGeom>
                                <a:ln w="9525" cap="flat" cmpd="sng">
                                  <a:solidFill>
                                    <a:srgbClr val="000000"/>
                                  </a:solidFill>
                                  <a:prstDash val="solid"/>
                                  <a:headEnd type="none" w="med" len="med"/>
                                  <a:tailEnd type="triangle" w="med" len="med"/>
                                </a:ln>
                              </wps:spPr>
                              <wps:bodyPr/>
                            </wps:wsp>
                            <wps:wsp>
                              <wps:cNvPr id="46" name="自选图形 1935"/>
                              <wps:cNvCnPr/>
                              <wps:spPr>
                                <a:xfrm flipV="1">
                                  <a:off x="608965" y="2519680"/>
                                  <a:ext cx="406400" cy="645795"/>
                                </a:xfrm>
                                <a:prstGeom prst="straightConnector1">
                                  <a:avLst/>
                                </a:prstGeom>
                                <a:ln w="9525" cap="flat" cmpd="sng">
                                  <a:solidFill>
                                    <a:srgbClr val="000000"/>
                                  </a:solidFill>
                                  <a:prstDash val="dash"/>
                                  <a:headEnd type="none" w="med" len="med"/>
                                  <a:tailEnd type="triangle" w="med" len="med"/>
                                </a:ln>
                              </wps:spPr>
                              <wps:bodyPr/>
                            </wps:wsp>
                            <wps:wsp>
                              <wps:cNvPr id="47" name="Text Box 8626"/>
                              <wps:cNvSpPr txBox="1"/>
                              <wps:spPr>
                                <a:xfrm>
                                  <a:off x="689610" y="1979930"/>
                                  <a:ext cx="881380" cy="50990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p>
                                </w:txbxContent>
                              </wps:txbx>
                              <wps:bodyPr upright="1"/>
                            </wps:wsp>
                            <wps:wsp>
                              <wps:cNvPr id="48" name="自选图形 1937"/>
                              <wps:cNvCnPr/>
                              <wps:spPr>
                                <a:xfrm>
                                  <a:off x="469265" y="3487420"/>
                                  <a:ext cx="220345" cy="320675"/>
                                </a:xfrm>
                                <a:prstGeom prst="straightConnector1">
                                  <a:avLst/>
                                </a:prstGeom>
                                <a:ln w="9525" cap="flat" cmpd="sng">
                                  <a:solidFill>
                                    <a:srgbClr val="000000"/>
                                  </a:solidFill>
                                  <a:prstDash val="dash"/>
                                  <a:headEnd type="none" w="med" len="med"/>
                                  <a:tailEnd type="triangle" w="med" len="med"/>
                                </a:ln>
                              </wps:spPr>
                              <wps:bodyPr/>
                            </wps:wsp>
                            <wps:wsp>
                              <wps:cNvPr id="49" name="Text Box 8626"/>
                              <wps:cNvSpPr txBox="1"/>
                              <wps:spPr>
                                <a:xfrm>
                                  <a:off x="446405" y="3797935"/>
                                  <a:ext cx="692150" cy="2819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G2烟尘</w:t>
                                    </w:r>
                                  </w:p>
                                </w:txbxContent>
                              </wps:txbx>
                              <wps:bodyPr upright="1"/>
                            </wps:wsp>
                            <wps:wsp>
                              <wps:cNvPr id="50" name="Text Box 8681"/>
                              <wps:cNvSpPr txBox="1"/>
                              <wps:spPr>
                                <a:xfrm>
                                  <a:off x="2538095" y="562038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蘸漆</w:t>
                                    </w:r>
                                  </w:p>
                                </w:txbxContent>
                              </wps:txbx>
                              <wps:bodyPr upright="1"/>
                            </wps:wsp>
                            <wps:wsp>
                              <wps:cNvPr id="51" name="Text Box 8681"/>
                              <wps:cNvSpPr txBox="1"/>
                              <wps:spPr>
                                <a:xfrm>
                                  <a:off x="2538095" y="6307455"/>
                                  <a:ext cx="74295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烘干</w:t>
                                    </w:r>
                                  </w:p>
                                </w:txbxContent>
                              </wps:txbx>
                              <wps:bodyPr upright="1"/>
                            </wps:wsp>
                            <wps:wsp>
                              <wps:cNvPr id="52" name="自选图形 1942"/>
                              <wps:cNvCnPr/>
                              <wps:spPr>
                                <a:xfrm flipV="1">
                                  <a:off x="3289300" y="5718175"/>
                                  <a:ext cx="319405" cy="115570"/>
                                </a:xfrm>
                                <a:prstGeom prst="straightConnector1">
                                  <a:avLst/>
                                </a:prstGeom>
                                <a:ln w="9525" cap="flat" cmpd="sng">
                                  <a:solidFill>
                                    <a:srgbClr val="000000"/>
                                  </a:solidFill>
                                  <a:prstDash val="dash"/>
                                  <a:headEnd type="none" w="med" len="med"/>
                                  <a:tailEnd type="triangle" w="med" len="med"/>
                                </a:ln>
                              </wps:spPr>
                              <wps:bodyPr/>
                            </wps:wsp>
                            <wps:wsp>
                              <wps:cNvPr id="53" name="自选图形 1943"/>
                              <wps:cNvCnPr/>
                              <wps:spPr>
                                <a:xfrm flipH="1" flipV="1">
                                  <a:off x="2263140" y="6307455"/>
                                  <a:ext cx="274955" cy="191770"/>
                                </a:xfrm>
                                <a:prstGeom prst="straightConnector1">
                                  <a:avLst/>
                                </a:prstGeom>
                                <a:ln w="9525" cap="flat" cmpd="sng">
                                  <a:solidFill>
                                    <a:srgbClr val="000000"/>
                                  </a:solidFill>
                                  <a:prstDash val="dash"/>
                                  <a:headEnd type="none" w="med" len="med"/>
                                  <a:tailEnd type="triangle" w="med" len="med"/>
                                </a:ln>
                              </wps:spPr>
                              <wps:bodyPr/>
                            </wps:wsp>
                            <wps:wsp>
                              <wps:cNvPr id="54" name="Text Box 8681"/>
                              <wps:cNvSpPr txBox="1"/>
                              <wps:spPr>
                                <a:xfrm>
                                  <a:off x="1050290" y="6097905"/>
                                  <a:ext cx="111950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G15有机废气</w:t>
                                    </w:r>
                                  </w:p>
                                </w:txbxContent>
                              </wps:txbx>
                              <wps:bodyPr upright="1"/>
                            </wps:wsp>
                            <wps:wsp>
                              <wps:cNvPr id="55" name="Text Box 8681"/>
                              <wps:cNvSpPr txBox="1"/>
                              <wps:spPr>
                                <a:xfrm>
                                  <a:off x="3608705" y="5521960"/>
                                  <a:ext cx="1119505" cy="31178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pPr>
                                    <w:r>
                                      <w:rPr>
                                        <w:rFonts w:hint="eastAsia"/>
                                      </w:rPr>
                                      <w:t>G14有机废气</w:t>
                                    </w:r>
                                  </w:p>
                                </w:txbxContent>
                              </wps:txbx>
                              <wps:bodyPr upright="1"/>
                            </wps:wsp>
                            <wps:wsp>
                              <wps:cNvPr id="56" name="AutoShape 8612"/>
                              <wps:cNvCnPr/>
                              <wps:spPr>
                                <a:xfrm>
                                  <a:off x="3117850" y="2166620"/>
                                  <a:ext cx="635" cy="229870"/>
                                </a:xfrm>
                                <a:prstGeom prst="straightConnector1">
                                  <a:avLst/>
                                </a:prstGeom>
                                <a:ln w="9525" cap="flat" cmpd="sng">
                                  <a:solidFill>
                                    <a:srgbClr val="000000"/>
                                  </a:solidFill>
                                  <a:prstDash val="solid"/>
                                  <a:headEnd type="none" w="med" len="med"/>
                                  <a:tailEnd type="triangle" w="med" len="med"/>
                                </a:ln>
                              </wps:spPr>
                              <wps:bodyPr/>
                            </wps:wsp>
                            <wps:wsp>
                              <wps:cNvPr id="57" name="Text Box 8601"/>
                              <wps:cNvSpPr txBox="1"/>
                              <wps:spPr>
                                <a:xfrm>
                                  <a:off x="3081655" y="2028825"/>
                                  <a:ext cx="617855" cy="278130"/>
                                </a:xfrm>
                                <a:prstGeom prst="rect">
                                  <a:avLst/>
                                </a:prstGeom>
                                <a:noFill/>
                                <a:ln w="9525">
                                  <a:noFill/>
                                </a:ln>
                              </wps:spPr>
                              <wps:txbx>
                                <w:txbxContent>
                                  <w:p>
                                    <w:pPr>
                                      <w:jc w:val="center"/>
                                    </w:pPr>
                                    <w:r>
                                      <w:rPr>
                                        <w:rFonts w:hint="eastAsia"/>
                                      </w:rPr>
                                      <w:t>三乙胺</w:t>
                                    </w:r>
                                  </w:p>
                                </w:txbxContent>
                              </wps:txbx>
                              <wps:bodyPr upright="1"/>
                            </wps:wsp>
                          </wpc:wpc>
                        </a:graphicData>
                      </a:graphic>
                    </wp:inline>
                  </w:drawing>
                </mc:Choice>
                <mc:Fallback>
                  <w:pict>
                    <v:group id="画布 1888" o:spid="_x0000_s1026" o:spt="203" style="height:599.05pt;width:451.3pt;" coordsize="5731510,7607935" editas="canvas" o:gfxdata="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">
                      <o:lock v:ext="edit" aspectratio="f"/>
                      <v:rect id="画布 1888" o:spid="_x0000_s1026" o:spt="1" style="position:absolute;left:0;top:0;height:7607935;width:5731510;" filled="f" stroked="f" coordsize="21600,21600" o:gfxdata="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">
                        <v:fill on="f" focussize="0,0"/>
                        <v:stroke on="f"/>
                        <v:imagedata o:title=""/>
                        <o:lock v:ext="edit" aspectratio="t"/>
                      </v:rect>
                      <v:shape id="AutoShape 8612" o:spid="_x0000_s1026" o:spt="32" type="#_x0000_t32" style="position:absolute;left:2854960;top:2748915;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81" o:spid="_x0000_s1026" o:spt="202" type="#_x0000_t202" style="position:absolute;left:2493645;top:3165475;height:311785;width:74295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f" focussize="0,0"/>
                        <v:stroke color="#000000" joinstyle="miter"/>
                        <v:imagedata o:title=""/>
                        <o:lock v:ext="edit" aspectratio="f"/>
                        <v:textbox>
                          <w:txbxContent>
                            <w:p>
                              <w:pPr>
                                <w:jc w:val="center"/>
                              </w:pPr>
                              <w:r>
                                <w:rPr>
                                  <w:rFonts w:hint="eastAsia"/>
                                </w:rPr>
                                <w:t>浇注冷却</w:t>
                              </w:r>
                            </w:p>
                          </w:txbxContent>
                        </v:textbox>
                      </v:shape>
                      <v:shape id="Text Box 8683" o:spid="_x0000_s1026" o:spt="202" type="#_x0000_t202" style="position:absolute;left:1381760;top:3172460;height:311785;width:8972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yMYA&#10;AADdAAAADwAAAGRycy9kb3ducmV2LnhtbESPT2vCQBTE7wW/w/KEXkrd+IdUo6uUQsXeNJZ6fWSf&#10;STD7Nt3dxvTbdwuCx2HmN8OsNr1pREfO15YVjEcJCOLC6ppLBZ/H9+c5CB+QNTaWScEvedisBw8r&#10;zLS98oG6PJQilrDPUEEVQptJ6YuKDPqRbYmjd7bOYIjSlVI7vMZy08hJkqTSYM1xocKW3ioqLvmP&#10;UTCf7bqT/5juv4r03CzC00u3/XZKPQ771yWIQH24h2/0TkcuXUz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cJyMYAAADdAAAADwAAAAAAAAAAAAAAAACYAgAAZHJz&#10;L2Rvd25yZXYueG1sUEsFBgAAAAAEAAQA9QAAAIsDAAAAAA==&#10;">
                        <v:fill on="t" focussize="0,0"/>
                        <v:stroke color="#000000" joinstyle="miter"/>
                        <v:imagedata o:title=""/>
                        <o:lock v:ext="edit" aspectratio="f"/>
                        <v:textbox>
                          <w:txbxContent>
                            <w:p>
                              <w:pPr>
                                <w:jc w:val="center"/>
                              </w:pPr>
                              <w:r>
                                <w:rPr>
                                  <w:rFonts w:hint="eastAsia"/>
                                </w:rPr>
                                <w:t>中频炉保温</w:t>
                              </w:r>
                            </w:p>
                          </w:txbxContent>
                        </v:textbox>
                      </v:shape>
                      <v:shape id="Text Box 8601" o:spid="_x0000_s1026" o:spt="202" type="#_x0000_t202" style="position:absolute;left:0;top:2623820;height:278130;width:897255;" filled="f" stroked="f" coordsize="21600,21600" o:gfxdata="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xsorjUAAAABgEAAA8AAAAAAAAAAQAgAAAAIgAAAGRycy9kb3du&#10;cmV2LnhtbFBLAQIUABQAAAAIAIdO4kB8w4zbkQEAABADAAAOAAAAAAAAAAEAIAAAACMBAABkcnMv&#10;ZTJvRG9jLnhtbFBLBQYAAAAABgAGAFkBAAAmBQAAAAA=&#10;">
                        <v:fill on="f" focussize="0,0"/>
                        <v:stroke on="f"/>
                        <v:imagedata o:title=""/>
                        <o:lock v:ext="edit" aspectratio="f"/>
                        <v:textbox>
                          <w:txbxContent>
                            <w:p>
                              <w:pPr>
                                <w:jc w:val="center"/>
                              </w:pPr>
                              <w:r>
                                <w:rPr>
                                  <w:rFonts w:hint="eastAsia"/>
                                </w:rPr>
                                <w:t>生铁、废钢</w:t>
                              </w:r>
                            </w:p>
                          </w:txbxContent>
                        </v:textbox>
                      </v:shape>
                      <v:shape id="AutoShape 8612" o:spid="_x0000_s1026" o:spt="32" type="#_x0000_t32" style="position:absolute;left:2882265;top:3477260;height:22987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81" o:spid="_x0000_s1026" o:spt="202" type="#_x0000_t202" style="position:absolute;left:2493645;top:370713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落砂</w:t>
                              </w:r>
                            </w:p>
                          </w:txbxContent>
                        </v:textbox>
                      </v:shape>
                      <v:shape id="Text Box 8681" o:spid="_x0000_s1026" o:spt="202" type="#_x0000_t202" style="position:absolute;left:3731895;top:369760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砂处理</w:t>
                              </w:r>
                            </w:p>
                            <w:p>
                              <w:pPr>
                                <w:jc w:val="center"/>
                              </w:pPr>
                            </w:p>
                          </w:txbxContent>
                        </v:textbox>
                      </v:shape>
                      <v:shape id="自选图形 1897" o:spid="_x0000_s1026" o:spt="32" type="#_x0000_t32" style="position:absolute;left:1570990;top:2894965;flip:y;height:270510;width:226060;"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ZT+CPSAAAABgEAAA8AAAAAAAAAAQAgAAAAIgAAAGRycy9kb3ducmV2LnhtbFBL&#10;AQIUABQAAAAIAIdO4kD5yaxM/AEAALUDAAAOAAAAAAAAAAEAIAAAACEBAABkcnMvZTJvRG9jLnht&#10;bFBLBQYAAAAABgAGAFkBAACPBQAAAAA=&#10;">
                        <v:fill on="f" focussize="0,0"/>
                        <v:stroke color="#000000" joinstyle="round" dashstyle="dash" endarrow="block"/>
                        <v:imagedata o:title=""/>
                        <o:lock v:ext="edit" aspectratio="f"/>
                      </v:shape>
                      <v:shape id="Text Box 8626" o:spid="_x0000_s1026" o:spt="202" type="#_x0000_t202" style="position:absolute;left:1570990;top:2519680;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G3烟尘</w:t>
                              </w:r>
                            </w:p>
                          </w:txbxContent>
                        </v:textbox>
                      </v:shape>
                      <v:shape id="Text Box 8626" o:spid="_x0000_s1026" o:spt="202" type="#_x0000_t202" style="position:absolute;left:3446779;top:2901950;height:330200;width:15544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left"/>
                              </w:pPr>
                              <w:r>
                                <w:rPr>
                                  <w:rFonts w:hint="eastAsia"/>
                                </w:rPr>
                                <w:t>G7烟尘和非甲烷总烃</w:t>
                              </w:r>
                            </w:p>
                          </w:txbxContent>
                        </v:textbox>
                      </v:shape>
                      <v:shape id="自选图形 1900" o:spid="_x0000_s1026" o:spt="32" type="#_x0000_t32" style="position:absolute;left:2169795;top:3858895;flip:x y;height:76200;width:309245;" filled="f" stroked="t" coordsize="21600,21600" o:gfxdata="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P9/ENcAAAAGAQAADwAAAAAAAAABACAAAAAiAAAAZHJzL2Rvd25yZXYu&#10;eG1sUEsBAhQAFAAAAAgAh07iQMD7uMf8AQAAvwMAAA4AAAAAAAAAAQAgAAAAJgEAAGRycy9lMm9E&#10;b2MueG1sUEsFBgAAAAAGAAYAWQEAAJQFAAAAAA==&#10;">
                        <v:fill on="f" focussize="0,0"/>
                        <v:stroke color="#000000" joinstyle="round" dashstyle="dash" endarrow="block"/>
                        <v:imagedata o:title=""/>
                        <o:lock v:ext="edit" aspectratio="f"/>
                      </v:shape>
                      <v:shape id="Text Box 8626" o:spid="_x0000_s1026" o:spt="202" type="#_x0000_t202" style="position:absolute;left:1477645;top:3727450;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G8粉尘</w:t>
                              </w:r>
                            </w:p>
                          </w:txbxContent>
                        </v:textbox>
                      </v:shape>
                      <v:shape id="自选图形 1902" o:spid="_x0000_s1026" o:spt="32" type="#_x0000_t32" style="position:absolute;left:4194810;top:3477260;flip:y;height:229870;width:240665;"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lP4I9IAAAAGAQAADwAAAAAAAAABACAAAAAiAAAAZHJzL2Rvd25yZXYueG1s&#10;UEsBAhQAFAAAAAgAh07iQEaxWcL+AQAAtgMAAA4AAAAAAAAAAQAgAAAAIQEAAGRycy9lMm9Eb2Mu&#10;eG1sUEsFBgAAAAAGAAYAWQEAAJEFAAAAAA==&#10;">
                        <v:fill on="f" focussize="0,0"/>
                        <v:stroke color="#000000" joinstyle="round" dashstyle="dash" endarrow="block"/>
                        <v:imagedata o:title=""/>
                        <o:lock v:ext="edit" aspectratio="f"/>
                      </v:shape>
                      <v:shape id="AutoShape 8625" o:spid="_x0000_s1026" o:spt="32" type="#_x0000_t32" style="position:absolute;left:3186430;top:1480185;flip:y;height:245745;width:2413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ufcUAAADdAAAADwAAAGRycy9kb3ducmV2LnhtbESPS2sCMRSF9wX/Q7iCu5rxURlGo9iC&#10;pSupD8TldXKdh5ObYRJ1/PemUHB5OI+PM1u0phI3alxhWcGgH4EgTq0uOFOw363eYxDOI2usLJOC&#10;BzlYzDtvM0y0vfOGblufiTDCLkEFufd1IqVLczLo+rYmDt7ZNgZ9kE0mdYP3MG4qOYyiiTRYcCDk&#10;WNNXTullezUKyupjWK75+/d0yI6n8WcglYOjUr1uu5yC8NT6V/i//aMVxJN4BH9vw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rufcUAAADdAAAADwAAAAAAAAAA&#10;AAAAAAChAgAAZHJzL2Rvd25yZXYueG1sUEsFBgAAAAAEAAQA+QAAAJMDAAAAAA==&#10;">
                        <v:fill on="f" focussize="0,0"/>
                        <v:stroke color="#000000" joinstyle="round" dashstyle="dash" endarrow="block"/>
                        <v:imagedata o:title=""/>
                        <o:lock v:ext="edit" aspectratio="f"/>
                      </v:shape>
                      <v:shape id="Text Box 8626" o:spid="_x0000_s1026" o:spt="202" type="#_x0000_t202" style="position:absolute;left:3449955;top:1251585;height:281940;width:15513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left"/>
                              </w:pPr>
                              <w:r>
                                <w:rPr>
                                  <w:rFonts w:hint="eastAsia"/>
                                </w:rPr>
                                <w:t>G10粉尘和非甲烷总烃</w:t>
                              </w:r>
                            </w:p>
                          </w:txbxContent>
                        </v:textbox>
                      </v:shape>
                      <v:shape id="AutoShape 8612" o:spid="_x0000_s1026" o:spt="32" type="#_x0000_t32" style="position:absolute;left:317500;top:2942590;height:22987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81" o:spid="_x0000_s1026" o:spt="202" type="#_x0000_t202" style="position:absolute;left:2494915;top:441579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抛丸</w:t>
                              </w:r>
                            </w:p>
                          </w:txbxContent>
                        </v:textbox>
                      </v:shape>
                      <v:shape id="Text Box 8681" o:spid="_x0000_s1026" o:spt="202" type="#_x0000_t202" style="position:absolute;left:2493645;top:501269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打磨</w:t>
                              </w:r>
                            </w:p>
                          </w:txbxContent>
                        </v:textbox>
                      </v:shape>
                      <v:shape id="自选图形 1908" o:spid="_x0000_s1026" o:spt="32" type="#_x0000_t32" style="position:absolute;left:3265169;top:4476750;flip:y;height:115570;width:319405;"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lP4I9IAAAAGAQAADwAAAAAAAAABACAAAAAiAAAAZHJzL2Rvd25yZXYueG1sUEsB&#10;AhQAFAAAAAgAh07iQJIdB7/7AQAAtgMAAA4AAAAAAAAAAQAgAAAAIQEAAGRycy9lMm9Eb2MueG1s&#10;UEsFBgAAAAAGAAYAWQEAAI4FAAAAAA==&#10;">
                        <v:fill on="f" focussize="0,0"/>
                        <v:stroke color="#000000" joinstyle="round" dashstyle="dash" endarrow="block"/>
                        <v:imagedata o:title=""/>
                        <o:lock v:ext="edit" aspectratio="f"/>
                      </v:shape>
                      <v:shape id="Text Box 8681" o:spid="_x0000_s1026" o:spt="202" type="#_x0000_t202" style="position:absolute;left:3608705;top:4344670;height:311785;width:168846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G11粉尘、G12粉尘、</w:t>
                              </w:r>
                            </w:p>
                            <w:p>
                              <w:pPr>
                                <w:jc w:val="center"/>
                              </w:pPr>
                            </w:p>
                          </w:txbxContent>
                        </v:textbox>
                      </v:shape>
                      <v:shape id="自选图形 1910" o:spid="_x0000_s1026" o:spt="32" type="#_x0000_t32" style="position:absolute;left:2874645;top:4751705;flip:x;height:286385;width:1270;" filled="f" stroked="t" coordsize="21600,21600" o:gfxdata="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Ogf/nWAAAABgEAAA8AAAAAAAAAAQAgAAAAIgAAAGRycy9kb3ducmV2Lnht&#10;bFBLAQIUABQAAAAIAIdO4kD7un5f+wEAALUDAAAOAAAAAAAAAAEAIAAAACUBAABkcnMvZTJvRG9j&#10;LnhtbFBLBQYAAAAABgAGAFkBAACSBQAAAAA=&#10;">
                        <v:fill on="f" focussize="0,0"/>
                        <v:stroke color="#000000" joinstyle="round" endarrow="block"/>
                        <v:imagedata o:title=""/>
                        <o:lock v:ext="edit" aspectratio="f"/>
                      </v:shape>
                      <v:shape id="自选图形 1911" o:spid="_x0000_s1026" o:spt="32" type="#_x0000_t32" style="position:absolute;left:5064125;top:1835785;flip:y;height:372110;width:635;" filled="f" stroked="t" coordsize="21600,21600" o:gfxdata="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HPUG1QAAAAYBAAAPAAAAAAAAAAEAIAAAACIAAABkcnMvZG93bnJldi54bWxQSwECFAAU&#10;AAAACACHTuJALTn87vQBAACwAwAADgAAAAAAAAABACAAAAAkAQAAZHJzL2Uyb0RvYy54bWxQSwUG&#10;AAAAAAYABgBZAQAAigUAAAAA&#10;">
                        <v:fill on="f" focussize="0,0"/>
                        <v:stroke color="#000000" joinstyle="round"/>
                        <v:imagedata o:title=""/>
                        <o:lock v:ext="edit" aspectratio="f"/>
                      </v:shape>
                      <v:shape id="AutoShape 8625" o:spid="_x0000_s1026" o:spt="32" type="#_x0000_t32" style="position:absolute;left:3228340;top:3853815;flip:y;height:5080;width:50355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ufcUAAADdAAAADwAAAGRycy9kb3ducmV2LnhtbESPS2sCMRSF9wX/Q7iCu5rxURlGo9iC&#10;pSupD8TldXKdh5ObYRJ1/PemUHB5OI+PM1u0phI3alxhWcGgH4EgTq0uOFOw363eYxDOI2usLJOC&#10;BzlYzDtvM0y0vfOGblufiTDCLkEFufd1IqVLczLo+rYmDt7ZNgZ9kE0mdYP3MG4qOYyiiTRYcCDk&#10;WNNXTullezUKyupjWK75+/d0yI6n8WcglYOjUr1uu5yC8NT6V/i//aMVxJN4BH9vw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rufcUAAADdAAAADwAAAAAAAAAA&#10;AAAAAAChAgAAZHJzL2Rvd25yZXYueG1sUEsFBgAAAAAEAAQA+QAAAJMDAAAAAA==&#10;">
                        <v:fill on="f" focussize="0,0"/>
                        <v:stroke color="#000000" joinstyle="round" endarrow="block"/>
                        <v:imagedata o:title=""/>
                        <o:lock v:ext="edit" aspectratio="f"/>
                      </v:shape>
                      <v:shape id="Text Box 8601" o:spid="_x0000_s1026" o:spt="202" type="#_x0000_t202" style="position:absolute;left:2425700;top:1668145;height:311785;width:76073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fill on="t" focussize="0,0"/>
                        <v:stroke color="#000000" joinstyle="miter"/>
                        <v:imagedata o:title=""/>
                        <o:lock v:ext="edit" aspectratio="f"/>
                        <v:textbox>
                          <w:txbxContent>
                            <w:p>
                              <w:pPr>
                                <w:ind w:firstLine="210" w:firstLineChars="100"/>
                              </w:pPr>
                              <w:r>
                                <w:rPr>
                                  <w:rFonts w:hint="eastAsia"/>
                                </w:rPr>
                                <w:t>混砂</w:t>
                              </w:r>
                            </w:p>
                          </w:txbxContent>
                        </v:textbox>
                      </v:shape>
                      <v:shape id="自选图形 1914" o:spid="_x0000_s1026" o:spt="32" type="#_x0000_t32" style="position:absolute;left:4474845;top:3853180;flip:x;height:635;width:590550;" filled="f" stroked="t" coordsize="21600,21600" o:gfxdata="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xz1BtUAAAAGAQAADwAAAAAAAAABACAAAAAiAAAAZHJzL2Rvd25yZXYueG1sUEsBAhQAFAAA&#10;AAgAh07iQKdXBa/yAQAAsAMAAA4AAAAAAAAAAQAgAAAAJAEAAGRycy9lMm9Eb2MueG1sUEsFBgAA&#10;AAAGAAYAWQEAAIgFAAAAAA==&#10;">
                        <v:fill on="f" focussize="0,0"/>
                        <v:stroke color="#000000" joinstyle="round"/>
                        <v:imagedata o:title=""/>
                        <o:lock v:ext="edit" aspectratio="f"/>
                      </v:shape>
                      <v:shape id="自选图形 1915" o:spid="_x0000_s1026" o:spt="32" type="#_x0000_t32" style="position:absolute;left:3236595;top:3172460;flip:y;height:203200;width:210185;"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T+CPSAAAABgEAAA8AAAAAAAAAAQAgAAAAIgAAAGRycy9kb3ducmV2LnhtbFBLAQIU&#10;ABQAAAAIAIdO4kDIud+p+QEAALYDAAAOAAAAAAAAAAEAIAAAACEBAABkcnMvZTJvRG9jLnhtbFBL&#10;BQYAAAAABgAGAFkBAACMBQAAAAA=&#10;">
                        <v:fill on="f" focussize="0,0"/>
                        <v:stroke color="#000000" joinstyle="round" dashstyle="dash" endarrow="block"/>
                        <v:imagedata o:title=""/>
                        <o:lock v:ext="edit" aspectratio="f"/>
                      </v:shape>
                      <v:line id="直线 1916" o:spid="_x0000_s1026" o:spt="20" style="position:absolute;left:3186430;top:1834515;flip:x;height:1270;width:1877695;" filled="f" stroked="t" coordsize="21600,21600" o:gfxdata="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cGJhfWAAAABgEAAA8AAAAAAAAAAQAgAAAAIgAAAGRycy9kb3ducmV2LnhtbFBLAQIUABQAAAAI&#10;AIdO4kAo0cBj7wEAAK4DAAAOAAAAAAAAAAEAIAAAACUBAABkcnMvZTJvRG9jLnhtbFBLBQYAAAAA&#10;BgAGAFkBAACGBQAAAAA=&#10;">
                        <v:fill on="f" focussize="0,0"/>
                        <v:stroke color="#000000" joinstyle="round" endarrow="block"/>
                        <v:imagedata o:title=""/>
                        <o:lock v:ext="edit" aspectratio="f"/>
                      </v:line>
                      <v:shape id="文本框 1917" o:spid="_x0000_s1026" o:spt="202" type="#_x0000_t202" style="position:absolute;left:2331720;top:691515;height:519430;width:949325;" fillcolor="#FFFFFF" filled="t" stroked="t" coordsize="21600,21600" o:gfxdata="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nSd+rWAAAABgEAAA8AAAAAAAAAAQAgAAAAIgAAAGRycy9kb3ducmV2&#10;LnhtbFBLAQIUABQAAAAIAIdO4kADE0Bk/gEAAPYDAAAOAAAAAAAAAAEAIAAAACUBAABkcnMvZTJv&#10;RG9jLnhtbFBLBQYAAAAABgAGAFkBAACVBQAAAAA=&#10;">
                        <v:fill on="t" focussize="0,0"/>
                        <v:stroke color="#000000" joinstyle="miter"/>
                        <v:imagedata o:title=""/>
                        <o:lock v:ext="edit" aspectratio="f"/>
                        <v:textbox>
                          <w:txbxContent>
                            <w:p>
                              <w:pPr>
                                <w:jc w:val="center"/>
                                <w:rPr>
                                  <w:b/>
                                  <w:sz w:val="24"/>
                                </w:rPr>
                              </w:pPr>
                              <w:r>
                                <w:rPr>
                                  <w:rFonts w:hint="eastAsia"/>
                                </w:rPr>
                                <w:t>原砂、酚醛树脂</w:t>
                              </w:r>
                            </w:p>
                            <w:p>
                              <w:pPr>
                                <w:jc w:val="center"/>
                              </w:pPr>
                            </w:p>
                          </w:txbxContent>
                        </v:textbox>
                      </v:shape>
                      <v:shape id="Text Box 8681" o:spid="_x0000_s1026" o:spt="202" type="#_x0000_t202" style="position:absolute;left:2538095;top:699770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合格入库</w:t>
                              </w:r>
                            </w:p>
                          </w:txbxContent>
                        </v:textbox>
                      </v:shape>
                      <v:shape id="自选图形 1919" o:spid="_x0000_s1026" o:spt="32" type="#_x0000_t32" style="position:absolute;left:2959735;top:6669405;height:328295;width:635;" filled="f" stroked="t" coordsize="21600,21600" o:gfxdata="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7jY39cAAAAGAQAADwAAAAAAAAABACAAAAAiAAAAZHJzL2Rvd25yZXYueG1sUEsBAhQAFAAA&#10;AAgAh07iQOvjNA/wAQAAqgMAAA4AAAAAAAAAAQAgAAAAJgEAAGRycy9lMm9Eb2MueG1sUEsFBgAA&#10;AAAGAAYAWQEAAIgFAAAAAA==&#10;">
                        <v:fill on="f" focussize="0,0"/>
                        <v:stroke color="#000000" joinstyle="round" endarrow="block"/>
                        <v:imagedata o:title=""/>
                        <o:lock v:ext="edit" aspectratio="f"/>
                      </v:shape>
                      <v:shape id="自选图形 1920" o:spid="_x0000_s1026" o:spt="32" type="#_x0000_t32" style="position:absolute;left:2263140;top:4942840;flip:x y;height:173355;width:215900;" filled="f" stroked="t" coordsize="21600,21600" o:gfxdata="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38Q1wAAAAYBAAAPAAAAAAAAAAEAIAAAACIAAABkcnMvZG93bnJl&#10;di54bWxQSwECFAAUAAAACACHTuJAeoHjtP4BAADAAwAADgAAAAAAAAABACAAAAAmAQAAZHJzL2Uy&#10;b0RvYy54bWxQSwUGAAAAAAYABgBZAQAAlgUAAAAA&#10;">
                        <v:fill on="f" focussize="0,0"/>
                        <v:stroke color="#000000" joinstyle="round" dashstyle="dash" endarrow="block"/>
                        <v:imagedata o:title=""/>
                        <o:lock v:ext="edit" aspectratio="f"/>
                      </v:shape>
                      <v:shape id="Text Box 8681" o:spid="_x0000_s1026" o:spt="202" type="#_x0000_t202" style="position:absolute;left:1477645;top:4826000;height:290195;width:8013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rPr>
                                  <w:szCs w:val="21"/>
                                </w:rPr>
                              </w:pPr>
                              <w:r>
                                <w:rPr>
                                  <w:rFonts w:hint="eastAsia"/>
                                </w:rPr>
                                <w:t>G13</w:t>
                              </w:r>
                              <w:r>
                                <w:rPr>
                                  <w:rFonts w:hint="eastAsia"/>
                                  <w:color w:val="000000" w:themeColor="text1"/>
                                  <w:spacing w:val="2"/>
                                  <w:szCs w:val="21"/>
                                </w:rPr>
                                <w:t>粉尘</w:t>
                              </w:r>
                            </w:p>
                          </w:txbxContent>
                        </v:textbox>
                      </v:shape>
                      <v:shape id="AutoShape 8612" o:spid="_x0000_s1026" o:spt="32" type="#_x0000_t32" style="position:absolute;left:2855595;top:1979930;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AutoShape 8612" o:spid="_x0000_s1026" o:spt="32" type="#_x0000_t32" style="position:absolute;left:2821940;top:1251585;flip:x;height:41656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01" o:spid="_x0000_s1026" o:spt="202" type="#_x0000_t202" style="position:absolute;left:4831715;top:2207895;height:311785;width:4654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fill on="t" focussize="0,0"/>
                        <v:stroke color="#000000" joinstyle="miter"/>
                        <v:imagedata o:title=""/>
                        <o:lock v:ext="edit" aspectratio="f"/>
                        <v:textbox>
                          <w:txbxContent>
                            <w:p>
                              <w:r>
                                <w:rPr>
                                  <w:rFonts w:hint="eastAsia"/>
                                </w:rPr>
                                <w:t>砂仓</w:t>
                              </w:r>
                            </w:p>
                          </w:txbxContent>
                        </v:textbox>
                      </v:shape>
                      <v:shape id="自选图形 1925" o:spid="_x0000_s1026" o:spt="32" type="#_x0000_t32" style="position:absolute;left:5065395;top:2513965;flip:x y;height:1339215;width:635;" filled="f" stroked="t" coordsize="21600,21600" o:gfxdata="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esYI1QAAAAYBAAAPAAAAAAAAAAEAIAAAACIAAABkcnMvZG93bnJl&#10;di54bWxQSwECFAAUAAAACACHTuJA7+m1uQACAAC/AwAADgAAAAAAAAABACAAAAAkAQAAZHJzL2Uy&#10;b0RvYy54bWxQSwUGAAAAAAYABgBZAQAAlgUAAAAA&#10;">
                        <v:fill on="f" focussize="0,0"/>
                        <v:stroke color="#000000" joinstyle="round" endarrow="block"/>
                        <v:imagedata o:title=""/>
                        <o:lock v:ext="edit" aspectratio="f"/>
                      </v:shape>
                      <v:shape id="自选图形 1926" o:spid="_x0000_s1026" o:spt="32" type="#_x0000_t32" style="position:absolute;left:2263140;top:3347720;height:635;width:215900;" filled="f" stroked="t" coordsize="21600,21600" o:gfxdata="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7jY39cAAAAGAQAADwAAAAAAAAABACAAAAAiAAAAZHJzL2Rvd25yZXYueG1sUEsBAhQAFAAA&#10;AAgAh07iQKWKf6jwAQAAqgMAAA4AAAAAAAAAAQAgAAAAJgEAAGRycy9lMm9Eb2MueG1sUEsFBgAA&#10;AAAGAAYAWQEAAIgFAAAAAA==&#10;">
                        <v:fill on="f" focussize="0,0"/>
                        <v:stroke color="#000000" joinstyle="round" endarrow="block"/>
                        <v:imagedata o:title=""/>
                        <o:lock v:ext="edit" aspectratio="f"/>
                      </v:shape>
                      <v:shape id="Text Box 8626" o:spid="_x0000_s1026" o:spt="202" type="#_x0000_t202" style="position:absolute;left:4275455;top:3202305;height:281940;width:7258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G9粉尘</w:t>
                              </w:r>
                            </w:p>
                          </w:txbxContent>
                        </v:textbox>
                      </v:shape>
                      <v:shape id="自选图形 1928" o:spid="_x0000_s1026" o:spt="32" type="#_x0000_t32" style="position:absolute;left:2882265;top:5324475;flip:x;height:295910;width:4445;" filled="f" stroked="t" coordsize="21600,21600" o:gfxdata="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6B/+dYAAAAGAQAADwAAAAAAAAABACAAAAAiAAAAZHJzL2Rvd25yZXYu&#10;eG1sUEsBAhQAFAAAAAgAh07iQOd5x379AQAAtQMAAA4AAAAAAAAAAQAgAAAAJQEAAGRycy9lMm9E&#10;b2MueG1sUEsFBgAAAAAGAAYAWQEAAJQFAAAAAA==&#10;">
                        <v:fill on="f" focussize="0,0"/>
                        <v:stroke color="#000000" joinstyle="round" endarrow="block"/>
                        <v:imagedata o:title=""/>
                        <o:lock v:ext="edit" aspectratio="f"/>
                      </v:shape>
                      <v:shape id="Text Box 8681" o:spid="_x0000_s1026" o:spt="202" type="#_x0000_t202" style="position:absolute;left:2479040;top:2396490;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造型</w:t>
                              </w:r>
                            </w:p>
                          </w:txbxContent>
                        </v:textbox>
                      </v:shape>
                      <v:shape id="自选图形 1930" o:spid="_x0000_s1026" o:spt="32" type="#_x0000_t32" style="position:absolute;left:2898140;top:5932170;height:396875;width:11430;" filled="f" stroked="t" coordsize="21600,21600" o:gfxdata="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7jY39cAAAAGAQAADwAAAAAAAAABACAAAAAiAAAAZHJzL2Rvd25yZXYueG1sUEsBAhQA&#10;FAAAAAgAh07iQItv5QfzAQAArAMAAA4AAAAAAAAAAQAgAAAAJgEAAGRycy9lMm9Eb2MueG1sUEsF&#10;BgAAAAAGAAYAWQEAAIsFAAAAAA==&#10;">
                        <v:fill on="f" focussize="0,0"/>
                        <v:stroke color="#000000" joinstyle="round" endarrow="block"/>
                        <v:imagedata o:title=""/>
                        <o:lock v:ext="edit" aspectratio="f"/>
                      </v:shape>
                      <v:shape id="Text Box 8620" o:spid="_x0000_s1026" o:spt="202" type="#_x0000_t202" style="position:absolute;left:1381760;top:7309485;height:298450;width:322707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o3sEA&#10;AADdAAAADwAAAGRycy9kb3ducmV2LnhtbERPy4rCMBTdC/5DuIK7MVEcH9UoogzMysEnuLs017bY&#10;3JQmYzt/P1kILg/nvVy3thRPqn3hWMNwoEAQp84UnGk4n74+ZiB8QDZYOiYNf+Rhvep2lpgY1/CB&#10;nseQiRjCPkENeQhVIqVPc7LoB64ijtzd1RZDhHUmTY1NDLelHCk1kRYLjg05VrTNKX0cf62Gy/5+&#10;u47VT7azn1XjWiXZzqXW/V67WYAI1Ia3+OX+Nhpmk2mcG9/EJ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FqN7BAAAA3QAAAA8AAAAAAAAAAAAAAAAAmAIAAGRycy9kb3du&#10;cmV2LnhtbFBLBQYAAAAABAAEAPUAAACGAwAAAAA=&#10;">
                        <v:fill on="f" focussize="0,0"/>
                        <v:stroke on="f"/>
                        <v:imagedata o:title=""/>
                        <o:lock v:ext="edit" aspectratio="f"/>
                        <v:textbox>
                          <w:txbxContent>
                            <w:p>
                              <w:pPr>
                                <w:rPr>
                                  <w:rFonts w:eastAsia="黑体"/>
                                  <w:sz w:val="24"/>
                                </w:rPr>
                              </w:pPr>
                              <w:r>
                                <w:rPr>
                                  <w:rFonts w:eastAsia="黑体"/>
                                  <w:sz w:val="24"/>
                                </w:rPr>
                                <w:t>图</w:t>
                              </w:r>
                              <w:r>
                                <w:rPr>
                                  <w:rFonts w:hint="eastAsia" w:eastAsia="黑体"/>
                                  <w:sz w:val="24"/>
                                </w:rPr>
                                <w:t>4</w:t>
                              </w:r>
                              <w:r>
                                <w:rPr>
                                  <w:rFonts w:eastAsia="黑体"/>
                                  <w:sz w:val="24"/>
                                </w:rPr>
                                <w:t>项目</w:t>
                              </w:r>
                              <w:r>
                                <w:rPr>
                                  <w:rFonts w:hint="eastAsia" w:eastAsia="黑体"/>
                                  <w:sz w:val="24"/>
                                </w:rPr>
                                <w:t>树脂砂</w:t>
                              </w:r>
                              <w:r>
                                <w:rPr>
                                  <w:rFonts w:eastAsia="黑体"/>
                                  <w:sz w:val="24"/>
                                </w:rPr>
                                <w:t>生产工艺流程及产污环节示意图</w:t>
                              </w:r>
                            </w:p>
                          </w:txbxContent>
                        </v:textbox>
                      </v:shape>
                      <v:shape id="自选图形 1932" o:spid="_x0000_s1026" o:spt="32" type="#_x0000_t32" style="position:absolute;left:2886710;top:4018915;height:396875;width:11430;" filled="f" stroked="t" coordsize="21600,21600" o:gfxdata="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uNjf1wAAAAYBAAAPAAAAAAAAAAEAIAAAACIAAABkcnMvZG93bnJldi54bWxQSwEC&#10;FAAUAAAACACHTuJAl12kEfUBAACsAwAADgAAAAAAAAABACAAAAAmAQAAZHJzL2Uyb0RvYy54bWxQ&#10;SwUGAAAAAAYABgBZAQAAjQUAAAAA&#10;">
                        <v:fill on="f" focussize="0,0"/>
                        <v:stroke color="#000000" joinstyle="round" endarrow="block"/>
                        <v:imagedata o:title=""/>
                        <o:lock v:ext="edit" aspectratio="f"/>
                      </v:shape>
                      <v:shape id="Text Box 8683" o:spid="_x0000_s1026" o:spt="202" type="#_x0000_t202" style="position:absolute;left:118110;top:3165475;height:311785;width:89725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yMYA&#10;AADdAAAADwAAAGRycy9kb3ducmV2LnhtbESPT2vCQBTE7wW/w/KEXkrd+IdUo6uUQsXeNJZ6fWSf&#10;STD7Nt3dxvTbdwuCx2HmN8OsNr1pREfO15YVjEcJCOLC6ppLBZ/H9+c5CB+QNTaWScEvedisBw8r&#10;zLS98oG6PJQilrDPUEEVQptJ6YuKDPqRbYmjd7bOYIjSlVI7vMZy08hJkqTSYM1xocKW3ioqLvmP&#10;UTCf7bqT/5juv4r03CzC00u3/XZKPQ771yWIQH24h2/0TkcuXUzg/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cJyMYAAADdAAAADwAAAAAAAAAAAAAAAACYAgAAZHJz&#10;L2Rvd25yZXYueG1sUEsFBgAAAAAEAAQA9QAAAIsDAAAAAA==&#10;">
                        <v:fill on="t" focussize="0,0"/>
                        <v:stroke color="#000000" joinstyle="miter"/>
                        <v:imagedata o:title=""/>
                        <o:lock v:ext="edit" aspectratio="f"/>
                        <v:textbox>
                          <w:txbxContent>
                            <w:p>
                              <w:pPr>
                                <w:jc w:val="center"/>
                              </w:pPr>
                              <w:r>
                                <w:rPr>
                                  <w:rFonts w:hint="eastAsia"/>
                                </w:rPr>
                                <w:t>竖炉熔炼</w:t>
                              </w:r>
                            </w:p>
                          </w:txbxContent>
                        </v:textbox>
                      </v:shape>
                      <v:shape id="自选图形 1934" o:spid="_x0000_s1026" o:spt="32" type="#_x0000_t32" style="position:absolute;left:1015365;top:3347085;height:635;width:339090;" filled="f" stroked="t" coordsize="21600,21600" o:gfxdata="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O42N/XAAAABgEAAA8AAAAAAAAAAQAgAAAAIgAAAGRycy9kb3ducmV2LnhtbFBLAQIU&#10;ABQAAAAIAIdO4kAKuS7V9AEAAKoDAAAOAAAAAAAAAAEAIAAAACYBAABkcnMvZTJvRG9jLnhtbFBL&#10;BQYAAAAABgAGAFkBAACMBQAAAAA=&#10;">
                        <v:fill on="f" focussize="0,0"/>
                        <v:stroke color="#000000" joinstyle="round" endarrow="block"/>
                        <v:imagedata o:title=""/>
                        <o:lock v:ext="edit" aspectratio="f"/>
                      </v:shape>
                      <v:shape id="自选图形 1935" o:spid="_x0000_s1026" o:spt="32" type="#_x0000_t32" style="position:absolute;left:608965;top:2519680;flip:y;height:645795;width:406400;"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U/gj0gAAAAYBAAAPAAAAAAAAAAEAIAAAACIAAABkcnMvZG93bnJldi54bWxQ&#10;SwECFAAUAAAACACHTuJAb7lJ4/0BAAC1AwAADgAAAAAAAAABACAAAAAhAQAAZHJzL2Uyb0RvYy54&#10;bWxQSwUGAAAAAAYABgBZAQAAkAUAAAAA&#10;">
                        <v:fill on="f" focussize="0,0"/>
                        <v:stroke color="#000000" joinstyle="round" dashstyle="dash" endarrow="block"/>
                        <v:imagedata o:title=""/>
                        <o:lock v:ext="edit" aspectratio="f"/>
                      </v:shape>
                      <v:shape id="Text Box 8626" o:spid="_x0000_s1026" o:spt="202" type="#_x0000_t202" style="position:absolute;left:689610;top:1979930;height:509905;width:8813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G1烟尘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p>
                          </w:txbxContent>
                        </v:textbox>
                      </v:shape>
                      <v:shape id="自选图形 1937" o:spid="_x0000_s1026" o:spt="32" type="#_x0000_t32" style="position:absolute;left:469265;top:3487420;height:320675;width:220345;" filled="f" stroked="t" coordsize="21600,21600" o:gfxdata="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1+bN9MAAAAGAQAADwAAAAAAAAABACAAAAAiAAAAZHJzL2Rvd25yZXYueG1sUEsBAhQAFAAAAAgA&#10;h07iQJHmQ2nxAQAAqwMAAA4AAAAAAAAAAQAgAAAAIgEAAGRycy9lMm9Eb2MueG1sUEsFBgAAAAAG&#10;AAYAWQEAAIUFAAAAAA==&#10;">
                        <v:fill on="f" focussize="0,0"/>
                        <v:stroke color="#000000" joinstyle="round" dashstyle="dash" endarrow="block"/>
                        <v:imagedata o:title=""/>
                        <o:lock v:ext="edit" aspectratio="f"/>
                      </v:shape>
                      <v:shape id="Text Box 8626" o:spid="_x0000_s1026" o:spt="202" type="#_x0000_t202" style="position:absolute;left:446405;top:3797935;height:281940;width:6921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sv8YA&#10;AADdAAAADwAAAGRycy9kb3ducmV2LnhtbESPT2vCQBTE74LfYXlCb7qptBqiq4ittSehqYcen9mX&#10;PzT7NmTXJH57Vyj0OMzMb5j1djC16Kh1lWUFz7MIBHFmdcWFgvP3YRqDcB5ZY22ZFNzIwXYzHq0x&#10;0bbnL+pSX4gAYZeggtL7JpHSZSUZdDPbEAcvt61BH2RbSN1iH+CmlvMoWkiDFYeFEhval5T9plej&#10;4HR08WX53v18pGf7duqXOb7Oc6WeJsNuBcLT4P/Df+1PrSBexC/weB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sv8YAAADdAAAADwAAAAAAAAAAAAAAAACYAgAAZHJz&#10;L2Rvd25yZXYueG1sUEsFBgAAAAAEAAQA9QAAAIsDAAAAAA==&#10;">
                        <v:fill on="t" focussize="0,0"/>
                        <v:stroke color="#000000" joinstyle="miter" dashstyle="dash"/>
                        <v:imagedata o:title=""/>
                        <o:lock v:ext="edit" aspectratio="f"/>
                        <v:textbox>
                          <w:txbxContent>
                            <w:p>
                              <w:pPr>
                                <w:jc w:val="center"/>
                              </w:pPr>
                              <w:r>
                                <w:rPr>
                                  <w:rFonts w:hint="eastAsia"/>
                                </w:rPr>
                                <w:t>G2烟尘</w:t>
                              </w:r>
                            </w:p>
                          </w:txbxContent>
                        </v:textbox>
                      </v:shape>
                      <v:shape id="Text Box 8681" o:spid="_x0000_s1026" o:spt="202" type="#_x0000_t202" style="position:absolute;left:2538095;top:562038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蘸漆</w:t>
                              </w:r>
                            </w:p>
                          </w:txbxContent>
                        </v:textbox>
                      </v:shape>
                      <v:shape id="Text Box 8681" o:spid="_x0000_s1026" o:spt="202" type="#_x0000_t202" style="position:absolute;left:2538095;top:6307455;height:311785;width:74295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v:imagedata o:title=""/>
                        <o:lock v:ext="edit" aspectratio="f"/>
                        <v:textbox>
                          <w:txbxContent>
                            <w:p>
                              <w:pPr>
                                <w:jc w:val="center"/>
                              </w:pPr>
                              <w:r>
                                <w:rPr>
                                  <w:rFonts w:hint="eastAsia"/>
                                </w:rPr>
                                <w:t>烘干</w:t>
                              </w:r>
                            </w:p>
                          </w:txbxContent>
                        </v:textbox>
                      </v:shape>
                      <v:shape id="自选图形 1942" o:spid="_x0000_s1026" o:spt="32" type="#_x0000_t32" style="position:absolute;left:3289300;top:5718175;flip:y;height:115570;width:319405;" filled="f" stroked="t" coordsize="21600,21600" o:gfxdata="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ZT+CPSAAAABgEAAA8AAAAAAAAAAQAgAAAAIgAAAGRycy9kb3ducmV2LnhtbFBL&#10;AQIUABQAAAAIAIdO4kAHtW2o/AEAALYDAAAOAAAAAAAAAAEAIAAAACEBAABkcnMvZTJvRG9jLnht&#10;bFBLBQYAAAAABgAGAFkBAACPBQAAAAA=&#10;">
                        <v:fill on="f" focussize="0,0"/>
                        <v:stroke color="#000000" joinstyle="round" dashstyle="dash" endarrow="block"/>
                        <v:imagedata o:title=""/>
                        <o:lock v:ext="edit" aspectratio="f"/>
                      </v:shape>
                      <v:shape id="自选图形 1943" o:spid="_x0000_s1026" o:spt="32" type="#_x0000_t32" style="position:absolute;left:2263140;top:6307455;flip:x y;height:191770;width:274955;" filled="f" stroked="t" coordsize="21600,21600" o:gfxdata="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38Q1wAAAAYBAAAPAAAAAAAAAAEAIAAAACIAAABkcnMvZG93&#10;bnJldi54bWxQSwECFAAUAAAACACHTuJAPVafmwECAADAAwAADgAAAAAAAAABACAAAAAmAQAAZHJz&#10;L2Uyb0RvYy54bWxQSwUGAAAAAAYABgBZAQAAmQUAAAAA&#10;">
                        <v:fill on="f" focussize="0,0"/>
                        <v:stroke color="#000000" joinstyle="round" dashstyle="dash" endarrow="block"/>
                        <v:imagedata o:title=""/>
                        <o:lock v:ext="edit" aspectratio="f"/>
                      </v:shape>
                      <v:shape id="Text Box 8681" o:spid="_x0000_s1026" o:spt="202" type="#_x0000_t202" style="position:absolute;left:1050290;top:6097905;height:311785;width:11195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G15有机废气</w:t>
                              </w:r>
                            </w:p>
                          </w:txbxContent>
                        </v:textbox>
                      </v:shape>
                      <v:shape id="Text Box 8681" o:spid="_x0000_s1026" o:spt="202" type="#_x0000_t202" style="position:absolute;left:3608705;top:5521960;height:311785;width:111950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yJMMA&#10;AADdAAAADwAAAGRycy9kb3ducmV2LnhtbERPTU/CQBC9m/gfNmPCxcBWJBUqCzEmGLgpEr1OukPb&#10;2J2tu0sp/545mHh8ed/L9eBa1VOIjWcDD5MMFHHpbcOVgcPnZjwHFROyxdYzGbhQhPXq9maJhfVn&#10;/qB+nyolIRwLNFCn1BVax7Imh3HiO2Lhjj44TAJDpW3As4S7Vk+zLNcOG5aGGjt6ran82Z+cgfls&#10;23/H3eP7V5kf20W6f+rffoMxo7vh5RlUoiH9i//cWyu+fCH75Y08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yJMMAAADdAAAADwAAAAAAAAAAAAAAAACYAgAAZHJzL2Rv&#10;d25yZXYueG1sUEsFBgAAAAAEAAQA9QAAAIgDAAAAAA==&#10;">
                        <v:fill on="t" focussize="0,0"/>
                        <v:stroke color="#000000" joinstyle="miter" dashstyle="dash"/>
                        <v:imagedata o:title=""/>
                        <o:lock v:ext="edit" aspectratio="f"/>
                        <v:textbox>
                          <w:txbxContent>
                            <w:p>
                              <w:pPr>
                                <w:jc w:val="center"/>
                              </w:pPr>
                              <w:r>
                                <w:rPr>
                                  <w:rFonts w:hint="eastAsia"/>
                                </w:rPr>
                                <w:t>G14有机废气</w:t>
                              </w:r>
                            </w:p>
                          </w:txbxContent>
                        </v:textbox>
                      </v:shape>
                      <v:shape id="AutoShape 8612" o:spid="_x0000_s1026" o:spt="32" type="#_x0000_t32" style="position:absolute;left:3117850;top:2166620;height:229870;width:6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fill on="f" focussize="0,0"/>
                        <v:stroke color="#000000" joinstyle="round" endarrow="block"/>
                        <v:imagedata o:title=""/>
                        <o:lock v:ext="edit" aspectratio="f"/>
                      </v:shape>
                      <v:shape id="Text Box 8601" o:spid="_x0000_s1026" o:spt="202" type="#_x0000_t202" style="position:absolute;left:3081654;top:2028825;height:278130;width:617855;" filled="f" stroked="f" coordsize="21600,21600" o:gfxdata="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MbKK41AAAAAYBAAAPAAAAAAAAAAEAIAAAACIAAABkcnMv&#10;ZG93bnJldi54bWxQSwECFAAUAAAACACHTuJAr6Ok1JUBAAAXAwAADgAAAAAAAAABACAAAAAjAQAA&#10;ZHJzL2Uyb0RvYy54bWxQSwUGAAAAAAYABgBZAQAAKgUAAAAA&#10;">
                        <v:fill on="f" focussize="0,0"/>
                        <v:stroke on="f"/>
                        <v:imagedata o:title=""/>
                        <o:lock v:ext="edit" aspectratio="f"/>
                        <v:textbox>
                          <w:txbxContent>
                            <w:p>
                              <w:pPr>
                                <w:jc w:val="center"/>
                              </w:pPr>
                              <w:r>
                                <w:rPr>
                                  <w:rFonts w:hint="eastAsia"/>
                                </w:rPr>
                                <w:t>三乙胺</w:t>
                              </w:r>
                            </w:p>
                          </w:txbxContent>
                        </v:textbox>
                      </v:shape>
                      <w10:wrap type="none"/>
                      <w10:anchorlock/>
                    </v:group>
                  </w:pict>
                </mc:Fallback>
              </mc:AlternateContent>
            </w:r>
          </w:p>
          <w:p>
            <w:pPr>
              <w:snapToGrid w:val="0"/>
              <w:spacing w:line="560" w:lineRule="exact"/>
              <w:jc w:val="left"/>
              <w:rPr>
                <w:b/>
                <w:sz w:val="28"/>
                <w:szCs w:val="28"/>
              </w:rPr>
            </w:pPr>
          </w:p>
          <w:p>
            <w:pPr>
              <w:snapToGrid w:val="0"/>
              <w:spacing w:line="560" w:lineRule="exact"/>
              <w:jc w:val="left"/>
              <w:rPr>
                <w:b/>
                <w:sz w:val="28"/>
                <w:szCs w:val="28"/>
              </w:rPr>
            </w:pPr>
          </w:p>
          <w:p>
            <w:pPr>
              <w:snapToGrid w:val="0"/>
              <w:spacing w:line="560" w:lineRule="exact"/>
              <w:jc w:val="left"/>
              <w:rPr>
                <w:b/>
                <w:sz w:val="28"/>
                <w:szCs w:val="28"/>
              </w:rPr>
            </w:pPr>
          </w:p>
          <w:p>
            <w:pPr>
              <w:snapToGrid w:val="0"/>
              <w:spacing w:line="560" w:lineRule="exact"/>
              <w:jc w:val="left"/>
              <w:rPr>
                <w:b/>
                <w:sz w:val="28"/>
                <w:szCs w:val="28"/>
              </w:rPr>
            </w:pPr>
            <w:r>
              <w:rPr>
                <w:rFonts w:hint="eastAsia"/>
                <w:b/>
                <w:sz w:val="28"/>
                <w:szCs w:val="28"/>
              </w:rPr>
              <w:t>二</w:t>
            </w:r>
            <w:r>
              <w:rPr>
                <w:b/>
                <w:sz w:val="28"/>
                <w:szCs w:val="28"/>
              </w:rPr>
              <w:t>、项目工艺流程介绍</w:t>
            </w:r>
          </w:p>
          <w:p>
            <w:pPr>
              <w:adjustRightInd w:val="0"/>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1、熔化工序：</w:t>
            </w:r>
          </w:p>
          <w:p>
            <w:pPr>
              <w:adjustRightInd w:val="0"/>
              <w:snapToGrid w:val="0"/>
              <w:spacing w:line="480" w:lineRule="exact"/>
              <w:ind w:firstLine="480" w:firstLineChars="200"/>
              <w:jc w:val="left"/>
              <w:rPr>
                <w:rFonts w:ascii="宋体" w:hAnsi="宋体" w:cs="宋体"/>
                <w:sz w:val="24"/>
                <w:szCs w:val="24"/>
              </w:rPr>
            </w:pPr>
            <w:r>
              <w:rPr>
                <w:rFonts w:hAnsi="宋体"/>
                <w:sz w:val="24"/>
                <w:szCs w:val="24"/>
              </w:rPr>
              <w:t>项目采用</w:t>
            </w:r>
            <w:r>
              <w:rPr>
                <w:sz w:val="24"/>
                <w:szCs w:val="24"/>
              </w:rPr>
              <w:t>4</w:t>
            </w:r>
            <w:r>
              <w:rPr>
                <w:rFonts w:hAnsi="宋体"/>
                <w:sz w:val="24"/>
                <w:szCs w:val="24"/>
              </w:rPr>
              <w:t>台</w:t>
            </w:r>
            <w:r>
              <w:rPr>
                <w:rFonts w:hint="eastAsia"/>
                <w:sz w:val="24"/>
                <w:szCs w:val="24"/>
              </w:rPr>
              <w:t>7</w:t>
            </w:r>
            <w:r>
              <w:rPr>
                <w:rFonts w:hAnsi="宋体"/>
                <w:sz w:val="24"/>
                <w:szCs w:val="24"/>
              </w:rPr>
              <w:t>吨天然气竖炉（两用两备）进行熔化制备铁水，采用</w:t>
            </w:r>
            <w:r>
              <w:rPr>
                <w:rFonts w:hint="eastAsia"/>
                <w:sz w:val="24"/>
                <w:szCs w:val="24"/>
              </w:rPr>
              <w:t>4</w:t>
            </w:r>
            <w:r>
              <w:rPr>
                <w:rFonts w:hAnsi="宋体"/>
                <w:sz w:val="24"/>
                <w:szCs w:val="24"/>
              </w:rPr>
              <w:t>台</w:t>
            </w:r>
            <w:r>
              <w:rPr>
                <w:sz w:val="24"/>
                <w:szCs w:val="24"/>
              </w:rPr>
              <w:t>2.5</w:t>
            </w:r>
            <w:r>
              <w:rPr>
                <w:rFonts w:hAnsi="宋体"/>
                <w:sz w:val="24"/>
                <w:szCs w:val="24"/>
              </w:rPr>
              <w:t>吨中频炉进行保温。</w:t>
            </w:r>
            <w:r>
              <w:rPr>
                <w:rFonts w:hint="eastAsia" w:ascii="宋体" w:hAnsi="宋体" w:cs="宋体"/>
                <w:sz w:val="24"/>
                <w:szCs w:val="24"/>
              </w:rPr>
              <w:t xml:space="preserve">之后在炉前使用快速分析检测设备对铁水进行即时分析，铁水经化验合格后进行浇注。 </w:t>
            </w:r>
          </w:p>
          <w:p>
            <w:pPr>
              <w:snapToGrid w:val="0"/>
              <w:spacing w:line="480" w:lineRule="exact"/>
              <w:ind w:firstLine="482" w:firstLineChars="200"/>
              <w:rPr>
                <w:b/>
                <w:bCs/>
                <w:sz w:val="24"/>
                <w:szCs w:val="24"/>
              </w:rPr>
            </w:pPr>
            <w:r>
              <w:rPr>
                <w:rFonts w:hint="eastAsia"/>
                <w:b/>
                <w:bCs/>
                <w:sz w:val="24"/>
                <w:szCs w:val="24"/>
              </w:rPr>
              <w:t>粘土湿型砂造型生产线工艺流程：</w:t>
            </w:r>
          </w:p>
          <w:p>
            <w:pPr>
              <w:spacing w:line="480" w:lineRule="exact"/>
              <w:ind w:firstLine="480" w:firstLineChars="200"/>
              <w:rPr>
                <w:sz w:val="24"/>
                <w:szCs w:val="24"/>
              </w:rPr>
            </w:pPr>
            <w:r>
              <w:rPr>
                <w:rFonts w:hint="eastAsia"/>
                <w:sz w:val="24"/>
                <w:szCs w:val="24"/>
              </w:rPr>
              <w:t>本条生产线共设两台造型设备和一条40t/h砂处理线。</w:t>
            </w:r>
          </w:p>
          <w:p>
            <w:pPr>
              <w:spacing w:line="480" w:lineRule="exact"/>
              <w:ind w:firstLine="480" w:firstLineChars="200"/>
              <w:rPr>
                <w:sz w:val="24"/>
                <w:szCs w:val="24"/>
              </w:rPr>
            </w:pPr>
            <w:r>
              <w:rPr>
                <w:rFonts w:hint="eastAsia"/>
                <w:sz w:val="24"/>
                <w:szCs w:val="24"/>
              </w:rPr>
              <w:t>2、造型浇注工序</w:t>
            </w:r>
          </w:p>
          <w:p>
            <w:pPr>
              <w:adjustRightInd w:val="0"/>
              <w:snapToGrid w:val="0"/>
              <w:spacing w:line="480" w:lineRule="exact"/>
              <w:ind w:left="480"/>
              <w:rPr>
                <w:rFonts w:eastAsia="Times New Roman"/>
                <w:sz w:val="24"/>
                <w:szCs w:val="24"/>
              </w:rPr>
            </w:pPr>
            <w:r>
              <w:rPr>
                <w:rFonts w:ascii="宋体" w:hAnsi="宋体"/>
                <w:sz w:val="24"/>
                <w:szCs w:val="24"/>
              </w:rPr>
              <w:t>本项目采用</w:t>
            </w:r>
            <w:r>
              <w:rPr>
                <w:rFonts w:hint="eastAsia" w:ascii="宋体" w:hAnsi="宋体"/>
                <w:sz w:val="24"/>
                <w:szCs w:val="24"/>
              </w:rPr>
              <w:t>垂直</w:t>
            </w:r>
            <w:r>
              <w:rPr>
                <w:rFonts w:ascii="宋体" w:hAnsi="宋体"/>
                <w:sz w:val="24"/>
                <w:szCs w:val="24"/>
              </w:rPr>
              <w:t>无箱造型工艺，工艺流程为：</w:t>
            </w:r>
          </w:p>
          <w:p>
            <w:pPr>
              <w:adjustRightInd w:val="0"/>
              <w:snapToGrid w:val="0"/>
              <w:spacing w:line="480" w:lineRule="exact"/>
              <w:ind w:right="100" w:firstLine="480" w:firstLineChars="200"/>
              <w:rPr>
                <w:rFonts w:eastAsia="Times New Roman"/>
                <w:sz w:val="24"/>
                <w:szCs w:val="24"/>
              </w:rPr>
            </w:pPr>
            <w:r>
              <w:rPr>
                <w:rFonts w:ascii="宋体" w:hAnsi="宋体"/>
                <w:sz w:val="24"/>
                <w:szCs w:val="24"/>
              </w:rPr>
              <w:t>1）经砂处理系统混好的型砂由加砂器进入压型室，正压板前推、反压板后压，完成一型；</w:t>
            </w:r>
          </w:p>
          <w:p>
            <w:pPr>
              <w:adjustRightInd w:val="0"/>
              <w:snapToGrid w:val="0"/>
              <w:spacing w:line="480" w:lineRule="exact"/>
              <w:ind w:firstLine="480" w:firstLineChars="200"/>
              <w:rPr>
                <w:rFonts w:eastAsia="Times New Roman"/>
                <w:sz w:val="24"/>
                <w:szCs w:val="24"/>
              </w:rPr>
            </w:pPr>
            <w:r>
              <w:rPr>
                <w:rFonts w:ascii="宋体" w:hAnsi="宋体"/>
                <w:sz w:val="24"/>
                <w:szCs w:val="24"/>
              </w:rPr>
              <w:t>2）反压板前移井旋转打开，正压板继续前推过反压板位；</w:t>
            </w:r>
          </w:p>
          <w:p>
            <w:pPr>
              <w:adjustRightInd w:val="0"/>
              <w:snapToGrid w:val="0"/>
              <w:spacing w:line="480" w:lineRule="exact"/>
              <w:ind w:firstLine="480" w:firstLineChars="200"/>
              <w:rPr>
                <w:rFonts w:eastAsia="Times New Roman"/>
                <w:sz w:val="24"/>
                <w:szCs w:val="24"/>
              </w:rPr>
            </w:pPr>
            <w:r>
              <w:rPr>
                <w:rFonts w:ascii="宋体" w:hAnsi="宋体"/>
                <w:sz w:val="24"/>
                <w:szCs w:val="24"/>
              </w:rPr>
              <w:t>3）正压板回缩复位、反压拌旋回并后退至加砂位即型腔合拢；</w:t>
            </w:r>
          </w:p>
          <w:p>
            <w:pPr>
              <w:adjustRightInd w:val="0"/>
              <w:snapToGrid w:val="0"/>
              <w:spacing w:line="480" w:lineRule="exact"/>
              <w:ind w:firstLine="480" w:firstLineChars="200"/>
              <w:rPr>
                <w:rFonts w:eastAsia="Times New Roman"/>
                <w:sz w:val="24"/>
                <w:szCs w:val="24"/>
              </w:rPr>
            </w:pPr>
            <w:r>
              <w:rPr>
                <w:rFonts w:ascii="宋体" w:hAnsi="宋体"/>
                <w:sz w:val="24"/>
                <w:szCs w:val="24"/>
              </w:rPr>
              <w:t>4）再次射砂，再次造型如此反复；</w:t>
            </w:r>
          </w:p>
          <w:p>
            <w:pPr>
              <w:adjustRightInd w:val="0"/>
              <w:snapToGrid w:val="0"/>
              <w:spacing w:line="480" w:lineRule="exact"/>
              <w:ind w:firstLine="480" w:firstLineChars="200"/>
              <w:rPr>
                <w:rFonts w:ascii="宋体" w:hAnsi="宋体"/>
                <w:sz w:val="24"/>
                <w:szCs w:val="24"/>
              </w:rPr>
            </w:pPr>
            <w:r>
              <w:rPr>
                <w:rFonts w:ascii="宋体" w:hAnsi="宋体"/>
                <w:sz w:val="24"/>
                <w:szCs w:val="24"/>
              </w:rPr>
              <w:t>5）再次推出砂型即合型；</w:t>
            </w:r>
          </w:p>
          <w:p>
            <w:pPr>
              <w:adjustRightInd w:val="0"/>
              <w:snapToGrid w:val="0"/>
              <w:spacing w:line="480" w:lineRule="exact"/>
              <w:ind w:firstLine="480" w:firstLineChars="200"/>
              <w:jc w:val="left"/>
              <w:rPr>
                <w:bCs/>
                <w:snapToGrid w:val="0"/>
                <w:kern w:val="0"/>
                <w:sz w:val="24"/>
                <w:szCs w:val="24"/>
              </w:rPr>
            </w:pPr>
            <w:r>
              <w:rPr>
                <w:rFonts w:hint="eastAsia" w:ascii="宋体" w:hAnsi="宋体"/>
                <w:sz w:val="24"/>
                <w:szCs w:val="24"/>
              </w:rPr>
              <w:t>6</w:t>
            </w:r>
            <w:r>
              <w:rPr>
                <w:rFonts w:ascii="宋体" w:hAnsi="宋体"/>
                <w:sz w:val="24"/>
                <w:szCs w:val="24"/>
              </w:rPr>
              <w:t>）夹持器同步加持型砂步进，铁水通过单壶嘴式茶壶处理包注入型砂中，皮带冷却器同步输</w:t>
            </w:r>
            <w:r>
              <w:rPr>
                <w:rFonts w:hint="eastAsia" w:ascii="宋体" w:hAnsi="宋体"/>
                <w:sz w:val="24"/>
                <w:szCs w:val="24"/>
              </w:rPr>
              <w:t>送</w:t>
            </w:r>
            <w:r>
              <w:rPr>
                <w:rFonts w:ascii="宋体" w:hAnsi="宋体"/>
                <w:sz w:val="24"/>
                <w:szCs w:val="24"/>
              </w:rPr>
              <w:t>浇铸后的砂型并冷却，</w:t>
            </w:r>
            <w:r>
              <w:rPr>
                <w:rFonts w:hint="eastAsia"/>
                <w:bCs/>
                <w:snapToGrid w:val="0"/>
                <w:kern w:val="0"/>
                <w:sz w:val="24"/>
                <w:szCs w:val="24"/>
              </w:rPr>
              <w:t>浇注完后的铸件由自动输送带移动至冷却区域进行自然冷却，冷却后的铸件随生产线进入落砂工序。</w:t>
            </w:r>
          </w:p>
          <w:p>
            <w:pPr>
              <w:spacing w:line="480" w:lineRule="exact"/>
              <w:ind w:firstLine="480" w:firstLineChars="200"/>
              <w:rPr>
                <w:sz w:val="24"/>
                <w:szCs w:val="24"/>
              </w:rPr>
            </w:pPr>
            <w:r>
              <w:rPr>
                <w:rFonts w:hint="eastAsia"/>
                <w:sz w:val="24"/>
                <w:szCs w:val="24"/>
              </w:rPr>
              <w:t>3、</w:t>
            </w:r>
            <w:r>
              <w:rPr>
                <w:sz w:val="24"/>
                <w:szCs w:val="24"/>
              </w:rPr>
              <w:t>砂处理</w:t>
            </w:r>
            <w:r>
              <w:rPr>
                <w:rFonts w:hint="eastAsia"/>
                <w:sz w:val="24"/>
                <w:szCs w:val="24"/>
              </w:rPr>
              <w:t>工序</w:t>
            </w:r>
          </w:p>
          <w:p>
            <w:pPr>
              <w:adjustRightInd w:val="0"/>
              <w:snapToGrid w:val="0"/>
              <w:spacing w:line="480" w:lineRule="exact"/>
              <w:ind w:firstLine="480" w:firstLineChars="200"/>
              <w:rPr>
                <w:rFonts w:ascii="宋体" w:hAnsi="宋体"/>
                <w:sz w:val="24"/>
                <w:szCs w:val="24"/>
              </w:rPr>
            </w:pPr>
            <w:r>
              <w:rPr>
                <w:rFonts w:hint="eastAsia" w:ascii="宋体" w:hAnsi="宋体" w:cs="宋体"/>
                <w:sz w:val="24"/>
                <w:szCs w:val="24"/>
              </w:rPr>
              <w:t>本条生产线采用湿型砂造型工艺，主要由原砂、膨润土、煤粉和水组成。</w:t>
            </w:r>
            <w:r>
              <w:rPr>
                <w:rFonts w:ascii="宋体" w:hAnsi="宋体"/>
                <w:sz w:val="24"/>
                <w:szCs w:val="24"/>
              </w:rPr>
              <w:t>砂处理的工艺流程为：落砂、输送、磁选、筛分、搅拌、冷却、储存、新砂、辅料加入、混制。具体流程：落砂后的旧砂首先进入到回砂皮带后转入磁选皮带，再磁选皮带的中部加设悬挂磁选机，经过两级磁选后可将混入旧砂中的飞边、毛刺等磁性物质作为熔化的原料继续使用，磁选过的旧砂经过皮带输送机转入颚式破碎机，在经筛分，筛分冷却的旧砂进入中间砂斗，由皮带输送机给沸腾冷却床均匀加料，在给沸腾炉冷却加料的皮带上设置测温增湿系统，需要冷却的旧砂向沸腾冷却床加料，进行冷却，不需要冷却时，旧砂由皮带机直接卸料给沸腾冷却床卸料口进入旧砂斗，旧砂经过皮带给料机加入到旧砂电子称称量，新砂经螺旋给料机经砂电子称称量后加入混砂机，辅料（水、煤粉、膨润土等）通过气压输送到辅料斗，经螺旋给料机入输料电子称计量加入到混砂机中进行混砂。经混合机处理的混砂卸入给料皮带输送机输送到造型机的方砂斗中。</w:t>
            </w:r>
          </w:p>
          <w:p>
            <w:pPr>
              <w:snapToGrid w:val="0"/>
              <w:spacing w:line="480" w:lineRule="exact"/>
              <w:ind w:firstLine="482" w:firstLineChars="200"/>
              <w:rPr>
                <w:b/>
                <w:bCs/>
                <w:sz w:val="24"/>
                <w:szCs w:val="24"/>
              </w:rPr>
            </w:pPr>
            <w:r>
              <w:rPr>
                <w:rFonts w:hint="eastAsia"/>
                <w:b/>
                <w:bCs/>
                <w:sz w:val="24"/>
                <w:szCs w:val="24"/>
              </w:rPr>
              <w:t>树脂自硬砂造型生产线工艺流程：</w:t>
            </w:r>
          </w:p>
          <w:p>
            <w:pPr>
              <w:spacing w:line="480" w:lineRule="exact"/>
              <w:ind w:firstLine="480" w:firstLineChars="200"/>
              <w:rPr>
                <w:sz w:val="24"/>
                <w:szCs w:val="24"/>
              </w:rPr>
            </w:pPr>
            <w:r>
              <w:rPr>
                <w:rFonts w:hint="eastAsia"/>
                <w:sz w:val="24"/>
                <w:szCs w:val="24"/>
              </w:rPr>
              <w:t>4、造型浇注工序</w:t>
            </w:r>
          </w:p>
          <w:p>
            <w:pPr>
              <w:spacing w:line="480" w:lineRule="exact"/>
              <w:ind w:firstLine="480" w:firstLineChars="200"/>
              <w:rPr>
                <w:sz w:val="24"/>
                <w:szCs w:val="24"/>
              </w:rPr>
            </w:pPr>
            <w:r>
              <w:rPr>
                <w:rFonts w:hint="eastAsia"/>
                <w:sz w:val="24"/>
                <w:szCs w:val="24"/>
              </w:rPr>
              <w:t>加树脂油混好的砂进入冷芯机，通过高压空气射入模具后，使用高温高压三乙胺气体压入使树脂与三乙胺化学反应后至箱体粘接固化而成型，后经开模顶型，以上工序全部自动化完成，经冷芯工人取芯，加过滤网质检合格后工序方可完成。</w:t>
            </w:r>
          </w:p>
          <w:p>
            <w:pPr>
              <w:spacing w:line="480" w:lineRule="exact"/>
              <w:ind w:firstLine="480" w:firstLineChars="200"/>
              <w:rPr>
                <w:sz w:val="24"/>
                <w:szCs w:val="24"/>
              </w:rPr>
            </w:pPr>
            <w:r>
              <w:rPr>
                <w:rFonts w:hint="eastAsia"/>
                <w:sz w:val="24"/>
                <w:szCs w:val="24"/>
              </w:rPr>
              <w:t>冷芯砂箱摆放在固定浇铸平台上（可在轨道上移动），铁水通过单壶嘴式茶壶处理包注入砂箱，吊放在冷却场地。</w:t>
            </w:r>
          </w:p>
          <w:p>
            <w:pPr>
              <w:spacing w:line="480" w:lineRule="exact"/>
              <w:ind w:firstLine="480" w:firstLineChars="200"/>
              <w:rPr>
                <w:sz w:val="24"/>
                <w:szCs w:val="24"/>
              </w:rPr>
            </w:pPr>
            <w:r>
              <w:rPr>
                <w:rFonts w:hint="eastAsia"/>
                <w:sz w:val="24"/>
                <w:szCs w:val="24"/>
              </w:rPr>
              <w:t>5、砂处理工序</w:t>
            </w:r>
          </w:p>
          <w:p>
            <w:pPr>
              <w:spacing w:line="480" w:lineRule="exact"/>
              <w:ind w:firstLine="601"/>
              <w:rPr>
                <w:sz w:val="24"/>
                <w:szCs w:val="24"/>
              </w:rPr>
            </w:pPr>
            <w:r>
              <w:rPr>
                <w:rFonts w:hint="eastAsia"/>
                <w:sz w:val="24"/>
                <w:szCs w:val="24"/>
              </w:rPr>
              <w:t>本项目采用树脂、原砂作为造型原料，使用砂处理生产线进行砂处理作业。</w:t>
            </w:r>
          </w:p>
          <w:p>
            <w:pPr>
              <w:spacing w:line="480" w:lineRule="exact"/>
              <w:ind w:firstLine="601"/>
              <w:rPr>
                <w:sz w:val="24"/>
                <w:szCs w:val="24"/>
              </w:rPr>
            </w:pPr>
            <w:r>
              <w:rPr>
                <w:rFonts w:hint="eastAsia"/>
                <w:sz w:val="24"/>
                <w:szCs w:val="24"/>
              </w:rPr>
              <w:t>砂处理的工艺流程为：收集回的旧砂经砂库、经磁选后将旧砂中的飞边、毛刺等磁性物质分选出来，磁选过的旧砂由输送带送入六角筛除去杂质，再经输送带（与熟砂一并）送入大砂库待用，砂库砂子经提升机进入混砂系统，经电子秤称重后加入混砂机使用。</w:t>
            </w:r>
          </w:p>
          <w:p>
            <w:pPr>
              <w:spacing w:line="480" w:lineRule="exact"/>
              <w:ind w:firstLine="480" w:firstLineChars="200"/>
              <w:rPr>
                <w:sz w:val="24"/>
                <w:szCs w:val="24"/>
              </w:rPr>
            </w:pPr>
            <w:r>
              <w:rPr>
                <w:rFonts w:hint="eastAsia"/>
                <w:sz w:val="24"/>
                <w:szCs w:val="24"/>
              </w:rPr>
              <w:t>6、表面清理工序</w:t>
            </w:r>
          </w:p>
          <w:p>
            <w:pPr>
              <w:spacing w:line="440" w:lineRule="exact"/>
              <w:ind w:firstLine="480" w:firstLineChars="200"/>
              <w:rPr>
                <w:bCs/>
                <w:snapToGrid w:val="0"/>
                <w:kern w:val="0"/>
                <w:sz w:val="24"/>
                <w:szCs w:val="24"/>
              </w:rPr>
            </w:pPr>
            <w:r>
              <w:rPr>
                <w:bCs/>
                <w:snapToGrid w:val="0"/>
                <w:kern w:val="0"/>
                <w:sz w:val="24"/>
                <w:szCs w:val="24"/>
              </w:rPr>
              <w:t>设备：</w:t>
            </w:r>
            <w:r>
              <w:rPr>
                <w:rFonts w:hint="eastAsia"/>
                <w:bCs/>
                <w:snapToGrid w:val="0"/>
                <w:kern w:val="0"/>
                <w:sz w:val="24"/>
                <w:szCs w:val="24"/>
              </w:rPr>
              <w:t>抛丸机、人工打磨</w:t>
            </w:r>
          </w:p>
          <w:p>
            <w:pPr>
              <w:spacing w:line="480" w:lineRule="exact"/>
              <w:ind w:firstLine="480" w:firstLineChars="200"/>
              <w:jc w:val="left"/>
              <w:rPr>
                <w:sz w:val="24"/>
                <w:szCs w:val="24"/>
              </w:rPr>
            </w:pPr>
            <w:r>
              <w:rPr>
                <w:rFonts w:hint="eastAsia" w:ascii="宋体" w:hAnsi="宋体" w:cs="宋体"/>
                <w:sz w:val="24"/>
                <w:szCs w:val="24"/>
              </w:rPr>
              <w:t>铸件冷却后，拣出毛坯运到清理工段，捡出不合格废品回炉利用。</w:t>
            </w:r>
            <w:r>
              <w:rPr>
                <w:sz w:val="24"/>
                <w:szCs w:val="24"/>
              </w:rPr>
              <w:t>合格的铸件在机械内作回转运动，同时由高压风机向内喷钢球，撞击铸件表面，使其表面的砂粒、毛刺、毛边和灰渣被清除和密实。</w:t>
            </w:r>
          </w:p>
          <w:p>
            <w:pPr>
              <w:spacing w:line="480" w:lineRule="exact"/>
              <w:ind w:firstLine="480" w:firstLineChars="200"/>
              <w:rPr>
                <w:sz w:val="24"/>
                <w:szCs w:val="24"/>
              </w:rPr>
            </w:pPr>
            <w:r>
              <w:rPr>
                <w:sz w:val="24"/>
                <w:szCs w:val="24"/>
              </w:rPr>
              <w:t>打磨工序由人工采用小型</w:t>
            </w:r>
            <w:r>
              <w:rPr>
                <w:rFonts w:hint="eastAsia"/>
                <w:sz w:val="24"/>
                <w:szCs w:val="24"/>
              </w:rPr>
              <w:t>砂轮打磨机</w:t>
            </w:r>
            <w:r>
              <w:rPr>
                <w:sz w:val="24"/>
                <w:szCs w:val="24"/>
              </w:rPr>
              <w:t>打磨铸件表面除去铸件表面的氧化皮</w:t>
            </w:r>
            <w:r>
              <w:rPr>
                <w:rFonts w:hint="eastAsia"/>
                <w:sz w:val="24"/>
                <w:szCs w:val="24"/>
              </w:rPr>
              <w:t>等物质</w:t>
            </w:r>
            <w:r>
              <w:rPr>
                <w:sz w:val="24"/>
                <w:szCs w:val="24"/>
              </w:rPr>
              <w:t xml:space="preserve">， </w:t>
            </w:r>
          </w:p>
          <w:p>
            <w:pPr>
              <w:spacing w:line="480" w:lineRule="exact"/>
              <w:rPr>
                <w:sz w:val="24"/>
                <w:szCs w:val="24"/>
              </w:rPr>
            </w:pPr>
            <w:r>
              <w:rPr>
                <w:rFonts w:hint="eastAsia"/>
                <w:sz w:val="24"/>
                <w:szCs w:val="24"/>
              </w:rPr>
              <w:t>打磨工序设于封闭室内，设五个固定打磨点位，每个点位上方设侧吸集尘设施，经一套布袋除尘器处理，15m高排气筒排放。</w:t>
            </w:r>
          </w:p>
          <w:p>
            <w:pPr>
              <w:snapToGrid w:val="0"/>
              <w:spacing w:line="480" w:lineRule="exact"/>
              <w:ind w:firstLine="480" w:firstLineChars="200"/>
              <w:rPr>
                <w:bCs/>
                <w:sz w:val="24"/>
              </w:rPr>
            </w:pPr>
            <w:r>
              <w:rPr>
                <w:rFonts w:hint="eastAsia"/>
                <w:bCs/>
                <w:sz w:val="24"/>
              </w:rPr>
              <w:t>7、蘸漆</w:t>
            </w:r>
          </w:p>
          <w:p>
            <w:pPr>
              <w:snapToGrid w:val="0"/>
              <w:spacing w:line="360" w:lineRule="auto"/>
              <w:ind w:firstLine="480" w:firstLineChars="200"/>
              <w:rPr>
                <w:bCs/>
                <w:sz w:val="24"/>
              </w:rPr>
            </w:pPr>
            <w:r>
              <w:rPr>
                <w:rFonts w:hint="eastAsia"/>
                <w:bCs/>
                <w:sz w:val="24"/>
              </w:rPr>
              <w:t>蘸漆间设于成品车间内，设置全封闭的蘸漆车间和烘干车间，设</w:t>
            </w:r>
            <w:r>
              <w:rPr>
                <w:rFonts w:hint="eastAsia"/>
                <w:sz w:val="24"/>
              </w:rPr>
              <w:t>3</w:t>
            </w:r>
            <w:r>
              <w:rPr>
                <w:sz w:val="24"/>
              </w:rPr>
              <w:t>×</w:t>
            </w:r>
            <w:r>
              <w:rPr>
                <w:rFonts w:hint="eastAsia"/>
                <w:sz w:val="24"/>
              </w:rPr>
              <w:t>2.2</w:t>
            </w:r>
            <w:r>
              <w:rPr>
                <w:sz w:val="24"/>
              </w:rPr>
              <w:t>m</w:t>
            </w:r>
            <w:r>
              <w:rPr>
                <w:rFonts w:hint="eastAsia"/>
                <w:bCs/>
                <w:sz w:val="24"/>
              </w:rPr>
              <w:t>蘸漆池1座，由人工将工件吊篮内，至于蘸漆缸内，之后取出吊篮，进入烘干车间烘干。</w:t>
            </w:r>
          </w:p>
          <w:p>
            <w:pPr>
              <w:spacing w:line="480" w:lineRule="exact"/>
              <w:rPr>
                <w:sz w:val="24"/>
                <w:szCs w:val="24"/>
              </w:rPr>
            </w:pPr>
          </w:p>
          <w:p>
            <w:pPr>
              <w:adjustRightInd w:val="0"/>
              <w:snapToGrid w:val="0"/>
              <w:spacing w:beforeLines="50" w:line="360" w:lineRule="auto"/>
              <w:jc w:val="left"/>
              <w:rPr>
                <w:b/>
                <w:sz w:val="28"/>
                <w:szCs w:val="28"/>
              </w:rPr>
            </w:pPr>
          </w:p>
          <w:p>
            <w:pPr>
              <w:adjustRightInd w:val="0"/>
              <w:snapToGrid w:val="0"/>
              <w:spacing w:beforeLines="50" w:line="360" w:lineRule="auto"/>
              <w:jc w:val="left"/>
              <w:rPr>
                <w:b/>
                <w:sz w:val="28"/>
                <w:szCs w:val="28"/>
              </w:rPr>
            </w:pPr>
            <w:r>
              <w:rPr>
                <w:rFonts w:hint="eastAsia"/>
                <w:b/>
                <w:sz w:val="28"/>
                <w:szCs w:val="28"/>
              </w:rPr>
              <w:t>3</w:t>
            </w:r>
            <w:r>
              <w:rPr>
                <w:b/>
                <w:sz w:val="28"/>
                <w:szCs w:val="28"/>
              </w:rPr>
              <w:t>、主要污染工序</w:t>
            </w:r>
          </w:p>
          <w:p>
            <w:pPr>
              <w:adjustRightInd w:val="0"/>
              <w:snapToGrid w:val="0"/>
              <w:spacing w:line="360" w:lineRule="auto"/>
              <w:ind w:firstLine="480" w:firstLineChars="200"/>
              <w:jc w:val="left"/>
              <w:rPr>
                <w:rFonts w:eastAsia="黑体"/>
                <w:sz w:val="24"/>
              </w:rPr>
            </w:pPr>
            <w:r>
              <w:rPr>
                <w:sz w:val="24"/>
              </w:rPr>
              <w:t>（1）</w:t>
            </w:r>
            <w:r>
              <w:rPr>
                <w:rFonts w:eastAsia="黑体"/>
                <w:sz w:val="24"/>
              </w:rPr>
              <w:t>施工期：</w:t>
            </w:r>
          </w:p>
          <w:p>
            <w:pPr>
              <w:adjustRightInd w:val="0"/>
              <w:snapToGrid w:val="0"/>
              <w:spacing w:line="360" w:lineRule="auto"/>
              <w:ind w:firstLine="480" w:firstLineChars="200"/>
              <w:jc w:val="left"/>
              <w:rPr>
                <w:rFonts w:hAnsi="宋体"/>
                <w:sz w:val="24"/>
              </w:rPr>
            </w:pPr>
            <w:r>
              <w:rPr>
                <w:rFonts w:hAnsi="宋体"/>
                <w:sz w:val="24"/>
              </w:rPr>
              <w:t>施工期的主要污染环节主要为设备基础、设备安装及厂区道路硬化施工过程。</w:t>
            </w:r>
          </w:p>
          <w:p>
            <w:pPr>
              <w:adjustRightInd w:val="0"/>
              <w:snapToGrid w:val="0"/>
              <w:spacing w:line="360" w:lineRule="auto"/>
              <w:ind w:firstLine="480" w:firstLineChars="200"/>
              <w:jc w:val="left"/>
              <w:rPr>
                <w:rFonts w:hAnsi="宋体"/>
                <w:sz w:val="24"/>
              </w:rPr>
            </w:pPr>
            <w:r>
              <w:rPr>
                <w:rFonts w:hint="eastAsia" w:hAnsi="宋体"/>
                <w:sz w:val="24"/>
              </w:rPr>
              <w:t>施工期废气影响主要表现为</w:t>
            </w:r>
            <w:r>
              <w:rPr>
                <w:rFonts w:hAnsi="宋体"/>
                <w:sz w:val="24"/>
              </w:rPr>
              <w:t>设备</w:t>
            </w:r>
            <w:r>
              <w:rPr>
                <w:rFonts w:hint="eastAsia" w:hAnsi="宋体"/>
                <w:sz w:val="24"/>
              </w:rPr>
              <w:t>安装</w:t>
            </w:r>
            <w:r>
              <w:rPr>
                <w:rFonts w:hAnsi="宋体"/>
                <w:sz w:val="24"/>
              </w:rPr>
              <w:t>、厂区道路硬化施工产生的</w:t>
            </w:r>
            <w:r>
              <w:rPr>
                <w:rFonts w:hint="eastAsia" w:hAnsi="宋体"/>
                <w:sz w:val="24"/>
              </w:rPr>
              <w:t>扬</w:t>
            </w:r>
            <w:r>
              <w:rPr>
                <w:rFonts w:hAnsi="宋体"/>
                <w:sz w:val="24"/>
              </w:rPr>
              <w:t>尘</w:t>
            </w:r>
            <w:r>
              <w:rPr>
                <w:rFonts w:hint="eastAsia" w:hAnsi="宋体"/>
                <w:sz w:val="24"/>
              </w:rPr>
              <w:t>；</w:t>
            </w:r>
          </w:p>
          <w:p>
            <w:pPr>
              <w:adjustRightInd w:val="0"/>
              <w:snapToGrid w:val="0"/>
              <w:spacing w:line="360" w:lineRule="auto"/>
              <w:ind w:firstLine="480" w:firstLineChars="200"/>
              <w:jc w:val="left"/>
              <w:rPr>
                <w:rFonts w:hAnsi="宋体"/>
                <w:sz w:val="24"/>
              </w:rPr>
            </w:pPr>
            <w:r>
              <w:rPr>
                <w:rFonts w:hAnsi="宋体"/>
                <w:sz w:val="24"/>
              </w:rPr>
              <w:t>施工人员有少量日常生活产生的生活污水</w:t>
            </w:r>
            <w:r>
              <w:rPr>
                <w:rFonts w:hint="eastAsia" w:hAnsi="宋体"/>
                <w:sz w:val="24"/>
              </w:rPr>
              <w:t>，无施工废水产生</w:t>
            </w:r>
            <w:r>
              <w:rPr>
                <w:rFonts w:hAnsi="宋体"/>
                <w:sz w:val="24"/>
              </w:rPr>
              <w:t>；</w:t>
            </w:r>
            <w:r>
              <w:rPr>
                <w:rFonts w:hint="eastAsia" w:hAnsi="宋体"/>
                <w:sz w:val="24"/>
              </w:rPr>
              <w:t xml:space="preserve"> </w:t>
            </w:r>
          </w:p>
          <w:p>
            <w:pPr>
              <w:adjustRightInd w:val="0"/>
              <w:snapToGrid w:val="0"/>
              <w:spacing w:line="360" w:lineRule="auto"/>
              <w:ind w:firstLine="480" w:firstLineChars="200"/>
              <w:jc w:val="left"/>
              <w:rPr>
                <w:rFonts w:hAnsi="宋体"/>
                <w:sz w:val="24"/>
              </w:rPr>
            </w:pPr>
            <w:r>
              <w:rPr>
                <w:rFonts w:hint="eastAsia" w:hAnsi="宋体"/>
                <w:sz w:val="24"/>
              </w:rPr>
              <w:t>噪声污染分为机械噪声、施工作业噪声；</w:t>
            </w:r>
          </w:p>
          <w:p>
            <w:pPr>
              <w:adjustRightInd w:val="0"/>
              <w:snapToGrid w:val="0"/>
              <w:spacing w:line="360" w:lineRule="auto"/>
              <w:ind w:left="479" w:leftChars="228"/>
              <w:jc w:val="left"/>
              <w:rPr>
                <w:rFonts w:eastAsia="黑体"/>
                <w:sz w:val="24"/>
              </w:rPr>
            </w:pPr>
            <w:r>
              <w:rPr>
                <w:rFonts w:hint="eastAsia" w:hAnsi="宋体"/>
                <w:sz w:val="24"/>
              </w:rPr>
              <w:t>施工期固体废物主要为</w:t>
            </w:r>
            <w:r>
              <w:rPr>
                <w:rFonts w:hAnsi="宋体"/>
                <w:sz w:val="24"/>
              </w:rPr>
              <w:t>厂区道路硬化产生废料</w:t>
            </w:r>
            <w:r>
              <w:rPr>
                <w:rFonts w:hint="eastAsia" w:hAnsi="宋体"/>
                <w:sz w:val="24"/>
              </w:rPr>
              <w:t>和由施工人员产生的生活垃圾两类。</w:t>
            </w:r>
            <w:r>
              <w:rPr>
                <w:sz w:val="24"/>
              </w:rPr>
              <w:t>（</w:t>
            </w:r>
            <w:r>
              <w:rPr>
                <w:rFonts w:hint="eastAsia"/>
                <w:sz w:val="24"/>
              </w:rPr>
              <w:t>2</w:t>
            </w:r>
            <w:r>
              <w:rPr>
                <w:sz w:val="24"/>
              </w:rPr>
              <w:t>）</w:t>
            </w:r>
            <w:r>
              <w:rPr>
                <w:rFonts w:hint="eastAsia" w:eastAsia="黑体"/>
                <w:sz w:val="24"/>
              </w:rPr>
              <w:t>营运</w:t>
            </w:r>
            <w:r>
              <w:rPr>
                <w:rFonts w:eastAsia="黑体"/>
                <w:sz w:val="24"/>
              </w:rPr>
              <w:t>期：</w:t>
            </w:r>
          </w:p>
          <w:p>
            <w:pPr>
              <w:adjustRightInd w:val="0"/>
              <w:snapToGrid w:val="0"/>
              <w:spacing w:line="360" w:lineRule="auto"/>
              <w:ind w:firstLine="480" w:firstLineChars="200"/>
              <w:jc w:val="left"/>
              <w:rPr>
                <w:sz w:val="24"/>
                <w:szCs w:val="24"/>
              </w:rPr>
            </w:pPr>
            <w:r>
              <w:rPr>
                <w:sz w:val="24"/>
                <w:szCs w:val="24"/>
              </w:rPr>
              <w:t>本项目在生产过程中主要污染物为大气污染物，其次为噪声和固体废物。</w:t>
            </w:r>
          </w:p>
          <w:p>
            <w:pPr>
              <w:adjustRightInd w:val="0"/>
              <w:snapToGrid w:val="0"/>
              <w:spacing w:line="480" w:lineRule="exact"/>
              <w:ind w:left="480"/>
              <w:rPr>
                <w:sz w:val="24"/>
                <w:szCs w:val="24"/>
              </w:rPr>
            </w:pPr>
            <w:r>
              <w:rPr>
                <w:rFonts w:hint="eastAsia"/>
                <w:sz w:val="24"/>
                <w:szCs w:val="24"/>
              </w:rPr>
              <w:t>①</w:t>
            </w:r>
            <w:r>
              <w:rPr>
                <w:sz w:val="24"/>
                <w:szCs w:val="24"/>
              </w:rPr>
              <w:t>大气</w:t>
            </w:r>
            <w:r>
              <w:rPr>
                <w:rFonts w:hint="eastAsia"/>
                <w:sz w:val="24"/>
                <w:szCs w:val="24"/>
              </w:rPr>
              <w:t>污染物</w:t>
            </w:r>
          </w:p>
          <w:p>
            <w:pPr>
              <w:adjustRightInd w:val="0"/>
              <w:snapToGrid w:val="0"/>
              <w:spacing w:line="480" w:lineRule="exact"/>
              <w:ind w:firstLine="480" w:firstLineChars="200"/>
              <w:jc w:val="left"/>
              <w:rPr>
                <w:sz w:val="24"/>
                <w:szCs w:val="24"/>
              </w:rPr>
            </w:pPr>
            <w:r>
              <w:rPr>
                <w:sz w:val="24"/>
                <w:szCs w:val="24"/>
              </w:rPr>
              <w:t>G1</w:t>
            </w:r>
            <w:r>
              <w:rPr>
                <w:rFonts w:hint="eastAsia"/>
                <w:sz w:val="24"/>
                <w:szCs w:val="24"/>
              </w:rPr>
              <w:t>天然气竖炉</w:t>
            </w:r>
            <w:r>
              <w:rPr>
                <w:sz w:val="24"/>
                <w:szCs w:val="24"/>
              </w:rPr>
              <w:t>熔化：熔化过程产生烟尘</w:t>
            </w:r>
            <w:r>
              <w:rPr>
                <w:rFonts w:hint="eastAsia"/>
                <w:bCs/>
                <w:sz w:val="24"/>
              </w:rPr>
              <w:t>、</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rFonts w:eastAsiaTheme="minorEastAsia"/>
                <w:sz w:val="24"/>
                <w:szCs w:val="24"/>
              </w:rPr>
              <w:t>NO</w:t>
            </w:r>
            <w:r>
              <w:rPr>
                <w:rFonts w:eastAsiaTheme="minorEastAsia"/>
                <w:sz w:val="24"/>
                <w:szCs w:val="24"/>
                <w:vertAlign w:val="subscript"/>
              </w:rPr>
              <w:t>X</w:t>
            </w:r>
            <w:r>
              <w:rPr>
                <w:sz w:val="24"/>
                <w:szCs w:val="24"/>
              </w:rPr>
              <w:t>；</w:t>
            </w:r>
          </w:p>
          <w:p>
            <w:pPr>
              <w:spacing w:line="520" w:lineRule="exact"/>
              <w:ind w:firstLine="480" w:firstLineChars="200"/>
              <w:jc w:val="left"/>
              <w:rPr>
                <w:rFonts w:asciiTheme="minorEastAsia" w:hAnsiTheme="minorEastAsia" w:eastAsiaTheme="minorEastAsia"/>
                <w:b/>
                <w:sz w:val="24"/>
              </w:rPr>
            </w:pPr>
            <w:r>
              <w:rPr>
                <w:rFonts w:hint="eastAsia"/>
                <w:sz w:val="24"/>
              </w:rPr>
              <w:t>G2天然气竖炉出铁口中产生的烟尘</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3中频炉保温</w:t>
            </w:r>
            <w:r>
              <w:rPr>
                <w:sz w:val="24"/>
                <w:szCs w:val="24"/>
              </w:rPr>
              <w:t>：</w:t>
            </w:r>
            <w:r>
              <w:rPr>
                <w:rFonts w:hint="eastAsia"/>
                <w:bCs/>
                <w:sz w:val="24"/>
              </w:rPr>
              <w:t>保温</w:t>
            </w:r>
            <w:r>
              <w:rPr>
                <w:sz w:val="24"/>
                <w:szCs w:val="24"/>
              </w:rPr>
              <w:t>过程产生</w:t>
            </w:r>
            <w:r>
              <w:rPr>
                <w:rFonts w:hint="eastAsia"/>
                <w:sz w:val="24"/>
                <w:szCs w:val="24"/>
              </w:rPr>
              <w:t>少量</w:t>
            </w:r>
            <w:r>
              <w:rPr>
                <w:sz w:val="24"/>
                <w:szCs w:val="24"/>
              </w:rPr>
              <w:t>烟尘；</w:t>
            </w:r>
          </w:p>
          <w:p>
            <w:pPr>
              <w:adjustRightInd w:val="0"/>
              <w:snapToGrid w:val="0"/>
              <w:spacing w:line="480" w:lineRule="exact"/>
              <w:ind w:left="480"/>
              <w:rPr>
                <w:bCs/>
                <w:sz w:val="24"/>
                <w:szCs w:val="24"/>
              </w:rPr>
            </w:pPr>
            <w:r>
              <w:rPr>
                <w:rFonts w:hint="eastAsia"/>
                <w:position w:val="2"/>
                <w:sz w:val="24"/>
                <w:szCs w:val="24"/>
              </w:rPr>
              <w:t>全自动垂直造型线</w:t>
            </w:r>
            <w:r>
              <w:rPr>
                <w:rFonts w:hint="eastAsia"/>
                <w:bCs/>
                <w:sz w:val="24"/>
                <w:szCs w:val="24"/>
              </w:rPr>
              <w:t>生产线：</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4</w:t>
            </w:r>
            <w:r>
              <w:rPr>
                <w:sz w:val="24"/>
                <w:szCs w:val="24"/>
              </w:rPr>
              <w:t>浇注</w:t>
            </w:r>
            <w:r>
              <w:rPr>
                <w:rFonts w:hint="eastAsia"/>
                <w:sz w:val="24"/>
                <w:szCs w:val="24"/>
              </w:rPr>
              <w:t>冷却</w:t>
            </w:r>
            <w:r>
              <w:rPr>
                <w:sz w:val="24"/>
                <w:szCs w:val="24"/>
              </w:rPr>
              <w:t>过程：</w:t>
            </w:r>
            <w:r>
              <w:rPr>
                <w:rFonts w:hint="eastAsia"/>
                <w:sz w:val="24"/>
                <w:szCs w:val="24"/>
              </w:rPr>
              <w:t>定点</w:t>
            </w:r>
            <w:r>
              <w:rPr>
                <w:sz w:val="24"/>
                <w:szCs w:val="24"/>
              </w:rPr>
              <w:t>浇注</w:t>
            </w:r>
            <w:r>
              <w:rPr>
                <w:rFonts w:hint="eastAsia"/>
                <w:sz w:val="24"/>
                <w:szCs w:val="24"/>
              </w:rPr>
              <w:t>冷却</w:t>
            </w:r>
            <w:r>
              <w:rPr>
                <w:sz w:val="24"/>
                <w:szCs w:val="24"/>
              </w:rPr>
              <w:t>过程会产生烟尘</w:t>
            </w:r>
            <w:r>
              <w:rPr>
                <w:rFonts w:hint="eastAsia"/>
                <w:spacing w:val="2"/>
                <w:sz w:val="24"/>
                <w:szCs w:val="24"/>
              </w:rPr>
              <w:t>；</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5落砂</w:t>
            </w:r>
            <w:r>
              <w:rPr>
                <w:sz w:val="24"/>
                <w:szCs w:val="24"/>
              </w:rPr>
              <w:t>过程：</w:t>
            </w:r>
            <w:r>
              <w:rPr>
                <w:rFonts w:hint="eastAsia"/>
                <w:sz w:val="24"/>
                <w:szCs w:val="24"/>
              </w:rPr>
              <w:t>落砂</w:t>
            </w:r>
            <w:r>
              <w:rPr>
                <w:sz w:val="24"/>
                <w:szCs w:val="24"/>
              </w:rPr>
              <w:t>过程会产生</w:t>
            </w:r>
            <w:r>
              <w:rPr>
                <w:rFonts w:hint="eastAsia"/>
                <w:sz w:val="24"/>
                <w:szCs w:val="24"/>
              </w:rPr>
              <w:t>粉</w:t>
            </w:r>
            <w:r>
              <w:rPr>
                <w:sz w:val="24"/>
                <w:szCs w:val="24"/>
              </w:rPr>
              <w:t>尘</w:t>
            </w:r>
            <w:r>
              <w:rPr>
                <w:rFonts w:hint="eastAsia"/>
                <w:spacing w:val="2"/>
                <w:sz w:val="24"/>
                <w:szCs w:val="24"/>
              </w:rPr>
              <w:t>；</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6砂</w:t>
            </w:r>
            <w:r>
              <w:rPr>
                <w:sz w:val="24"/>
                <w:szCs w:val="24"/>
              </w:rPr>
              <w:t>处理</w:t>
            </w:r>
            <w:r>
              <w:rPr>
                <w:rFonts w:hint="eastAsia"/>
                <w:sz w:val="24"/>
                <w:szCs w:val="24"/>
              </w:rPr>
              <w:t>、混砂</w:t>
            </w:r>
            <w:r>
              <w:rPr>
                <w:sz w:val="24"/>
                <w:szCs w:val="24"/>
              </w:rPr>
              <w:t>工序：砂处理</w:t>
            </w:r>
            <w:r>
              <w:rPr>
                <w:rFonts w:hint="eastAsia"/>
                <w:sz w:val="24"/>
                <w:szCs w:val="24"/>
              </w:rPr>
              <w:t>和混砂</w:t>
            </w:r>
            <w:r>
              <w:rPr>
                <w:sz w:val="24"/>
                <w:szCs w:val="24"/>
              </w:rPr>
              <w:t>工序会产生粉尘；</w:t>
            </w:r>
          </w:p>
          <w:p>
            <w:pPr>
              <w:adjustRightInd w:val="0"/>
              <w:snapToGrid w:val="0"/>
              <w:spacing w:line="480" w:lineRule="exact"/>
              <w:ind w:left="480"/>
              <w:rPr>
                <w:bCs/>
                <w:sz w:val="24"/>
                <w:szCs w:val="24"/>
              </w:rPr>
            </w:pPr>
            <w:r>
              <w:rPr>
                <w:rFonts w:hint="eastAsia"/>
                <w:bCs/>
                <w:sz w:val="24"/>
                <w:szCs w:val="24"/>
              </w:rPr>
              <w:t>树脂自硬砂造型生产线：</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7</w:t>
            </w:r>
            <w:r>
              <w:rPr>
                <w:sz w:val="24"/>
                <w:szCs w:val="24"/>
              </w:rPr>
              <w:t>浇注</w:t>
            </w:r>
            <w:r>
              <w:rPr>
                <w:rFonts w:hint="eastAsia"/>
                <w:sz w:val="24"/>
                <w:szCs w:val="24"/>
              </w:rPr>
              <w:t>冷却</w:t>
            </w:r>
            <w:r>
              <w:rPr>
                <w:sz w:val="24"/>
                <w:szCs w:val="24"/>
              </w:rPr>
              <w:t>过程：</w:t>
            </w:r>
            <w:r>
              <w:rPr>
                <w:rFonts w:hint="eastAsia"/>
                <w:sz w:val="24"/>
                <w:szCs w:val="24"/>
              </w:rPr>
              <w:t>定点</w:t>
            </w:r>
            <w:r>
              <w:rPr>
                <w:sz w:val="24"/>
                <w:szCs w:val="24"/>
              </w:rPr>
              <w:t>浇注</w:t>
            </w:r>
            <w:r>
              <w:rPr>
                <w:rFonts w:hint="eastAsia"/>
                <w:sz w:val="24"/>
                <w:szCs w:val="24"/>
              </w:rPr>
              <w:t>冷却</w:t>
            </w:r>
            <w:r>
              <w:rPr>
                <w:sz w:val="24"/>
                <w:szCs w:val="24"/>
              </w:rPr>
              <w:t>过程会产生烟尘</w:t>
            </w:r>
            <w:r>
              <w:rPr>
                <w:rFonts w:hint="eastAsia"/>
                <w:sz w:val="24"/>
                <w:szCs w:val="24"/>
              </w:rPr>
              <w:t>和非甲烷总烃</w:t>
            </w:r>
            <w:r>
              <w:rPr>
                <w:rFonts w:hint="eastAsia"/>
                <w:spacing w:val="2"/>
                <w:sz w:val="24"/>
                <w:szCs w:val="24"/>
              </w:rPr>
              <w:t>；</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8落砂</w:t>
            </w:r>
            <w:r>
              <w:rPr>
                <w:sz w:val="24"/>
                <w:szCs w:val="24"/>
              </w:rPr>
              <w:t>过程：</w:t>
            </w:r>
            <w:r>
              <w:rPr>
                <w:rFonts w:hint="eastAsia"/>
                <w:sz w:val="24"/>
                <w:szCs w:val="24"/>
              </w:rPr>
              <w:t>落砂</w:t>
            </w:r>
            <w:r>
              <w:rPr>
                <w:sz w:val="24"/>
                <w:szCs w:val="24"/>
              </w:rPr>
              <w:t>过程会产生</w:t>
            </w:r>
            <w:r>
              <w:rPr>
                <w:rFonts w:hint="eastAsia"/>
                <w:sz w:val="24"/>
                <w:szCs w:val="24"/>
              </w:rPr>
              <w:t>粉</w:t>
            </w:r>
            <w:r>
              <w:rPr>
                <w:sz w:val="24"/>
                <w:szCs w:val="24"/>
              </w:rPr>
              <w:t>尘</w:t>
            </w:r>
            <w:r>
              <w:rPr>
                <w:rFonts w:hint="eastAsia"/>
                <w:spacing w:val="2"/>
                <w:sz w:val="24"/>
                <w:szCs w:val="24"/>
              </w:rPr>
              <w:t>；</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9砂</w:t>
            </w:r>
            <w:r>
              <w:rPr>
                <w:sz w:val="24"/>
                <w:szCs w:val="24"/>
              </w:rPr>
              <w:t>处理：砂处理工序会产生粉尘；</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10混砂和造型</w:t>
            </w:r>
            <w:r>
              <w:rPr>
                <w:sz w:val="24"/>
                <w:szCs w:val="24"/>
              </w:rPr>
              <w:t>工序：</w:t>
            </w:r>
            <w:r>
              <w:rPr>
                <w:rFonts w:hint="eastAsia"/>
                <w:sz w:val="24"/>
                <w:szCs w:val="24"/>
              </w:rPr>
              <w:t>混砂</w:t>
            </w:r>
            <w:r>
              <w:rPr>
                <w:sz w:val="24"/>
                <w:szCs w:val="24"/>
              </w:rPr>
              <w:t>工序会产生粉尘</w:t>
            </w:r>
            <w:r>
              <w:rPr>
                <w:rFonts w:hint="eastAsia"/>
                <w:sz w:val="24"/>
                <w:szCs w:val="24"/>
              </w:rPr>
              <w:t>和非甲烷总烃</w:t>
            </w:r>
            <w:r>
              <w:rPr>
                <w:rFonts w:hint="eastAsia"/>
                <w:spacing w:val="2"/>
                <w:sz w:val="24"/>
                <w:szCs w:val="24"/>
              </w:rPr>
              <w:t>；</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11履带式抛丸机：抛丸机工作过程会产生粉尘；</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12吊钩式抛丸机：抛丸机工作过程会产生粉尘；</w:t>
            </w:r>
          </w:p>
          <w:p>
            <w:pPr>
              <w:adjustRightInd w:val="0"/>
              <w:snapToGrid w:val="0"/>
              <w:spacing w:line="480" w:lineRule="exact"/>
              <w:ind w:firstLine="480" w:firstLineChars="200"/>
              <w:jc w:val="left"/>
              <w:rPr>
                <w:sz w:val="24"/>
                <w:szCs w:val="24"/>
              </w:rPr>
            </w:pPr>
            <w:r>
              <w:rPr>
                <w:sz w:val="24"/>
                <w:szCs w:val="24"/>
              </w:rPr>
              <w:t>G</w:t>
            </w:r>
            <w:r>
              <w:rPr>
                <w:rFonts w:hint="eastAsia"/>
                <w:sz w:val="24"/>
                <w:szCs w:val="24"/>
              </w:rPr>
              <w:t>13人工打磨：人工打磨过程会产生大量粉尘；</w:t>
            </w:r>
          </w:p>
          <w:p>
            <w:pPr>
              <w:adjustRightInd w:val="0"/>
              <w:snapToGrid w:val="0"/>
              <w:spacing w:line="480" w:lineRule="exact"/>
              <w:ind w:firstLine="480" w:firstLineChars="200"/>
              <w:jc w:val="left"/>
              <w:rPr>
                <w:bCs/>
                <w:sz w:val="24"/>
              </w:rPr>
            </w:pPr>
            <w:r>
              <w:rPr>
                <w:rFonts w:hint="eastAsia"/>
                <w:bCs/>
                <w:sz w:val="24"/>
              </w:rPr>
              <w:t>G14：蘸漆工序：产生的有机废气甲苯和二甲苯、非甲烷总烃；</w:t>
            </w:r>
          </w:p>
          <w:p>
            <w:pPr>
              <w:adjustRightInd w:val="0"/>
              <w:snapToGrid w:val="0"/>
              <w:spacing w:line="480" w:lineRule="exact"/>
              <w:ind w:firstLine="480" w:firstLineChars="200"/>
              <w:jc w:val="left"/>
              <w:rPr>
                <w:sz w:val="24"/>
                <w:szCs w:val="24"/>
              </w:rPr>
            </w:pPr>
            <w:r>
              <w:rPr>
                <w:rFonts w:hint="eastAsia"/>
                <w:bCs/>
                <w:sz w:val="24"/>
              </w:rPr>
              <w:t>G15：烘干工序：产生的有机废气甲苯和二甲苯、非甲烷总烃；</w:t>
            </w:r>
          </w:p>
          <w:p>
            <w:pPr>
              <w:spacing w:line="480" w:lineRule="exact"/>
              <w:ind w:firstLine="480" w:firstLineChars="200"/>
              <w:rPr>
                <w:sz w:val="24"/>
                <w:szCs w:val="24"/>
              </w:rPr>
            </w:pPr>
            <w:r>
              <w:rPr>
                <w:kern w:val="0"/>
                <w:sz w:val="24"/>
                <w:szCs w:val="24"/>
              </w:rPr>
              <w:t>G</w:t>
            </w:r>
            <w:r>
              <w:rPr>
                <w:rFonts w:hint="eastAsia"/>
                <w:kern w:val="0"/>
                <w:sz w:val="24"/>
                <w:szCs w:val="24"/>
              </w:rPr>
              <w:t>16：</w:t>
            </w:r>
            <w:r>
              <w:rPr>
                <w:rFonts w:hint="eastAsia"/>
                <w:sz w:val="24"/>
                <w:szCs w:val="24"/>
              </w:rPr>
              <w:t>（1#车间）二次除尘；</w:t>
            </w:r>
          </w:p>
          <w:p>
            <w:pPr>
              <w:spacing w:line="480" w:lineRule="exact"/>
              <w:ind w:firstLine="480" w:firstLineChars="200"/>
              <w:rPr>
                <w:sz w:val="24"/>
                <w:szCs w:val="24"/>
              </w:rPr>
            </w:pPr>
            <w:r>
              <w:rPr>
                <w:kern w:val="0"/>
                <w:sz w:val="24"/>
                <w:szCs w:val="24"/>
              </w:rPr>
              <w:t>G</w:t>
            </w:r>
            <w:r>
              <w:rPr>
                <w:rFonts w:hint="eastAsia"/>
                <w:kern w:val="0"/>
                <w:sz w:val="24"/>
                <w:szCs w:val="24"/>
              </w:rPr>
              <w:t>17：</w:t>
            </w:r>
            <w:r>
              <w:rPr>
                <w:rFonts w:hint="eastAsia"/>
                <w:sz w:val="24"/>
                <w:szCs w:val="24"/>
              </w:rPr>
              <w:t>（2#车间）二次除尘</w:t>
            </w:r>
          </w:p>
          <w:p>
            <w:pPr>
              <w:spacing w:line="480" w:lineRule="exact"/>
              <w:ind w:firstLine="480" w:firstLineChars="200"/>
              <w:rPr>
                <w:sz w:val="24"/>
                <w:szCs w:val="24"/>
              </w:rPr>
            </w:pPr>
            <w:r>
              <w:rPr>
                <w:sz w:val="24"/>
                <w:szCs w:val="24"/>
              </w:rPr>
              <w:t>G</w:t>
            </w:r>
            <w:r>
              <w:rPr>
                <w:rFonts w:hint="eastAsia"/>
                <w:bCs/>
                <w:sz w:val="24"/>
              </w:rPr>
              <w:t>18：</w:t>
            </w:r>
            <w:r>
              <w:rPr>
                <w:sz w:val="24"/>
                <w:szCs w:val="24"/>
              </w:rPr>
              <w:t>原料堆</w:t>
            </w:r>
            <w:r>
              <w:rPr>
                <w:rFonts w:hint="eastAsia"/>
                <w:sz w:val="24"/>
                <w:szCs w:val="24"/>
              </w:rPr>
              <w:t>场</w:t>
            </w:r>
            <w:r>
              <w:rPr>
                <w:sz w:val="24"/>
                <w:szCs w:val="24"/>
              </w:rPr>
              <w:t>产生的</w:t>
            </w:r>
            <w:r>
              <w:rPr>
                <w:rFonts w:hint="eastAsia"/>
                <w:sz w:val="24"/>
                <w:szCs w:val="24"/>
              </w:rPr>
              <w:t>扬</w:t>
            </w:r>
            <w:r>
              <w:rPr>
                <w:sz w:val="24"/>
                <w:szCs w:val="24"/>
              </w:rPr>
              <w:t>尘</w:t>
            </w:r>
            <w:r>
              <w:rPr>
                <w:rFonts w:hint="eastAsia"/>
                <w:sz w:val="24"/>
                <w:szCs w:val="24"/>
              </w:rPr>
              <w:t>；</w:t>
            </w:r>
          </w:p>
          <w:p>
            <w:pPr>
              <w:tabs>
                <w:tab w:val="left" w:pos="3465"/>
              </w:tabs>
              <w:spacing w:line="460" w:lineRule="exact"/>
              <w:ind w:firstLine="480" w:firstLineChars="200"/>
              <w:rPr>
                <w:sz w:val="24"/>
              </w:rPr>
            </w:pPr>
            <w:r>
              <w:rPr>
                <w:rFonts w:hint="eastAsia"/>
                <w:sz w:val="24"/>
              </w:rPr>
              <w:t>G19：食堂油烟废气；</w:t>
            </w:r>
            <w:r>
              <w:rPr>
                <w:sz w:val="24"/>
              </w:rPr>
              <w:tab/>
            </w:r>
          </w:p>
          <w:p>
            <w:pPr>
              <w:tabs>
                <w:tab w:val="left" w:pos="1624"/>
              </w:tabs>
              <w:adjustRightInd w:val="0"/>
              <w:snapToGrid w:val="0"/>
              <w:spacing w:line="360" w:lineRule="auto"/>
              <w:ind w:firstLine="480" w:firstLineChars="200"/>
              <w:jc w:val="left"/>
              <w:rPr>
                <w:sz w:val="24"/>
                <w:szCs w:val="24"/>
              </w:rPr>
            </w:pPr>
          </w:p>
          <w:p>
            <w:pPr>
              <w:tabs>
                <w:tab w:val="left" w:pos="1624"/>
              </w:tabs>
              <w:adjustRightInd w:val="0"/>
              <w:snapToGrid w:val="0"/>
              <w:spacing w:line="360" w:lineRule="auto"/>
              <w:ind w:firstLine="480" w:firstLineChars="200"/>
              <w:jc w:val="left"/>
              <w:rPr>
                <w:sz w:val="24"/>
                <w:szCs w:val="24"/>
              </w:rPr>
            </w:pPr>
            <w:r>
              <w:rPr>
                <w:rFonts w:hint="eastAsia"/>
                <w:sz w:val="24"/>
                <w:szCs w:val="24"/>
              </w:rPr>
              <w:t>②</w:t>
            </w:r>
            <w:r>
              <w:rPr>
                <w:sz w:val="24"/>
                <w:szCs w:val="24"/>
              </w:rPr>
              <w:t>水污染</w:t>
            </w:r>
          </w:p>
          <w:p>
            <w:pPr>
              <w:tabs>
                <w:tab w:val="left" w:pos="1624"/>
              </w:tabs>
              <w:adjustRightInd w:val="0"/>
              <w:snapToGrid w:val="0"/>
              <w:spacing w:line="360" w:lineRule="auto"/>
              <w:ind w:firstLine="480" w:firstLineChars="200"/>
              <w:jc w:val="left"/>
              <w:rPr>
                <w:sz w:val="24"/>
                <w:szCs w:val="24"/>
              </w:rPr>
            </w:pPr>
            <w:r>
              <w:rPr>
                <w:rFonts w:hint="eastAsia"/>
                <w:sz w:val="24"/>
                <w:szCs w:val="24"/>
              </w:rPr>
              <w:t>生产废水：</w:t>
            </w:r>
            <w:r>
              <w:rPr>
                <w:sz w:val="24"/>
                <w:szCs w:val="24"/>
              </w:rPr>
              <w:t>中频电炉冷却循环水为</w:t>
            </w:r>
            <w:r>
              <w:rPr>
                <w:rFonts w:hint="eastAsia"/>
                <w:sz w:val="24"/>
                <w:szCs w:val="24"/>
              </w:rPr>
              <w:t>和竖炉烟气冷却水</w:t>
            </w:r>
            <w:r>
              <w:rPr>
                <w:sz w:val="24"/>
                <w:szCs w:val="24"/>
              </w:rPr>
              <w:t>循环利用</w:t>
            </w:r>
            <w:r>
              <w:rPr>
                <w:rFonts w:hint="eastAsia"/>
                <w:sz w:val="24"/>
                <w:szCs w:val="24"/>
              </w:rPr>
              <w:t>，有少量的排水。</w:t>
            </w:r>
            <w:r>
              <w:rPr>
                <w:snapToGrid w:val="0"/>
                <w:sz w:val="24"/>
              </w:rPr>
              <w:t>主要成分为盐类</w:t>
            </w:r>
            <w:r>
              <w:rPr>
                <w:sz w:val="24"/>
                <w:szCs w:val="24"/>
              </w:rPr>
              <w:t>。</w:t>
            </w:r>
          </w:p>
          <w:p>
            <w:pPr>
              <w:tabs>
                <w:tab w:val="left" w:pos="1624"/>
              </w:tabs>
              <w:snapToGrid w:val="0"/>
              <w:spacing w:line="360" w:lineRule="auto"/>
              <w:ind w:firstLine="480" w:firstLineChars="200"/>
            </w:pPr>
            <w:r>
              <w:rPr>
                <w:sz w:val="24"/>
                <w:szCs w:val="24"/>
              </w:rPr>
              <w:t>本</w:t>
            </w:r>
            <w:r>
              <w:rPr>
                <w:rFonts w:hint="eastAsia"/>
                <w:sz w:val="24"/>
                <w:szCs w:val="24"/>
              </w:rPr>
              <w:t>生活污水：</w:t>
            </w:r>
            <w:r>
              <w:rPr>
                <w:sz w:val="24"/>
                <w:szCs w:val="24"/>
              </w:rPr>
              <w:t>主要污染物</w:t>
            </w:r>
            <w:r>
              <w:t>COD、BOD、SS</w:t>
            </w:r>
            <w:r>
              <w:rPr>
                <w:rFonts w:hint="eastAsia"/>
              </w:rPr>
              <w:t>。</w:t>
            </w:r>
          </w:p>
          <w:p>
            <w:pPr>
              <w:tabs>
                <w:tab w:val="left" w:pos="1624"/>
              </w:tabs>
              <w:adjustRightInd w:val="0"/>
              <w:snapToGrid w:val="0"/>
              <w:spacing w:line="360" w:lineRule="auto"/>
              <w:ind w:firstLine="480" w:firstLineChars="200"/>
              <w:jc w:val="left"/>
              <w:rPr>
                <w:sz w:val="24"/>
                <w:szCs w:val="24"/>
              </w:rPr>
            </w:pPr>
            <w:r>
              <w:rPr>
                <w:rFonts w:hint="eastAsia"/>
                <w:sz w:val="24"/>
                <w:szCs w:val="24"/>
              </w:rPr>
              <w:t>③</w:t>
            </w:r>
            <w:r>
              <w:rPr>
                <w:sz w:val="24"/>
                <w:szCs w:val="24"/>
              </w:rPr>
              <w:t>固体废物</w:t>
            </w:r>
          </w:p>
          <w:p>
            <w:pPr>
              <w:tabs>
                <w:tab w:val="left" w:pos="1624"/>
              </w:tabs>
              <w:spacing w:line="360" w:lineRule="auto"/>
              <w:ind w:firstLine="480" w:firstLineChars="200"/>
              <w:rPr>
                <w:sz w:val="24"/>
                <w:szCs w:val="24"/>
              </w:rPr>
            </w:pPr>
            <w:r>
              <w:rPr>
                <w:rFonts w:hint="eastAsia"/>
                <w:bCs/>
                <w:sz w:val="24"/>
                <w:szCs w:val="24"/>
              </w:rPr>
              <w:t>S1</w:t>
            </w:r>
            <w:r>
              <w:rPr>
                <w:sz w:val="24"/>
                <w:szCs w:val="24"/>
              </w:rPr>
              <w:t xml:space="preserve">中频炉熔炼废渣； </w:t>
            </w:r>
          </w:p>
          <w:p>
            <w:pPr>
              <w:tabs>
                <w:tab w:val="left" w:pos="1624"/>
              </w:tabs>
              <w:spacing w:line="360" w:lineRule="auto"/>
              <w:ind w:firstLine="480" w:firstLineChars="200"/>
              <w:rPr>
                <w:bCs/>
                <w:sz w:val="24"/>
                <w:szCs w:val="24"/>
              </w:rPr>
            </w:pPr>
            <w:r>
              <w:rPr>
                <w:rFonts w:hint="eastAsia"/>
                <w:bCs/>
                <w:sz w:val="24"/>
                <w:szCs w:val="24"/>
              </w:rPr>
              <w:t>S2</w:t>
            </w:r>
            <w:r>
              <w:rPr>
                <w:sz w:val="24"/>
                <w:szCs w:val="24"/>
              </w:rPr>
              <w:t>砂处理工序产生的废砂；</w:t>
            </w:r>
          </w:p>
          <w:p>
            <w:pPr>
              <w:tabs>
                <w:tab w:val="left" w:pos="1624"/>
              </w:tabs>
              <w:spacing w:line="360" w:lineRule="auto"/>
              <w:ind w:firstLine="480" w:firstLineChars="200"/>
              <w:rPr>
                <w:sz w:val="24"/>
                <w:szCs w:val="24"/>
              </w:rPr>
            </w:pPr>
            <w:r>
              <w:rPr>
                <w:rFonts w:hint="eastAsia"/>
                <w:bCs/>
                <w:sz w:val="24"/>
                <w:szCs w:val="24"/>
              </w:rPr>
              <w:t>S3</w:t>
            </w:r>
            <w:r>
              <w:rPr>
                <w:sz w:val="24"/>
                <w:szCs w:val="24"/>
              </w:rPr>
              <w:t>除尘设施收集的除尘灰；</w:t>
            </w:r>
          </w:p>
          <w:p>
            <w:pPr>
              <w:tabs>
                <w:tab w:val="left" w:pos="1624"/>
              </w:tabs>
              <w:spacing w:line="360" w:lineRule="auto"/>
              <w:ind w:firstLine="480" w:firstLineChars="200"/>
              <w:rPr>
                <w:bCs/>
                <w:sz w:val="24"/>
                <w:szCs w:val="24"/>
              </w:rPr>
            </w:pPr>
            <w:r>
              <w:rPr>
                <w:rFonts w:hint="eastAsia"/>
                <w:bCs/>
                <w:sz w:val="24"/>
                <w:szCs w:val="24"/>
              </w:rPr>
              <w:t>S4不合格品、浇冒口</w:t>
            </w:r>
            <w:r>
              <w:rPr>
                <w:bCs/>
                <w:sz w:val="24"/>
                <w:szCs w:val="24"/>
              </w:rPr>
              <w:t>；</w:t>
            </w:r>
          </w:p>
          <w:p>
            <w:pPr>
              <w:tabs>
                <w:tab w:val="left" w:pos="1624"/>
              </w:tabs>
              <w:spacing w:line="360" w:lineRule="auto"/>
              <w:ind w:firstLine="480" w:firstLineChars="200"/>
              <w:rPr>
                <w:sz w:val="24"/>
                <w:szCs w:val="24"/>
              </w:rPr>
            </w:pPr>
            <w:r>
              <w:rPr>
                <w:rFonts w:hint="eastAsia"/>
                <w:bCs/>
                <w:sz w:val="24"/>
                <w:szCs w:val="24"/>
              </w:rPr>
              <w:t>S5废活性炭；</w:t>
            </w:r>
          </w:p>
          <w:p>
            <w:pPr>
              <w:tabs>
                <w:tab w:val="left" w:pos="1624"/>
              </w:tabs>
              <w:spacing w:line="360" w:lineRule="auto"/>
              <w:ind w:firstLine="480" w:firstLineChars="200"/>
              <w:rPr>
                <w:bCs/>
                <w:sz w:val="24"/>
                <w:szCs w:val="24"/>
              </w:rPr>
            </w:pPr>
            <w:r>
              <w:rPr>
                <w:rFonts w:hint="eastAsia"/>
                <w:bCs/>
                <w:sz w:val="24"/>
                <w:szCs w:val="24"/>
              </w:rPr>
              <w:t>S6</w:t>
            </w:r>
            <w:r>
              <w:rPr>
                <w:rFonts w:hint="eastAsia"/>
                <w:sz w:val="24"/>
                <w:szCs w:val="24"/>
              </w:rPr>
              <w:t>废油漆桶与漆渣；</w:t>
            </w:r>
          </w:p>
          <w:p>
            <w:pPr>
              <w:tabs>
                <w:tab w:val="left" w:pos="1624"/>
              </w:tabs>
              <w:spacing w:line="360" w:lineRule="auto"/>
              <w:ind w:firstLine="480" w:firstLineChars="200"/>
              <w:rPr>
                <w:bCs/>
                <w:sz w:val="24"/>
                <w:szCs w:val="24"/>
              </w:rPr>
            </w:pPr>
            <w:r>
              <w:rPr>
                <w:rFonts w:hint="eastAsia"/>
                <w:bCs/>
                <w:sz w:val="24"/>
                <w:szCs w:val="24"/>
              </w:rPr>
              <w:t>S7</w:t>
            </w:r>
            <w:r>
              <w:rPr>
                <w:sz w:val="24"/>
                <w:szCs w:val="24"/>
              </w:rPr>
              <w:t>员工生活垃圾</w:t>
            </w:r>
            <w:r>
              <w:rPr>
                <w:rFonts w:hint="eastAsia"/>
                <w:sz w:val="24"/>
                <w:szCs w:val="24"/>
              </w:rPr>
              <w:t>；</w:t>
            </w:r>
          </w:p>
          <w:p>
            <w:pPr>
              <w:adjustRightInd w:val="0"/>
              <w:snapToGrid w:val="0"/>
              <w:spacing w:beforeLines="50" w:line="360" w:lineRule="auto"/>
              <w:ind w:firstLine="480" w:firstLineChars="200"/>
              <w:jc w:val="left"/>
              <w:rPr>
                <w:sz w:val="24"/>
                <w:szCs w:val="24"/>
              </w:rPr>
            </w:pPr>
            <w:r>
              <w:rPr>
                <w:rFonts w:hint="eastAsia"/>
                <w:sz w:val="24"/>
                <w:szCs w:val="24"/>
              </w:rPr>
              <w:t>④噪声</w:t>
            </w:r>
          </w:p>
          <w:p>
            <w:pPr>
              <w:adjustRightInd w:val="0"/>
              <w:snapToGrid w:val="0"/>
              <w:spacing w:line="360" w:lineRule="auto"/>
              <w:ind w:firstLine="480" w:firstLineChars="200"/>
              <w:jc w:val="left"/>
              <w:rPr>
                <w:sz w:val="24"/>
              </w:rPr>
            </w:pPr>
            <w:r>
              <w:rPr>
                <w:sz w:val="24"/>
                <w:szCs w:val="30"/>
              </w:rPr>
              <w:t>本项目噪声污染源主要来中频炉、</w:t>
            </w:r>
            <w:r>
              <w:rPr>
                <w:rFonts w:hint="eastAsia"/>
                <w:sz w:val="24"/>
                <w:szCs w:val="30"/>
              </w:rPr>
              <w:t>混砂机</w:t>
            </w:r>
            <w:r>
              <w:rPr>
                <w:sz w:val="24"/>
                <w:szCs w:val="30"/>
              </w:rPr>
              <w:t>、</w:t>
            </w:r>
            <w:r>
              <w:rPr>
                <w:rFonts w:hint="eastAsia"/>
                <w:sz w:val="24"/>
                <w:szCs w:val="30"/>
              </w:rPr>
              <w:t>泵</w:t>
            </w:r>
            <w:r>
              <w:rPr>
                <w:sz w:val="24"/>
                <w:szCs w:val="30"/>
              </w:rPr>
              <w:t>、抛丸机、风机、皮带输送机等，噪声声级值在</w:t>
            </w:r>
            <w:r>
              <w:rPr>
                <w:rFonts w:hint="eastAsia"/>
                <w:sz w:val="24"/>
                <w:szCs w:val="30"/>
              </w:rPr>
              <w:t>70</w:t>
            </w:r>
            <w:r>
              <w:rPr>
                <w:sz w:val="24"/>
                <w:szCs w:val="30"/>
              </w:rPr>
              <w:t>-</w:t>
            </w:r>
            <w:r>
              <w:rPr>
                <w:rFonts w:hint="eastAsia"/>
                <w:sz w:val="24"/>
                <w:szCs w:val="30"/>
              </w:rPr>
              <w:t>90</w:t>
            </w:r>
            <w:r>
              <w:rPr>
                <w:sz w:val="24"/>
                <w:szCs w:val="30"/>
              </w:rPr>
              <w:t>dB(A)之间。</w:t>
            </w:r>
          </w:p>
          <w:p>
            <w:pPr>
              <w:tabs>
                <w:tab w:val="left" w:pos="3465"/>
              </w:tabs>
              <w:spacing w:line="460" w:lineRule="exact"/>
              <w:ind w:firstLine="480" w:firstLineChars="200"/>
              <w:rPr>
                <w:sz w:val="24"/>
                <w:vertAlign w:val="subscript"/>
              </w:rPr>
            </w:pPr>
          </w:p>
        </w:tc>
      </w:tr>
    </w:tbl>
    <w:p>
      <w:pPr>
        <w:spacing w:line="480" w:lineRule="exact"/>
        <w:jc w:val="left"/>
      </w:pPr>
    </w:p>
    <w:p>
      <w:pPr>
        <w:spacing w:line="480" w:lineRule="exact"/>
        <w:jc w:val="left"/>
        <w:rPr>
          <w:rFonts w:eastAsia="黑体"/>
          <w:sz w:val="32"/>
        </w:rPr>
      </w:pPr>
      <w:r>
        <w:rPr>
          <w:szCs w:val="21"/>
        </w:rPr>
        <mc:AlternateContent>
          <mc:Choice Requires="wps">
            <w:drawing>
              <wp:anchor distT="0" distB="0" distL="114300" distR="114300" simplePos="0" relativeHeight="251947008" behindDoc="0" locked="0" layoutInCell="1" allowOverlap="1">
                <wp:simplePos x="0" y="0"/>
                <wp:positionH relativeFrom="column">
                  <wp:posOffset>-48895</wp:posOffset>
                </wp:positionH>
                <wp:positionV relativeFrom="paragraph">
                  <wp:posOffset>286385</wp:posOffset>
                </wp:positionV>
                <wp:extent cx="273050" cy="840105"/>
                <wp:effectExtent l="4445" t="1270" r="8255" b="15875"/>
                <wp:wrapNone/>
                <wp:docPr id="165" name="AutoShape 8707"/>
                <wp:cNvGraphicFramePr/>
                <a:graphic xmlns:a="http://schemas.openxmlformats.org/drawingml/2006/main">
                  <a:graphicData uri="http://schemas.microsoft.com/office/word/2010/wordprocessingShape">
                    <wps:wsp>
                      <wps:cNvCnPr/>
                      <wps:spPr>
                        <a:xfrm>
                          <a:off x="0" y="0"/>
                          <a:ext cx="273050" cy="8401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8707" o:spid="_x0000_s1026" o:spt="32" type="#_x0000_t32" style="position:absolute;left:0pt;margin-left:-3.85pt;margin-top:22.55pt;height:66.15pt;width:21.5pt;z-index:251947008;mso-width-relative:page;mso-height-relative:page;" o:connectortype="straight"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YxJQIAAEI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">
                <v:fill on="f" focussize="0,0"/>
                <v:stroke color="#000000" joinstyle="round"/>
                <v:imagedata o:title=""/>
                <o:lock v:ext="edit" aspectratio="f"/>
              </v:shape>
            </w:pict>
          </mc:Fallback>
        </mc:AlternateContent>
      </w:r>
      <w:r>
        <w:rPr>
          <w:rFonts w:eastAsia="黑体"/>
          <w:sz w:val="32"/>
        </w:rPr>
        <w:t>项目主要污染物产生及预计排放情况</w:t>
      </w:r>
    </w:p>
    <w:tbl>
      <w:tblPr>
        <w:tblStyle w:val="41"/>
        <w:tblW w:w="9126" w:type="dxa"/>
        <w:jc w:val="center"/>
        <w:tblInd w:w="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2"/>
        <w:gridCol w:w="778"/>
        <w:gridCol w:w="1774"/>
        <w:gridCol w:w="852"/>
        <w:gridCol w:w="841"/>
        <w:gridCol w:w="1138"/>
        <w:gridCol w:w="1018"/>
        <w:gridCol w:w="1138"/>
        <w:gridCol w:w="1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jc w:val="center"/>
        </w:trPr>
        <w:tc>
          <w:tcPr>
            <w:tcW w:w="452" w:type="dxa"/>
            <w:vMerge w:val="restart"/>
          </w:tcPr>
          <w:p>
            <w:pPr>
              <w:jc w:val="right"/>
              <w:rPr>
                <w:szCs w:val="21"/>
              </w:rPr>
            </w:pPr>
            <w:r>
              <w:rPr>
                <w:szCs w:val="21"/>
              </w:rPr>
              <w:t>内容</w:t>
            </w:r>
          </w:p>
          <w:p>
            <w:pPr>
              <w:rPr>
                <w:szCs w:val="21"/>
              </w:rPr>
            </w:pPr>
            <w:r>
              <w:rPr>
                <w:szCs w:val="21"/>
              </w:rPr>
              <w:t>类型</w:t>
            </w:r>
          </w:p>
        </w:tc>
        <w:tc>
          <w:tcPr>
            <w:tcW w:w="2552" w:type="dxa"/>
            <w:gridSpan w:val="2"/>
            <w:vMerge w:val="restart"/>
            <w:vAlign w:val="center"/>
          </w:tcPr>
          <w:p>
            <w:pPr>
              <w:jc w:val="center"/>
              <w:rPr>
                <w:szCs w:val="21"/>
              </w:rPr>
            </w:pPr>
            <w:r>
              <w:rPr>
                <w:szCs w:val="21"/>
              </w:rPr>
              <w:t>排放源</w:t>
            </w:r>
          </w:p>
        </w:tc>
        <w:tc>
          <w:tcPr>
            <w:tcW w:w="1693" w:type="dxa"/>
            <w:gridSpan w:val="2"/>
            <w:vMerge w:val="restart"/>
            <w:vAlign w:val="center"/>
          </w:tcPr>
          <w:p>
            <w:pPr>
              <w:jc w:val="center"/>
              <w:rPr>
                <w:szCs w:val="21"/>
              </w:rPr>
            </w:pPr>
            <w:r>
              <w:rPr>
                <w:szCs w:val="21"/>
              </w:rPr>
              <w:t>污染物</w:t>
            </w:r>
          </w:p>
          <w:p>
            <w:pPr>
              <w:jc w:val="center"/>
              <w:rPr>
                <w:szCs w:val="21"/>
              </w:rPr>
            </w:pPr>
            <w:r>
              <w:rPr>
                <w:szCs w:val="21"/>
              </w:rPr>
              <w:t>名称</w:t>
            </w:r>
          </w:p>
        </w:tc>
        <w:tc>
          <w:tcPr>
            <w:tcW w:w="2156" w:type="dxa"/>
            <w:gridSpan w:val="2"/>
            <w:tcBorders>
              <w:right w:val="single" w:color="auto" w:sz="4" w:space="0"/>
            </w:tcBorders>
            <w:vAlign w:val="center"/>
          </w:tcPr>
          <w:p>
            <w:pPr>
              <w:jc w:val="center"/>
              <w:rPr>
                <w:szCs w:val="21"/>
              </w:rPr>
            </w:pPr>
            <w:r>
              <w:rPr>
                <w:szCs w:val="21"/>
              </w:rPr>
              <w:t>处理前产生浓度</w:t>
            </w:r>
          </w:p>
          <w:p>
            <w:pPr>
              <w:jc w:val="center"/>
              <w:rPr>
                <w:szCs w:val="21"/>
              </w:rPr>
            </w:pPr>
            <w:r>
              <w:rPr>
                <w:szCs w:val="21"/>
              </w:rPr>
              <w:t>及产生量</w:t>
            </w:r>
          </w:p>
        </w:tc>
        <w:tc>
          <w:tcPr>
            <w:tcW w:w="2273" w:type="dxa"/>
            <w:gridSpan w:val="2"/>
            <w:tcBorders>
              <w:left w:val="single" w:color="auto" w:sz="4" w:space="0"/>
              <w:right w:val="single" w:color="auto" w:sz="4" w:space="0"/>
            </w:tcBorders>
            <w:vAlign w:val="center"/>
          </w:tcPr>
          <w:p>
            <w:pPr>
              <w:jc w:val="center"/>
              <w:rPr>
                <w:szCs w:val="21"/>
              </w:rPr>
            </w:pPr>
            <w:r>
              <w:rPr>
                <w:szCs w:val="21"/>
              </w:rPr>
              <w:t>处理后排放浓度</w:t>
            </w:r>
          </w:p>
          <w:p>
            <w:pPr>
              <w:jc w:val="center"/>
              <w:rPr>
                <w:szCs w:val="21"/>
              </w:rPr>
            </w:pPr>
            <w:r>
              <w:rPr>
                <w:szCs w:val="21"/>
              </w:rPr>
              <w:t>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5" w:hRule="atLeast"/>
          <w:jc w:val="center"/>
        </w:trPr>
        <w:tc>
          <w:tcPr>
            <w:tcW w:w="452" w:type="dxa"/>
            <w:vMerge w:val="continue"/>
          </w:tcPr>
          <w:p>
            <w:pPr>
              <w:jc w:val="right"/>
              <w:rPr>
                <w:szCs w:val="21"/>
              </w:rPr>
            </w:pPr>
          </w:p>
        </w:tc>
        <w:tc>
          <w:tcPr>
            <w:tcW w:w="2552" w:type="dxa"/>
            <w:gridSpan w:val="2"/>
            <w:vMerge w:val="continue"/>
            <w:vAlign w:val="center"/>
          </w:tcPr>
          <w:p>
            <w:pPr>
              <w:jc w:val="center"/>
              <w:rPr>
                <w:szCs w:val="21"/>
              </w:rPr>
            </w:pPr>
          </w:p>
        </w:tc>
        <w:tc>
          <w:tcPr>
            <w:tcW w:w="1693" w:type="dxa"/>
            <w:gridSpan w:val="2"/>
            <w:vMerge w:val="continue"/>
            <w:vAlign w:val="center"/>
          </w:tcPr>
          <w:p>
            <w:pPr>
              <w:jc w:val="center"/>
              <w:rPr>
                <w:szCs w:val="21"/>
              </w:rPr>
            </w:pPr>
          </w:p>
        </w:tc>
        <w:tc>
          <w:tcPr>
            <w:tcW w:w="1138" w:type="dxa"/>
            <w:tcBorders>
              <w:right w:val="single" w:color="auto" w:sz="4" w:space="0"/>
            </w:tcBorders>
            <w:vAlign w:val="center"/>
          </w:tcPr>
          <w:p>
            <w:pPr>
              <w:ind w:left="-105" w:leftChars="-50" w:right="-105" w:rightChars="-50"/>
              <w:jc w:val="center"/>
              <w:rPr>
                <w:szCs w:val="21"/>
              </w:rPr>
            </w:pPr>
            <w:r>
              <w:rPr>
                <w:szCs w:val="21"/>
              </w:rPr>
              <w:t>浓度</w:t>
            </w:r>
          </w:p>
          <w:p>
            <w:pPr>
              <w:ind w:left="-105" w:leftChars="-50" w:right="-105" w:rightChars="-50"/>
              <w:jc w:val="center"/>
              <w:rPr>
                <w:szCs w:val="21"/>
              </w:rPr>
            </w:pPr>
            <w:r>
              <w:rPr>
                <w:kern w:val="0"/>
                <w:szCs w:val="21"/>
              </w:rPr>
              <w:t>（mg/Nm</w:t>
            </w:r>
            <w:r>
              <w:rPr>
                <w:kern w:val="0"/>
                <w:szCs w:val="21"/>
                <w:vertAlign w:val="superscript"/>
              </w:rPr>
              <w:t>3</w:t>
            </w:r>
            <w:r>
              <w:rPr>
                <w:kern w:val="0"/>
                <w:szCs w:val="21"/>
              </w:rPr>
              <w:t>）</w:t>
            </w:r>
          </w:p>
        </w:tc>
        <w:tc>
          <w:tcPr>
            <w:tcW w:w="1018" w:type="dxa"/>
            <w:tcBorders>
              <w:left w:val="single" w:color="auto" w:sz="4" w:space="0"/>
              <w:right w:val="single" w:color="auto" w:sz="4" w:space="0"/>
            </w:tcBorders>
            <w:vAlign w:val="center"/>
          </w:tcPr>
          <w:p>
            <w:pPr>
              <w:ind w:left="-105" w:leftChars="-50" w:right="-105" w:rightChars="-50"/>
              <w:jc w:val="center"/>
              <w:rPr>
                <w:szCs w:val="21"/>
              </w:rPr>
            </w:pPr>
            <w:r>
              <w:rPr>
                <w:szCs w:val="21"/>
              </w:rPr>
              <w:t>产生量</w:t>
            </w:r>
          </w:p>
          <w:p>
            <w:pPr>
              <w:ind w:left="-105" w:leftChars="-50" w:right="-105" w:rightChars="-50"/>
              <w:jc w:val="center"/>
              <w:rPr>
                <w:szCs w:val="21"/>
              </w:rPr>
            </w:pPr>
            <w:r>
              <w:rPr>
                <w:kern w:val="0"/>
                <w:szCs w:val="21"/>
              </w:rPr>
              <w:t>（t/a）</w:t>
            </w:r>
          </w:p>
        </w:tc>
        <w:tc>
          <w:tcPr>
            <w:tcW w:w="1138" w:type="dxa"/>
            <w:tcBorders>
              <w:left w:val="single" w:color="auto" w:sz="4" w:space="0"/>
              <w:right w:val="single" w:color="auto" w:sz="4" w:space="0"/>
            </w:tcBorders>
            <w:vAlign w:val="center"/>
          </w:tcPr>
          <w:p>
            <w:pPr>
              <w:ind w:left="-105" w:leftChars="-50" w:right="-105" w:rightChars="-50"/>
              <w:jc w:val="center"/>
              <w:rPr>
                <w:szCs w:val="21"/>
              </w:rPr>
            </w:pPr>
            <w:r>
              <w:rPr>
                <w:szCs w:val="21"/>
              </w:rPr>
              <w:t>浓度</w:t>
            </w:r>
            <w:r>
              <w:rPr>
                <w:kern w:val="0"/>
                <w:szCs w:val="21"/>
              </w:rPr>
              <w:t>（mg/Nm</w:t>
            </w:r>
            <w:r>
              <w:rPr>
                <w:kern w:val="0"/>
                <w:szCs w:val="21"/>
                <w:vertAlign w:val="superscript"/>
              </w:rPr>
              <w:t>3</w:t>
            </w:r>
            <w:r>
              <w:rPr>
                <w:kern w:val="0"/>
                <w:szCs w:val="21"/>
              </w:rPr>
              <w:t>）</w:t>
            </w:r>
          </w:p>
        </w:tc>
        <w:tc>
          <w:tcPr>
            <w:tcW w:w="1135" w:type="dxa"/>
            <w:tcBorders>
              <w:left w:val="single" w:color="auto" w:sz="4" w:space="0"/>
              <w:right w:val="single" w:color="auto" w:sz="4" w:space="0"/>
            </w:tcBorders>
            <w:vAlign w:val="center"/>
          </w:tcPr>
          <w:p>
            <w:pPr>
              <w:ind w:left="-105" w:leftChars="-50" w:right="-105" w:rightChars="-50"/>
              <w:jc w:val="center"/>
              <w:rPr>
                <w:szCs w:val="21"/>
              </w:rPr>
            </w:pPr>
            <w:r>
              <w:rPr>
                <w:szCs w:val="21"/>
              </w:rPr>
              <w:t>排放量</w:t>
            </w:r>
          </w:p>
          <w:p>
            <w:pPr>
              <w:ind w:left="-105" w:leftChars="-50" w:right="-105" w:rightChars="-50"/>
              <w:jc w:val="center"/>
              <w:rPr>
                <w:szCs w:val="21"/>
              </w:rPr>
            </w:pPr>
            <w:r>
              <w:rPr>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restart"/>
            <w:shd w:val="clear" w:color="auto" w:fill="auto"/>
            <w:vAlign w:val="center"/>
          </w:tcPr>
          <w:p>
            <w:pPr>
              <w:jc w:val="center"/>
              <w:rPr>
                <w:szCs w:val="21"/>
              </w:rPr>
            </w:pPr>
            <w:r>
              <w:rPr>
                <w:rFonts w:hint="eastAsia"/>
                <w:szCs w:val="21"/>
              </w:rPr>
              <w:t>大气污染物</w:t>
            </w:r>
          </w:p>
        </w:tc>
        <w:tc>
          <w:tcPr>
            <w:tcW w:w="2552" w:type="dxa"/>
            <w:gridSpan w:val="2"/>
            <w:vMerge w:val="restart"/>
            <w:shd w:val="clear" w:color="auto" w:fill="auto"/>
            <w:vAlign w:val="center"/>
          </w:tcPr>
          <w:p>
            <w:pPr>
              <w:jc w:val="center"/>
              <w:rPr>
                <w:szCs w:val="21"/>
              </w:rPr>
            </w:pPr>
            <w:r>
              <w:rPr>
                <w:rFonts w:hint="eastAsia"/>
                <w:szCs w:val="21"/>
              </w:rPr>
              <w:t>G1天然气竖炉</w:t>
            </w:r>
          </w:p>
          <w:p>
            <w:pPr>
              <w:jc w:val="center"/>
              <w:rPr>
                <w:szCs w:val="21"/>
              </w:rP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烟尘</w:t>
            </w:r>
          </w:p>
        </w:tc>
        <w:tc>
          <w:tcPr>
            <w:tcW w:w="841" w:type="dxa"/>
            <w:vMerge w:val="restart"/>
            <w:tcBorders>
              <w:left w:val="single" w:color="auto" w:sz="4" w:space="0"/>
            </w:tcBorders>
            <w:vAlign w:val="center"/>
          </w:tcPr>
          <w:p>
            <w:pPr>
              <w:ind w:left="-90" w:leftChars="-43" w:right="-57"/>
              <w:jc w:val="center"/>
              <w:rPr>
                <w:spacing w:val="-16"/>
                <w:szCs w:val="21"/>
              </w:rPr>
            </w:pPr>
            <w:r>
              <w:rPr>
                <w:rFonts w:hint="eastAsia"/>
                <w:spacing w:val="-16"/>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3000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360</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jc w:val="center"/>
              <w:rPr>
                <w:szCs w:val="21"/>
              </w:rPr>
            </w:pPr>
          </w:p>
        </w:tc>
        <w:tc>
          <w:tcPr>
            <w:tcW w:w="852" w:type="dxa"/>
            <w:tcBorders>
              <w:right w:val="single" w:color="auto" w:sz="4" w:space="0"/>
            </w:tcBorders>
            <w:vAlign w:val="center"/>
          </w:tcPr>
          <w:p>
            <w:pPr>
              <w:jc w:val="center"/>
              <w:rPr>
                <w:szCs w:val="21"/>
              </w:rPr>
            </w:pPr>
            <w:r>
              <w:rPr>
                <w:rFonts w:hint="eastAsia"/>
                <w:kern w:val="0"/>
                <w:szCs w:val="21"/>
              </w:rPr>
              <w:t>SO</w:t>
            </w:r>
            <w:r>
              <w:rPr>
                <w:rFonts w:hint="eastAsia"/>
                <w:kern w:val="0"/>
                <w:szCs w:val="21"/>
                <w:vertAlign w:val="subscript"/>
              </w:rPr>
              <w:t>2</w:t>
            </w:r>
          </w:p>
        </w:tc>
        <w:tc>
          <w:tcPr>
            <w:tcW w:w="841" w:type="dxa"/>
            <w:vMerge w:val="continue"/>
            <w:tcBorders>
              <w:left w:val="single" w:color="auto" w:sz="4" w:space="0"/>
            </w:tcBorders>
            <w:vAlign w:val="center"/>
          </w:tcPr>
          <w:p>
            <w:pPr>
              <w:ind w:left="-90" w:leftChars="-43" w:right="-57"/>
              <w:jc w:val="center"/>
              <w:rPr>
                <w:spacing w:val="-16"/>
                <w:szCs w:val="21"/>
              </w:rPr>
            </w:pP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15</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1.08</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jc w:val="center"/>
              <w:rPr>
                <w:szCs w:val="21"/>
              </w:rPr>
            </w:pPr>
          </w:p>
        </w:tc>
        <w:tc>
          <w:tcPr>
            <w:tcW w:w="852" w:type="dxa"/>
            <w:tcBorders>
              <w:right w:val="single" w:color="auto" w:sz="4" w:space="0"/>
            </w:tcBorders>
            <w:vAlign w:val="center"/>
          </w:tcPr>
          <w:p>
            <w:pPr>
              <w:jc w:val="center"/>
              <w:rPr>
                <w:szCs w:val="21"/>
              </w:rPr>
            </w:pPr>
            <w:r>
              <w:rPr>
                <w:rFonts w:eastAsiaTheme="minorEastAsia"/>
                <w:szCs w:val="21"/>
              </w:rPr>
              <w:t>NO</w:t>
            </w:r>
            <w:r>
              <w:rPr>
                <w:rFonts w:eastAsiaTheme="minorEastAsia"/>
                <w:szCs w:val="21"/>
                <w:vertAlign w:val="subscript"/>
              </w:rPr>
              <w:t>X</w:t>
            </w:r>
          </w:p>
        </w:tc>
        <w:tc>
          <w:tcPr>
            <w:tcW w:w="841" w:type="dxa"/>
            <w:vMerge w:val="continue"/>
            <w:tcBorders>
              <w:left w:val="single" w:color="auto" w:sz="4" w:space="0"/>
            </w:tcBorders>
            <w:vAlign w:val="center"/>
          </w:tcPr>
          <w:p>
            <w:pPr>
              <w:ind w:left="-90" w:leftChars="-43" w:right="-57"/>
              <w:jc w:val="center"/>
              <w:rPr>
                <w:spacing w:val="-16"/>
                <w:szCs w:val="21"/>
              </w:rPr>
            </w:pP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100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7.2</w:t>
            </w:r>
          </w:p>
        </w:tc>
        <w:tc>
          <w:tcPr>
            <w:tcW w:w="1138" w:type="dxa"/>
            <w:shd w:val="clear" w:color="auto" w:fill="auto"/>
            <w:vAlign w:val="center"/>
          </w:tcPr>
          <w:p>
            <w:pPr>
              <w:spacing w:line="320" w:lineRule="exact"/>
              <w:ind w:left="-57" w:right="-57"/>
              <w:jc w:val="center"/>
              <w:rPr>
                <w:szCs w:val="21"/>
              </w:rPr>
            </w:pPr>
            <w:r>
              <w:rPr>
                <w:rFonts w:hint="eastAsia"/>
                <w:szCs w:val="21"/>
              </w:rPr>
              <w:t>100</w:t>
            </w:r>
          </w:p>
        </w:tc>
        <w:tc>
          <w:tcPr>
            <w:tcW w:w="1135" w:type="dxa"/>
            <w:shd w:val="clear" w:color="auto" w:fill="auto"/>
            <w:vAlign w:val="center"/>
          </w:tcPr>
          <w:p>
            <w:pPr>
              <w:spacing w:line="320" w:lineRule="exact"/>
              <w:ind w:left="-57" w:right="-57"/>
              <w:jc w:val="center"/>
              <w:rPr>
                <w:szCs w:val="21"/>
              </w:rPr>
            </w:pPr>
            <w:r>
              <w:rPr>
                <w:rFonts w:hint="eastAsia"/>
                <w:szCs w:val="21"/>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rFonts w:hint="eastAsia"/>
                <w:szCs w:val="21"/>
              </w:rPr>
              <w:t>G2天然气竖炉出铁口</w:t>
            </w:r>
          </w:p>
          <w:p>
            <w:pPr>
              <w:jc w:val="center"/>
              <w:rPr>
                <w:szCs w:val="21"/>
              </w:rP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烟尘</w:t>
            </w:r>
          </w:p>
        </w:tc>
        <w:tc>
          <w:tcPr>
            <w:tcW w:w="841" w:type="dxa"/>
            <w:tcBorders>
              <w:left w:val="single" w:color="auto" w:sz="4" w:space="0"/>
            </w:tcBorders>
            <w:vAlign w:val="center"/>
          </w:tcPr>
          <w:p>
            <w:pPr>
              <w:ind w:left="-90" w:leftChars="-43" w:right="-57"/>
              <w:jc w:val="center"/>
              <w:rPr>
                <w:spacing w:val="-16"/>
                <w:szCs w:val="21"/>
              </w:rPr>
            </w:pPr>
            <w:r>
              <w:rPr>
                <w:rFonts w:hint="eastAsia"/>
                <w:spacing w:val="-16"/>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2500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120</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rFonts w:hint="eastAsia"/>
                <w:szCs w:val="21"/>
              </w:rPr>
              <w:t>G3保温中频炉</w:t>
            </w:r>
          </w:p>
          <w:p>
            <w:pPr>
              <w:jc w:val="center"/>
              <w:rPr>
                <w:szCs w:val="21"/>
              </w:rP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烟尘</w:t>
            </w:r>
          </w:p>
        </w:tc>
        <w:tc>
          <w:tcPr>
            <w:tcW w:w="841" w:type="dxa"/>
            <w:tcBorders>
              <w:left w:val="single" w:color="auto" w:sz="4" w:space="0"/>
            </w:tcBorders>
            <w:vAlign w:val="center"/>
          </w:tcPr>
          <w:p>
            <w:pPr>
              <w:ind w:left="-90" w:leftChars="-43" w:right="-57"/>
              <w:jc w:val="center"/>
              <w:rPr>
                <w:spacing w:val="-16"/>
                <w:szCs w:val="21"/>
              </w:rPr>
            </w:pPr>
            <w:r>
              <w:rPr>
                <w:rFonts w:hint="eastAsia"/>
                <w:spacing w:val="-16"/>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1000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24</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452" w:type="dxa"/>
            <w:vMerge w:val="continue"/>
            <w:shd w:val="clear" w:color="auto" w:fill="auto"/>
            <w:vAlign w:val="center"/>
          </w:tcPr>
          <w:p>
            <w:pPr>
              <w:jc w:val="center"/>
              <w:rPr>
                <w:szCs w:val="21"/>
              </w:rPr>
            </w:pPr>
          </w:p>
        </w:tc>
        <w:tc>
          <w:tcPr>
            <w:tcW w:w="778" w:type="dxa"/>
            <w:vMerge w:val="restart"/>
            <w:tcBorders>
              <w:right w:val="single" w:color="auto" w:sz="4" w:space="0"/>
            </w:tcBorders>
            <w:shd w:val="clear" w:color="auto" w:fill="auto"/>
            <w:vAlign w:val="center"/>
          </w:tcPr>
          <w:p>
            <w:pPr>
              <w:adjustRightInd w:val="0"/>
              <w:snapToGrid w:val="0"/>
              <w:jc w:val="left"/>
              <w:rPr>
                <w:bCs/>
                <w:szCs w:val="21"/>
              </w:rPr>
            </w:pPr>
            <w:r>
              <w:rPr>
                <w:rFonts w:hint="eastAsia"/>
                <w:szCs w:val="21"/>
              </w:rPr>
              <w:t>（1#车间）</w:t>
            </w:r>
            <w:r>
              <w:rPr>
                <w:rFonts w:hint="eastAsia"/>
                <w:bCs/>
                <w:szCs w:val="21"/>
              </w:rPr>
              <w:t>全自动垂直造型生产线</w:t>
            </w:r>
          </w:p>
        </w:tc>
        <w:tc>
          <w:tcPr>
            <w:tcW w:w="1774" w:type="dxa"/>
            <w:tcBorders>
              <w:left w:val="single" w:color="auto" w:sz="4" w:space="0"/>
            </w:tcBorders>
            <w:shd w:val="clear" w:color="auto" w:fill="auto"/>
            <w:vAlign w:val="center"/>
          </w:tcPr>
          <w:p>
            <w:pPr>
              <w:jc w:val="center"/>
              <w:rPr>
                <w:szCs w:val="21"/>
              </w:rPr>
            </w:pPr>
            <w:r>
              <w:rPr>
                <w:szCs w:val="21"/>
              </w:rPr>
              <w:t>G</w:t>
            </w:r>
            <w:r>
              <w:rPr>
                <w:rFonts w:hint="eastAsia"/>
                <w:szCs w:val="21"/>
              </w:rPr>
              <w:t>4</w:t>
            </w:r>
            <w:r>
              <w:rPr>
                <w:szCs w:val="21"/>
              </w:rPr>
              <w:t>浇注</w:t>
            </w:r>
            <w:r>
              <w:rPr>
                <w:rFonts w:hint="eastAsia"/>
                <w:szCs w:val="21"/>
              </w:rPr>
              <w:t>冷却</w:t>
            </w:r>
          </w:p>
          <w:p>
            <w:pPr>
              <w:jc w:val="center"/>
              <w:rPr>
                <w:szCs w:val="21"/>
              </w:rPr>
            </w:pPr>
            <w:r>
              <w:rPr>
                <w:rFonts w:hint="eastAsia"/>
                <w:szCs w:val="21"/>
              </w:rPr>
              <w:t>排气筒高15米</w:t>
            </w:r>
          </w:p>
        </w:tc>
        <w:tc>
          <w:tcPr>
            <w:tcW w:w="852" w:type="dxa"/>
            <w:tcBorders>
              <w:right w:val="single" w:color="auto" w:sz="4" w:space="0"/>
            </w:tcBorders>
            <w:vAlign w:val="center"/>
          </w:tcPr>
          <w:p>
            <w:pPr>
              <w:jc w:val="center"/>
              <w:rPr>
                <w:szCs w:val="21"/>
              </w:rPr>
            </w:pPr>
            <w:r>
              <w:rPr>
                <w:szCs w:val="21"/>
              </w:rPr>
              <w:t>烟尘</w:t>
            </w:r>
          </w:p>
        </w:tc>
        <w:tc>
          <w:tcPr>
            <w:tcW w:w="841" w:type="dxa"/>
            <w:tcBorders>
              <w:left w:val="single" w:color="auto" w:sz="4" w:space="0"/>
            </w:tcBorders>
            <w:vAlign w:val="center"/>
          </w:tcPr>
          <w:p>
            <w:pPr>
              <w:ind w:left="-90" w:leftChars="-43" w:right="-57"/>
              <w:jc w:val="center"/>
              <w:rPr>
                <w:spacing w:val="-16"/>
                <w:szCs w:val="21"/>
              </w:rPr>
            </w:pPr>
            <w:r>
              <w:rPr>
                <w:spacing w:val="-16"/>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3</w:t>
            </w:r>
            <w:r>
              <w:rPr>
                <w:szCs w:val="21"/>
              </w:rPr>
              <w:t>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432</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rPr>
                <w:szCs w:val="21"/>
              </w:rPr>
            </w:pPr>
          </w:p>
        </w:tc>
        <w:tc>
          <w:tcPr>
            <w:tcW w:w="1774" w:type="dxa"/>
            <w:vMerge w:val="restart"/>
            <w:tcBorders>
              <w:left w:val="single" w:color="auto" w:sz="4" w:space="0"/>
            </w:tcBorders>
            <w:shd w:val="clear" w:color="auto" w:fill="auto"/>
            <w:vAlign w:val="center"/>
          </w:tcPr>
          <w:p>
            <w:pPr>
              <w:jc w:val="center"/>
              <w:rPr>
                <w:szCs w:val="21"/>
              </w:rPr>
            </w:pPr>
            <w:r>
              <w:rPr>
                <w:rFonts w:hint="eastAsia"/>
                <w:szCs w:val="21"/>
              </w:rPr>
              <w:t>G5落砂</w:t>
            </w:r>
          </w:p>
          <w:p>
            <w:pPr>
              <w:jc w:val="center"/>
              <w:rPr>
                <w:szCs w:val="21"/>
              </w:rPr>
            </w:pPr>
            <w:r>
              <w:rPr>
                <w:rFonts w:hint="eastAsia"/>
                <w:szCs w:val="21"/>
              </w:rPr>
              <w:t>排气筒高15米</w:t>
            </w:r>
          </w:p>
        </w:tc>
        <w:tc>
          <w:tcPr>
            <w:tcW w:w="852" w:type="dxa"/>
            <w:vMerge w:val="restart"/>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shd w:val="clear" w:color="auto" w:fill="auto"/>
            <w:vAlign w:val="center"/>
          </w:tcPr>
          <w:p>
            <w:pPr>
              <w:spacing w:line="320" w:lineRule="exact"/>
              <w:ind w:left="-57" w:right="-57"/>
              <w:jc w:val="center"/>
              <w:rPr>
                <w:szCs w:val="21"/>
              </w:rPr>
            </w:pPr>
            <w:r>
              <w:rPr>
                <w:rFonts w:hint="eastAsia"/>
                <w:szCs w:val="21"/>
              </w:rPr>
              <w:t>4000</w:t>
            </w:r>
          </w:p>
        </w:tc>
        <w:tc>
          <w:tcPr>
            <w:tcW w:w="1018" w:type="dxa"/>
            <w:shd w:val="clear" w:color="auto" w:fill="auto"/>
            <w:vAlign w:val="center"/>
          </w:tcPr>
          <w:p>
            <w:pPr>
              <w:spacing w:line="320" w:lineRule="exact"/>
              <w:ind w:left="-57" w:right="-57"/>
              <w:jc w:val="center"/>
              <w:rPr>
                <w:szCs w:val="21"/>
              </w:rPr>
            </w:pPr>
            <w:r>
              <w:rPr>
                <w:rFonts w:hint="eastAsia"/>
                <w:szCs w:val="21"/>
              </w:rPr>
              <w:t>384</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rPr>
                <w:szCs w:val="21"/>
              </w:rPr>
            </w:pPr>
          </w:p>
        </w:tc>
        <w:tc>
          <w:tcPr>
            <w:tcW w:w="1774" w:type="dxa"/>
            <w:vMerge w:val="continue"/>
            <w:tcBorders>
              <w:left w:val="single" w:color="auto" w:sz="4" w:space="0"/>
            </w:tcBorders>
            <w:shd w:val="clear" w:color="auto" w:fill="auto"/>
            <w:vAlign w:val="center"/>
          </w:tcPr>
          <w:p>
            <w:pPr>
              <w:jc w:val="center"/>
              <w:rPr>
                <w:szCs w:val="21"/>
              </w:rPr>
            </w:pPr>
          </w:p>
        </w:tc>
        <w:tc>
          <w:tcPr>
            <w:tcW w:w="852" w:type="dxa"/>
            <w:vMerge w:val="continue"/>
            <w:tcBorders>
              <w:right w:val="single" w:color="auto" w:sz="4" w:space="0"/>
            </w:tcBorders>
            <w:vAlign w:val="center"/>
          </w:tcPr>
          <w:p>
            <w:pPr>
              <w:jc w:val="center"/>
              <w:rPr>
                <w:szCs w:val="21"/>
              </w:rPr>
            </w:pP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无组织</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018" w:type="dxa"/>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rPr>
                <w:szCs w:val="21"/>
              </w:rPr>
            </w:pPr>
          </w:p>
        </w:tc>
        <w:tc>
          <w:tcPr>
            <w:tcW w:w="1774" w:type="dxa"/>
            <w:vMerge w:val="restart"/>
            <w:tcBorders>
              <w:left w:val="single" w:color="auto" w:sz="4" w:space="0"/>
            </w:tcBorders>
            <w:shd w:val="clear" w:color="auto" w:fill="auto"/>
            <w:vAlign w:val="center"/>
          </w:tcPr>
          <w:p>
            <w:pPr>
              <w:jc w:val="center"/>
              <w:rPr>
                <w:szCs w:val="21"/>
              </w:rPr>
            </w:pPr>
            <w:r>
              <w:rPr>
                <w:kern w:val="0"/>
                <w:szCs w:val="21"/>
              </w:rPr>
              <w:t>G</w:t>
            </w:r>
            <w:r>
              <w:rPr>
                <w:rFonts w:hint="eastAsia"/>
                <w:kern w:val="0"/>
                <w:szCs w:val="21"/>
              </w:rPr>
              <w:t>6</w:t>
            </w:r>
            <w:r>
              <w:rPr>
                <w:bCs/>
                <w:szCs w:val="21"/>
              </w:rPr>
              <w:t>砂处理</w:t>
            </w:r>
            <w:r>
              <w:rPr>
                <w:rFonts w:hint="eastAsia"/>
                <w:szCs w:val="21"/>
              </w:rPr>
              <w:t>和混砂</w:t>
            </w:r>
          </w:p>
          <w:p>
            <w:pPr>
              <w:jc w:val="center"/>
              <w:rPr>
                <w:szCs w:val="21"/>
              </w:rPr>
            </w:pPr>
            <w:r>
              <w:rPr>
                <w:rFonts w:hint="eastAsia"/>
                <w:szCs w:val="21"/>
              </w:rPr>
              <w:t>排气筒高15米</w:t>
            </w:r>
          </w:p>
        </w:tc>
        <w:tc>
          <w:tcPr>
            <w:tcW w:w="852" w:type="dxa"/>
            <w:vMerge w:val="restart"/>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shd w:val="clear" w:color="auto" w:fill="auto"/>
            <w:vAlign w:val="center"/>
          </w:tcPr>
          <w:p>
            <w:pPr>
              <w:spacing w:line="320" w:lineRule="exact"/>
              <w:ind w:left="-57" w:right="-57"/>
              <w:jc w:val="center"/>
              <w:rPr>
                <w:szCs w:val="21"/>
              </w:rPr>
            </w:pPr>
            <w:r>
              <w:rPr>
                <w:rFonts w:hint="eastAsia"/>
                <w:szCs w:val="21"/>
              </w:rPr>
              <w:t>3</w:t>
            </w:r>
            <w:r>
              <w:rPr>
                <w:szCs w:val="21"/>
              </w:rPr>
              <w:t>000</w:t>
            </w:r>
          </w:p>
        </w:tc>
        <w:tc>
          <w:tcPr>
            <w:tcW w:w="1018" w:type="dxa"/>
            <w:shd w:val="clear" w:color="auto" w:fill="auto"/>
            <w:vAlign w:val="center"/>
          </w:tcPr>
          <w:p>
            <w:pPr>
              <w:spacing w:line="320" w:lineRule="exact"/>
              <w:ind w:left="-57" w:right="-57"/>
              <w:jc w:val="center"/>
              <w:rPr>
                <w:szCs w:val="21"/>
              </w:rPr>
            </w:pPr>
            <w:r>
              <w:rPr>
                <w:rFonts w:hint="eastAsia"/>
                <w:szCs w:val="21"/>
              </w:rPr>
              <w:t>288</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rPr>
                <w:szCs w:val="21"/>
              </w:rPr>
            </w:pPr>
          </w:p>
        </w:tc>
        <w:tc>
          <w:tcPr>
            <w:tcW w:w="1774" w:type="dxa"/>
            <w:vMerge w:val="continue"/>
            <w:tcBorders>
              <w:left w:val="single" w:color="auto" w:sz="4" w:space="0"/>
            </w:tcBorders>
            <w:shd w:val="clear" w:color="auto" w:fill="auto"/>
            <w:vAlign w:val="center"/>
          </w:tcPr>
          <w:p>
            <w:pPr>
              <w:jc w:val="center"/>
              <w:rPr>
                <w:kern w:val="0"/>
                <w:szCs w:val="21"/>
              </w:rPr>
            </w:pPr>
          </w:p>
        </w:tc>
        <w:tc>
          <w:tcPr>
            <w:tcW w:w="852" w:type="dxa"/>
            <w:vMerge w:val="continue"/>
            <w:tcBorders>
              <w:right w:val="single" w:color="auto" w:sz="4" w:space="0"/>
            </w:tcBorders>
            <w:vAlign w:val="center"/>
          </w:tcPr>
          <w:p>
            <w:pPr>
              <w:jc w:val="center"/>
              <w:rPr>
                <w:szCs w:val="21"/>
              </w:rPr>
            </w:pP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无组织</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018" w:type="dxa"/>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452" w:type="dxa"/>
            <w:vMerge w:val="continue"/>
            <w:shd w:val="clear" w:color="auto" w:fill="auto"/>
            <w:vAlign w:val="center"/>
          </w:tcPr>
          <w:p>
            <w:pPr>
              <w:jc w:val="center"/>
              <w:rPr>
                <w:szCs w:val="21"/>
              </w:rPr>
            </w:pPr>
          </w:p>
        </w:tc>
        <w:tc>
          <w:tcPr>
            <w:tcW w:w="778" w:type="dxa"/>
            <w:vMerge w:val="restart"/>
            <w:tcBorders>
              <w:right w:val="single" w:color="auto" w:sz="4" w:space="0"/>
            </w:tcBorders>
            <w:shd w:val="clear" w:color="auto" w:fill="auto"/>
            <w:vAlign w:val="center"/>
          </w:tcPr>
          <w:p>
            <w:pPr>
              <w:jc w:val="center"/>
            </w:pPr>
            <w:r>
              <w:rPr>
                <w:rFonts w:hint="eastAsia"/>
                <w:szCs w:val="21"/>
              </w:rPr>
              <w:t>（2#车间）</w:t>
            </w:r>
            <w:r>
              <w:rPr>
                <w:rFonts w:hint="eastAsia"/>
                <w:bCs/>
                <w:szCs w:val="21"/>
              </w:rPr>
              <w:t>树脂自硬砂造型生产线</w:t>
            </w:r>
          </w:p>
        </w:tc>
        <w:tc>
          <w:tcPr>
            <w:tcW w:w="1774" w:type="dxa"/>
            <w:vMerge w:val="restart"/>
            <w:tcBorders>
              <w:left w:val="single" w:color="auto" w:sz="4" w:space="0"/>
            </w:tcBorders>
            <w:shd w:val="clear" w:color="auto" w:fill="auto"/>
            <w:vAlign w:val="center"/>
          </w:tcPr>
          <w:p>
            <w:pPr>
              <w:spacing w:line="320" w:lineRule="exact"/>
              <w:jc w:val="center"/>
              <w:rPr>
                <w:szCs w:val="21"/>
              </w:rPr>
            </w:pPr>
            <w:r>
              <w:rPr>
                <w:szCs w:val="21"/>
              </w:rPr>
              <w:t>G</w:t>
            </w:r>
            <w:r>
              <w:rPr>
                <w:rFonts w:hint="eastAsia"/>
                <w:szCs w:val="21"/>
              </w:rPr>
              <w:t>7</w:t>
            </w:r>
            <w:r>
              <w:rPr>
                <w:szCs w:val="21"/>
              </w:rPr>
              <w:t>浇注</w:t>
            </w:r>
            <w:r>
              <w:rPr>
                <w:rFonts w:hint="eastAsia"/>
                <w:szCs w:val="21"/>
              </w:rPr>
              <w:t>冷却</w:t>
            </w:r>
          </w:p>
          <w:p>
            <w:pPr>
              <w:spacing w:line="320" w:lineRule="exact"/>
              <w:jc w:val="cente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烟尘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3</w:t>
            </w:r>
            <w:r>
              <w:rPr>
                <w:szCs w:val="21"/>
              </w:rPr>
              <w:t>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216</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rPr>
                <w:szCs w:val="21"/>
              </w:rPr>
            </w:pPr>
          </w:p>
        </w:tc>
        <w:tc>
          <w:tcPr>
            <w:tcW w:w="1774" w:type="dxa"/>
            <w:vMerge w:val="continue"/>
            <w:tcBorders>
              <w:left w:val="single" w:color="auto" w:sz="4" w:space="0"/>
            </w:tcBorders>
            <w:shd w:val="clear" w:color="auto" w:fill="auto"/>
            <w:vAlign w:val="center"/>
          </w:tcPr>
          <w:p>
            <w:pPr>
              <w:spacing w:line="320" w:lineRule="exact"/>
              <w:jc w:val="center"/>
              <w:rPr>
                <w:szCs w:val="21"/>
              </w:rPr>
            </w:pP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非甲烷总烃</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50</w:t>
            </w:r>
          </w:p>
        </w:tc>
        <w:tc>
          <w:tcPr>
            <w:tcW w:w="1135" w:type="dxa"/>
            <w:shd w:val="clear" w:color="auto" w:fill="auto"/>
            <w:vAlign w:val="center"/>
          </w:tcPr>
          <w:p>
            <w:pPr>
              <w:spacing w:line="320" w:lineRule="exact"/>
              <w:ind w:left="-57" w:right="-57"/>
              <w:jc w:val="center"/>
              <w:rPr>
                <w:szCs w:val="21"/>
              </w:rPr>
            </w:pPr>
            <w:r>
              <w:rPr>
                <w:rFonts w:hint="eastAsia"/>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continue"/>
            <w:tcBorders>
              <w:left w:val="single" w:color="auto" w:sz="4" w:space="0"/>
            </w:tcBorders>
            <w:shd w:val="clear" w:color="auto" w:fill="auto"/>
            <w:vAlign w:val="center"/>
          </w:tcPr>
          <w:p>
            <w:pPr>
              <w:jc w:val="center"/>
            </w:pP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VOC</w:t>
            </w:r>
            <w:r>
              <w:rPr>
                <w:rFonts w:hint="eastAsia"/>
                <w:szCs w:val="21"/>
                <w:vertAlign w:val="subscript"/>
              </w:rPr>
              <w:t>S</w:t>
            </w:r>
            <w:r>
              <w:rPr>
                <w:rFonts w:hint="eastAsia"/>
                <w:szCs w:val="21"/>
              </w:rPr>
              <w:t>（苯酚）</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30</w:t>
            </w:r>
          </w:p>
        </w:tc>
        <w:tc>
          <w:tcPr>
            <w:tcW w:w="1135" w:type="dxa"/>
            <w:shd w:val="clear" w:color="auto" w:fill="auto"/>
            <w:vAlign w:val="center"/>
          </w:tcPr>
          <w:p>
            <w:pPr>
              <w:spacing w:line="320" w:lineRule="exact"/>
              <w:ind w:left="-57" w:right="-57"/>
              <w:jc w:val="center"/>
              <w:rPr>
                <w:szCs w:val="21"/>
              </w:rPr>
            </w:pPr>
            <w:r>
              <w:rPr>
                <w:rFonts w:hint="eastAsia"/>
                <w:szCs w:val="21"/>
              </w:rPr>
              <w:t>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restart"/>
            <w:tcBorders>
              <w:left w:val="single" w:color="auto" w:sz="4" w:space="0"/>
            </w:tcBorders>
            <w:shd w:val="clear" w:color="auto" w:fill="auto"/>
            <w:vAlign w:val="center"/>
          </w:tcPr>
          <w:p>
            <w:pPr>
              <w:jc w:val="center"/>
              <w:rPr>
                <w:szCs w:val="21"/>
              </w:rPr>
            </w:pPr>
            <w:r>
              <w:rPr>
                <w:rFonts w:hint="eastAsia"/>
                <w:szCs w:val="21"/>
              </w:rPr>
              <w:t>G8落砂</w:t>
            </w:r>
          </w:p>
          <w:p>
            <w:pPr>
              <w:jc w:val="center"/>
            </w:pPr>
            <w:r>
              <w:rPr>
                <w:rFonts w:hint="eastAsia"/>
                <w:szCs w:val="21"/>
              </w:rPr>
              <w:t>排气筒高15米</w:t>
            </w:r>
          </w:p>
        </w:tc>
        <w:tc>
          <w:tcPr>
            <w:tcW w:w="852" w:type="dxa"/>
            <w:vMerge w:val="restart"/>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4000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144</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continue"/>
            <w:tcBorders>
              <w:left w:val="single" w:color="auto" w:sz="4" w:space="0"/>
            </w:tcBorders>
            <w:shd w:val="clear" w:color="auto" w:fill="auto"/>
            <w:vAlign w:val="center"/>
          </w:tcPr>
          <w:p>
            <w:pPr>
              <w:jc w:val="center"/>
              <w:rPr>
                <w:szCs w:val="21"/>
              </w:rPr>
            </w:pPr>
          </w:p>
        </w:tc>
        <w:tc>
          <w:tcPr>
            <w:tcW w:w="852" w:type="dxa"/>
            <w:vMerge w:val="continue"/>
            <w:tcBorders>
              <w:right w:val="single" w:color="auto" w:sz="4" w:space="0"/>
            </w:tcBorders>
            <w:vAlign w:val="center"/>
          </w:tcPr>
          <w:p>
            <w:pPr>
              <w:jc w:val="center"/>
              <w:rPr>
                <w:szCs w:val="21"/>
              </w:rPr>
            </w:pP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无组织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restart"/>
            <w:tcBorders>
              <w:left w:val="single" w:color="auto" w:sz="4" w:space="0"/>
            </w:tcBorders>
            <w:shd w:val="clear" w:color="auto" w:fill="auto"/>
            <w:vAlign w:val="center"/>
          </w:tcPr>
          <w:p>
            <w:pPr>
              <w:jc w:val="center"/>
              <w:rPr>
                <w:szCs w:val="21"/>
              </w:rPr>
            </w:pPr>
            <w:r>
              <w:rPr>
                <w:kern w:val="0"/>
                <w:szCs w:val="21"/>
              </w:rPr>
              <w:t>G</w:t>
            </w:r>
            <w:r>
              <w:rPr>
                <w:rFonts w:hint="eastAsia"/>
                <w:kern w:val="0"/>
                <w:szCs w:val="21"/>
              </w:rPr>
              <w:t>9</w:t>
            </w:r>
            <w:r>
              <w:rPr>
                <w:bCs/>
                <w:szCs w:val="21"/>
              </w:rPr>
              <w:t>砂处理</w:t>
            </w:r>
          </w:p>
          <w:p>
            <w:pPr>
              <w:jc w:val="center"/>
              <w:rPr>
                <w:kern w:val="0"/>
                <w:szCs w:val="21"/>
              </w:rPr>
            </w:pPr>
            <w:r>
              <w:rPr>
                <w:rFonts w:hint="eastAsia"/>
                <w:szCs w:val="21"/>
              </w:rPr>
              <w:t>排气筒高15米</w:t>
            </w:r>
          </w:p>
        </w:tc>
        <w:tc>
          <w:tcPr>
            <w:tcW w:w="852" w:type="dxa"/>
            <w:vMerge w:val="restart"/>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3</w:t>
            </w:r>
            <w:r>
              <w:rPr>
                <w:szCs w:val="21"/>
              </w:rPr>
              <w:t>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144</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continue"/>
            <w:tcBorders>
              <w:left w:val="single" w:color="auto" w:sz="4" w:space="0"/>
            </w:tcBorders>
            <w:shd w:val="clear" w:color="auto" w:fill="auto"/>
            <w:vAlign w:val="center"/>
          </w:tcPr>
          <w:p>
            <w:pPr>
              <w:jc w:val="center"/>
              <w:rPr>
                <w:kern w:val="0"/>
                <w:szCs w:val="21"/>
              </w:rPr>
            </w:pPr>
          </w:p>
        </w:tc>
        <w:tc>
          <w:tcPr>
            <w:tcW w:w="852" w:type="dxa"/>
            <w:vMerge w:val="continue"/>
            <w:tcBorders>
              <w:right w:val="single" w:color="auto" w:sz="4" w:space="0"/>
            </w:tcBorders>
            <w:vAlign w:val="center"/>
          </w:tcPr>
          <w:p>
            <w:pPr>
              <w:jc w:val="center"/>
              <w:rPr>
                <w:szCs w:val="21"/>
              </w:rPr>
            </w:pP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无组织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restart"/>
            <w:tcBorders>
              <w:left w:val="single" w:color="auto" w:sz="4" w:space="0"/>
            </w:tcBorders>
            <w:shd w:val="clear" w:color="auto" w:fill="auto"/>
            <w:vAlign w:val="center"/>
          </w:tcPr>
          <w:p>
            <w:pPr>
              <w:jc w:val="center"/>
              <w:rPr>
                <w:szCs w:val="21"/>
              </w:rPr>
            </w:pPr>
            <w:r>
              <w:rPr>
                <w:kern w:val="0"/>
                <w:szCs w:val="21"/>
              </w:rPr>
              <w:t>G</w:t>
            </w:r>
            <w:r>
              <w:rPr>
                <w:rFonts w:hint="eastAsia"/>
                <w:kern w:val="0"/>
                <w:szCs w:val="21"/>
              </w:rPr>
              <w:t>10</w:t>
            </w:r>
            <w:r>
              <w:rPr>
                <w:rFonts w:hint="eastAsia"/>
                <w:szCs w:val="21"/>
              </w:rPr>
              <w:t>混砂和造型</w:t>
            </w:r>
          </w:p>
          <w:p>
            <w:pPr>
              <w:jc w:val="cente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3</w:t>
            </w:r>
            <w:r>
              <w:rPr>
                <w:szCs w:val="21"/>
              </w:rPr>
              <w:t>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72</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continue"/>
            <w:tcBorders>
              <w:left w:val="single" w:color="auto" w:sz="4" w:space="0"/>
            </w:tcBorders>
            <w:shd w:val="clear" w:color="auto" w:fill="auto"/>
            <w:vAlign w:val="center"/>
          </w:tcPr>
          <w:p>
            <w:pPr>
              <w:jc w:val="center"/>
              <w:rPr>
                <w:kern w:val="0"/>
                <w:szCs w:val="21"/>
              </w:rPr>
            </w:pP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非甲烷总烃</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50</w:t>
            </w:r>
          </w:p>
        </w:tc>
        <w:tc>
          <w:tcPr>
            <w:tcW w:w="1135" w:type="dxa"/>
            <w:shd w:val="clear" w:color="auto" w:fill="auto"/>
            <w:vAlign w:val="center"/>
          </w:tcPr>
          <w:p>
            <w:pPr>
              <w:spacing w:line="320" w:lineRule="exact"/>
              <w:ind w:left="-57" w:right="-57"/>
              <w:jc w:val="center"/>
              <w:rPr>
                <w:szCs w:val="21"/>
              </w:rPr>
            </w:pPr>
            <w:r>
              <w:rPr>
                <w:rFonts w:hint="eastAsia"/>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778" w:type="dxa"/>
            <w:vMerge w:val="continue"/>
            <w:tcBorders>
              <w:right w:val="single" w:color="auto" w:sz="4" w:space="0"/>
            </w:tcBorders>
            <w:shd w:val="clear" w:color="auto" w:fill="auto"/>
            <w:vAlign w:val="center"/>
          </w:tcPr>
          <w:p>
            <w:pPr>
              <w:jc w:val="center"/>
            </w:pPr>
          </w:p>
        </w:tc>
        <w:tc>
          <w:tcPr>
            <w:tcW w:w="1774" w:type="dxa"/>
            <w:vMerge w:val="continue"/>
            <w:tcBorders>
              <w:left w:val="single" w:color="auto" w:sz="4" w:space="0"/>
            </w:tcBorders>
            <w:shd w:val="clear" w:color="auto" w:fill="auto"/>
            <w:vAlign w:val="center"/>
          </w:tcPr>
          <w:p>
            <w:pPr>
              <w:jc w:val="center"/>
              <w:rPr>
                <w:kern w:val="0"/>
                <w:szCs w:val="21"/>
              </w:rPr>
            </w:pP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VOC</w:t>
            </w:r>
            <w:r>
              <w:rPr>
                <w:rFonts w:hint="eastAsia"/>
                <w:szCs w:val="21"/>
                <w:vertAlign w:val="subscript"/>
              </w:rPr>
              <w:t>S</w:t>
            </w:r>
            <w:r>
              <w:rPr>
                <w:rFonts w:hint="eastAsia"/>
                <w:szCs w:val="21"/>
              </w:rPr>
              <w:t>（苯酚）</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138" w:type="dxa"/>
            <w:shd w:val="clear" w:color="auto" w:fill="auto"/>
            <w:vAlign w:val="center"/>
          </w:tcPr>
          <w:p>
            <w:pPr>
              <w:spacing w:line="320" w:lineRule="exact"/>
              <w:ind w:left="-57" w:right="-57"/>
              <w:jc w:val="center"/>
              <w:rPr>
                <w:szCs w:val="21"/>
              </w:rPr>
            </w:pPr>
            <w:r>
              <w:rPr>
                <w:rFonts w:hint="eastAsia"/>
                <w:szCs w:val="21"/>
              </w:rPr>
              <w:t>30</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tcBorders>
              <w:top w:val="single" w:color="auto" w:sz="4" w:space="0"/>
              <w:bottom w:val="single" w:color="auto" w:sz="4" w:space="0"/>
            </w:tcBorders>
            <w:shd w:val="clear" w:color="auto" w:fill="auto"/>
            <w:vAlign w:val="center"/>
          </w:tcPr>
          <w:p>
            <w:pPr>
              <w:jc w:val="center"/>
              <w:rPr>
                <w:bCs/>
                <w:szCs w:val="21"/>
              </w:rPr>
            </w:pPr>
            <w:r>
              <w:rPr>
                <w:kern w:val="0"/>
                <w:szCs w:val="21"/>
              </w:rPr>
              <w:t>G</w:t>
            </w:r>
            <w:r>
              <w:rPr>
                <w:rFonts w:hint="eastAsia"/>
                <w:kern w:val="0"/>
                <w:szCs w:val="21"/>
              </w:rPr>
              <w:t>11履带式</w:t>
            </w:r>
            <w:r>
              <w:rPr>
                <w:rFonts w:hint="eastAsia"/>
                <w:bCs/>
                <w:szCs w:val="21"/>
              </w:rPr>
              <w:t>抛丸</w:t>
            </w:r>
          </w:p>
          <w:p>
            <w:pPr>
              <w:jc w:val="cente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2000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55.2</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tcBorders>
              <w:top w:val="single" w:color="auto" w:sz="4" w:space="0"/>
              <w:bottom w:val="single" w:color="auto" w:sz="4" w:space="0"/>
            </w:tcBorders>
            <w:shd w:val="clear" w:color="auto" w:fill="auto"/>
            <w:vAlign w:val="center"/>
          </w:tcPr>
          <w:p>
            <w:pPr>
              <w:jc w:val="center"/>
              <w:rPr>
                <w:bCs/>
                <w:szCs w:val="21"/>
              </w:rPr>
            </w:pPr>
            <w:r>
              <w:rPr>
                <w:kern w:val="0"/>
                <w:szCs w:val="21"/>
              </w:rPr>
              <w:t>G</w:t>
            </w:r>
            <w:r>
              <w:rPr>
                <w:rFonts w:hint="eastAsia"/>
                <w:kern w:val="0"/>
                <w:szCs w:val="21"/>
              </w:rPr>
              <w:t>12吊钩式</w:t>
            </w:r>
            <w:r>
              <w:rPr>
                <w:rFonts w:hint="eastAsia"/>
                <w:bCs/>
                <w:szCs w:val="21"/>
              </w:rPr>
              <w:t>抛丸</w:t>
            </w:r>
          </w:p>
          <w:p>
            <w:pPr>
              <w:jc w:val="center"/>
            </w:pPr>
            <w:r>
              <w:rPr>
                <w:rFonts w:hint="eastAsia"/>
                <w:szCs w:val="21"/>
              </w:rPr>
              <w:t>排气筒高15米</w:t>
            </w:r>
          </w:p>
        </w:tc>
        <w:tc>
          <w:tcPr>
            <w:tcW w:w="852" w:type="dxa"/>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2000</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57.6</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restart"/>
            <w:tcBorders>
              <w:top w:val="single" w:color="auto" w:sz="4" w:space="0"/>
            </w:tcBorders>
            <w:shd w:val="clear" w:color="auto" w:fill="auto"/>
            <w:vAlign w:val="center"/>
          </w:tcPr>
          <w:p>
            <w:pPr>
              <w:jc w:val="center"/>
              <w:rPr>
                <w:szCs w:val="21"/>
              </w:rPr>
            </w:pPr>
            <w:r>
              <w:rPr>
                <w:kern w:val="0"/>
                <w:szCs w:val="21"/>
              </w:rPr>
              <w:t>G</w:t>
            </w:r>
            <w:r>
              <w:rPr>
                <w:rFonts w:hint="eastAsia"/>
                <w:kern w:val="0"/>
                <w:szCs w:val="21"/>
              </w:rPr>
              <w:t>13人工</w:t>
            </w:r>
            <w:r>
              <w:t>打磨</w:t>
            </w:r>
          </w:p>
          <w:p>
            <w:pPr>
              <w:jc w:val="center"/>
            </w:pPr>
            <w:r>
              <w:rPr>
                <w:rFonts w:hint="eastAsia"/>
                <w:szCs w:val="21"/>
              </w:rPr>
              <w:t>排气筒高15米</w:t>
            </w:r>
          </w:p>
        </w:tc>
        <w:tc>
          <w:tcPr>
            <w:tcW w:w="852" w:type="dxa"/>
            <w:vMerge w:val="restart"/>
            <w:tcBorders>
              <w:right w:val="single" w:color="auto" w:sz="4" w:space="0"/>
            </w:tcBorders>
            <w:vAlign w:val="center"/>
          </w:tcPr>
          <w:p>
            <w:pPr>
              <w:jc w:val="center"/>
              <w:rPr>
                <w:szCs w:val="21"/>
              </w:rPr>
            </w:pPr>
            <w:r>
              <w:rPr>
                <w:rFonts w:hint="eastAsia"/>
                <w:szCs w:val="21"/>
              </w:rPr>
              <w:t>粉尘</w:t>
            </w:r>
          </w:p>
        </w:tc>
        <w:tc>
          <w:tcPr>
            <w:tcW w:w="841" w:type="dxa"/>
            <w:tcBorders>
              <w:left w:val="single" w:color="auto" w:sz="4" w:space="0"/>
            </w:tcBorders>
            <w:vAlign w:val="center"/>
          </w:tcPr>
          <w:p>
            <w:pPr>
              <w:spacing w:line="320" w:lineRule="exact"/>
              <w:ind w:left="-90" w:leftChars="-43" w:right="-57"/>
              <w:jc w:val="center"/>
              <w:rPr>
                <w:szCs w:val="21"/>
              </w:rPr>
            </w:pPr>
            <w:r>
              <w:rPr>
                <w:szCs w:val="21"/>
              </w:rPr>
              <w:t>有组织</w:t>
            </w:r>
          </w:p>
        </w:tc>
        <w:tc>
          <w:tcPr>
            <w:tcW w:w="1138" w:type="dxa"/>
            <w:tcBorders>
              <w:right w:val="single" w:color="auto" w:sz="4" w:space="0"/>
            </w:tcBorders>
            <w:shd w:val="clear" w:color="auto" w:fill="auto"/>
            <w:vAlign w:val="center"/>
          </w:tcPr>
          <w:p>
            <w:pPr>
              <w:ind w:left="-57" w:right="-57"/>
              <w:jc w:val="center"/>
              <w:rPr>
                <w:spacing w:val="-16"/>
                <w:szCs w:val="21"/>
              </w:rPr>
            </w:pPr>
            <w:r>
              <w:rPr>
                <w:rFonts w:hint="eastAsia"/>
                <w:spacing w:val="-16"/>
                <w:szCs w:val="21"/>
              </w:rPr>
              <w:t>2000</w:t>
            </w:r>
          </w:p>
        </w:tc>
        <w:tc>
          <w:tcPr>
            <w:tcW w:w="1018" w:type="dxa"/>
            <w:tcBorders>
              <w:left w:val="single" w:color="auto" w:sz="4" w:space="0"/>
            </w:tcBorders>
            <w:shd w:val="clear" w:color="auto" w:fill="auto"/>
            <w:vAlign w:val="center"/>
          </w:tcPr>
          <w:p>
            <w:pPr>
              <w:ind w:left="-57" w:right="-57"/>
              <w:jc w:val="center"/>
              <w:rPr>
                <w:spacing w:val="-16"/>
                <w:szCs w:val="21"/>
              </w:rPr>
            </w:pPr>
            <w:r>
              <w:rPr>
                <w:rFonts w:hint="eastAsia"/>
                <w:spacing w:val="-16"/>
                <w:szCs w:val="21"/>
              </w:rPr>
              <w:t>48</w:t>
            </w:r>
          </w:p>
        </w:tc>
        <w:tc>
          <w:tcPr>
            <w:tcW w:w="1138" w:type="dxa"/>
            <w:shd w:val="clear" w:color="auto" w:fill="auto"/>
            <w:vAlign w:val="center"/>
          </w:tcPr>
          <w:p>
            <w:pPr>
              <w:ind w:left="-57" w:right="-57"/>
              <w:jc w:val="center"/>
              <w:rPr>
                <w:spacing w:val="-16"/>
                <w:szCs w:val="21"/>
              </w:rPr>
            </w:pPr>
            <w:r>
              <w:rPr>
                <w:rFonts w:hint="eastAsia"/>
                <w:spacing w:val="-16"/>
                <w:szCs w:val="21"/>
              </w:rPr>
              <w:t>15</w:t>
            </w:r>
          </w:p>
        </w:tc>
        <w:tc>
          <w:tcPr>
            <w:tcW w:w="1135" w:type="dxa"/>
            <w:shd w:val="clear" w:color="auto" w:fill="auto"/>
            <w:vAlign w:val="center"/>
          </w:tcPr>
          <w:p>
            <w:pPr>
              <w:ind w:left="-57" w:right="-57"/>
              <w:jc w:val="center"/>
              <w:rPr>
                <w:spacing w:val="-16"/>
                <w:szCs w:val="21"/>
              </w:rPr>
            </w:pPr>
            <w:r>
              <w:rPr>
                <w:rFonts w:hint="eastAsia"/>
                <w:spacing w:val="-16"/>
                <w:szCs w:val="21"/>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jc w:val="center"/>
            </w:pPr>
          </w:p>
        </w:tc>
        <w:tc>
          <w:tcPr>
            <w:tcW w:w="852" w:type="dxa"/>
            <w:vMerge w:val="continue"/>
            <w:tcBorders>
              <w:right w:val="single" w:color="auto" w:sz="4" w:space="0"/>
            </w:tcBorders>
            <w:vAlign w:val="center"/>
          </w:tcPr>
          <w:p>
            <w:pPr>
              <w:jc w:val="center"/>
              <w:rPr>
                <w:szCs w:val="21"/>
              </w:rPr>
            </w:pPr>
          </w:p>
        </w:tc>
        <w:tc>
          <w:tcPr>
            <w:tcW w:w="841" w:type="dxa"/>
            <w:tcBorders>
              <w:left w:val="single" w:color="auto" w:sz="4" w:space="0"/>
            </w:tcBorders>
            <w:vAlign w:val="center"/>
          </w:tcPr>
          <w:p>
            <w:pPr>
              <w:spacing w:line="320" w:lineRule="exact"/>
              <w:ind w:left="-90" w:leftChars="-43" w:right="-57"/>
              <w:jc w:val="center"/>
              <w:rPr>
                <w:szCs w:val="21"/>
              </w:rPr>
            </w:pPr>
            <w:r>
              <w:rPr>
                <w:szCs w:val="21"/>
              </w:rPr>
              <w:t>无组织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szCs w:val="21"/>
              </w:rPr>
              <w:t>--</w:t>
            </w:r>
          </w:p>
        </w:tc>
        <w:tc>
          <w:tcPr>
            <w:tcW w:w="1138" w:type="dxa"/>
            <w:shd w:val="clear" w:color="auto" w:fill="auto"/>
            <w:vAlign w:val="center"/>
          </w:tcPr>
          <w:p>
            <w:pPr>
              <w:spacing w:line="320" w:lineRule="exact"/>
              <w:ind w:left="-57" w:right="-57"/>
              <w:jc w:val="center"/>
              <w:rPr>
                <w:szCs w:val="21"/>
              </w:rPr>
            </w:pPr>
            <w:r>
              <w:rPr>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restart"/>
            <w:shd w:val="clear" w:color="auto" w:fill="auto"/>
            <w:vAlign w:val="center"/>
          </w:tcPr>
          <w:p>
            <w:pPr>
              <w:jc w:val="center"/>
              <w:rPr>
                <w:szCs w:val="21"/>
              </w:rPr>
            </w:pPr>
            <w:r>
              <w:rPr>
                <w:kern w:val="0"/>
                <w:szCs w:val="21"/>
              </w:rPr>
              <w:t>G</w:t>
            </w:r>
            <w:r>
              <w:rPr>
                <w:rFonts w:hint="eastAsia"/>
                <w:kern w:val="0"/>
                <w:szCs w:val="21"/>
              </w:rPr>
              <w:t>14蘸漆工序</w:t>
            </w:r>
          </w:p>
          <w:p>
            <w:pPr>
              <w:spacing w:line="320" w:lineRule="exact"/>
              <w:jc w:val="center"/>
              <w:rPr>
                <w:kern w:val="0"/>
                <w:szCs w:val="21"/>
              </w:rPr>
            </w:pPr>
            <w:r>
              <w:rPr>
                <w:rFonts w:hint="eastAsia"/>
                <w:szCs w:val="21"/>
              </w:rPr>
              <w:t>排气筒高15米</w:t>
            </w:r>
          </w:p>
        </w:tc>
        <w:tc>
          <w:tcPr>
            <w:tcW w:w="1693" w:type="dxa"/>
            <w:gridSpan w:val="2"/>
            <w:vAlign w:val="center"/>
          </w:tcPr>
          <w:p>
            <w:pPr>
              <w:spacing w:line="320" w:lineRule="exact"/>
              <w:ind w:left="-90" w:leftChars="-43" w:right="-57"/>
              <w:jc w:val="center"/>
              <w:rPr>
                <w:szCs w:val="21"/>
              </w:rPr>
            </w:pPr>
            <w:r>
              <w:rPr>
                <w:rFonts w:hint="eastAsia"/>
                <w:szCs w:val="21"/>
              </w:rPr>
              <w:t>非甲烷总烃</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1.472</w:t>
            </w:r>
          </w:p>
        </w:tc>
        <w:tc>
          <w:tcPr>
            <w:tcW w:w="1138" w:type="dxa"/>
            <w:shd w:val="clear" w:color="auto" w:fill="auto"/>
            <w:vAlign w:val="center"/>
          </w:tcPr>
          <w:p>
            <w:pPr>
              <w:spacing w:line="320" w:lineRule="exact"/>
              <w:ind w:left="-57" w:right="-57"/>
              <w:jc w:val="center"/>
              <w:rPr>
                <w:szCs w:val="21"/>
              </w:rPr>
            </w:pPr>
            <w:r>
              <w:rPr>
                <w:rFonts w:hint="eastAsia"/>
                <w:szCs w:val="21"/>
              </w:rPr>
              <w:t>30.63</w:t>
            </w:r>
          </w:p>
        </w:tc>
        <w:tc>
          <w:tcPr>
            <w:tcW w:w="1135" w:type="dxa"/>
            <w:shd w:val="clear" w:color="auto" w:fill="auto"/>
            <w:vAlign w:val="center"/>
          </w:tcPr>
          <w:p>
            <w:pPr>
              <w:spacing w:line="320" w:lineRule="exact"/>
              <w:ind w:left="-57" w:right="-57"/>
              <w:jc w:val="center"/>
              <w:rPr>
                <w:szCs w:val="21"/>
              </w:rPr>
            </w:pPr>
            <w:r>
              <w:rPr>
                <w:rFonts w:hint="eastAsia"/>
                <w:szCs w:val="21"/>
              </w:rPr>
              <w:t>0.147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spacing w:line="320" w:lineRule="exact"/>
              <w:jc w:val="center"/>
              <w:rPr>
                <w:kern w:val="0"/>
                <w:szCs w:val="21"/>
              </w:rPr>
            </w:pPr>
          </w:p>
        </w:tc>
        <w:tc>
          <w:tcPr>
            <w:tcW w:w="1693" w:type="dxa"/>
            <w:gridSpan w:val="2"/>
            <w:vAlign w:val="center"/>
          </w:tcPr>
          <w:p>
            <w:pPr>
              <w:spacing w:line="320" w:lineRule="exact"/>
              <w:ind w:left="-90" w:leftChars="-43" w:right="-57"/>
              <w:jc w:val="center"/>
              <w:rPr>
                <w:szCs w:val="21"/>
              </w:rPr>
            </w:pPr>
            <w:r>
              <w:rPr>
                <w:rFonts w:hint="eastAsia"/>
                <w:szCs w:val="21"/>
              </w:rPr>
              <w:t>甲苯和二甲苯</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0.632</w:t>
            </w:r>
          </w:p>
        </w:tc>
        <w:tc>
          <w:tcPr>
            <w:tcW w:w="1138" w:type="dxa"/>
            <w:shd w:val="clear" w:color="auto" w:fill="auto"/>
            <w:vAlign w:val="center"/>
          </w:tcPr>
          <w:p>
            <w:pPr>
              <w:spacing w:line="320" w:lineRule="exact"/>
              <w:ind w:left="-57" w:right="-57"/>
              <w:jc w:val="center"/>
              <w:rPr>
                <w:szCs w:val="21"/>
              </w:rPr>
            </w:pPr>
            <w:r>
              <w:rPr>
                <w:rFonts w:hint="eastAsia"/>
                <w:szCs w:val="21"/>
              </w:rPr>
              <w:t>13.13</w:t>
            </w:r>
          </w:p>
        </w:tc>
        <w:tc>
          <w:tcPr>
            <w:tcW w:w="1135" w:type="dxa"/>
            <w:shd w:val="clear" w:color="auto" w:fill="auto"/>
            <w:vAlign w:val="center"/>
          </w:tcPr>
          <w:p>
            <w:pPr>
              <w:spacing w:line="320" w:lineRule="exact"/>
              <w:ind w:left="-57" w:right="-57"/>
              <w:jc w:val="center"/>
              <w:rPr>
                <w:szCs w:val="21"/>
              </w:rPr>
            </w:pPr>
            <w:r>
              <w:rPr>
                <w:rFonts w:hint="eastAsia"/>
                <w:szCs w:val="21"/>
              </w:rPr>
              <w:t>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restart"/>
            <w:shd w:val="clear" w:color="auto" w:fill="auto"/>
            <w:vAlign w:val="center"/>
          </w:tcPr>
          <w:p>
            <w:pPr>
              <w:jc w:val="center"/>
              <w:rPr>
                <w:szCs w:val="21"/>
              </w:rPr>
            </w:pPr>
            <w:r>
              <w:rPr>
                <w:kern w:val="0"/>
                <w:szCs w:val="21"/>
              </w:rPr>
              <w:t>G</w:t>
            </w:r>
            <w:r>
              <w:rPr>
                <w:rFonts w:hint="eastAsia"/>
                <w:kern w:val="0"/>
                <w:szCs w:val="21"/>
              </w:rPr>
              <w:t>15烘干工序</w:t>
            </w:r>
          </w:p>
          <w:p>
            <w:pPr>
              <w:spacing w:line="320" w:lineRule="exact"/>
              <w:jc w:val="center"/>
              <w:rPr>
                <w:kern w:val="0"/>
                <w:szCs w:val="21"/>
              </w:rPr>
            </w:pPr>
            <w:r>
              <w:rPr>
                <w:rFonts w:hint="eastAsia"/>
                <w:szCs w:val="21"/>
              </w:rPr>
              <w:t>排气筒高15米</w:t>
            </w:r>
          </w:p>
        </w:tc>
        <w:tc>
          <w:tcPr>
            <w:tcW w:w="1693" w:type="dxa"/>
            <w:gridSpan w:val="2"/>
            <w:vAlign w:val="center"/>
          </w:tcPr>
          <w:p>
            <w:pPr>
              <w:spacing w:line="320" w:lineRule="exact"/>
              <w:ind w:left="-90" w:leftChars="-43" w:right="-57"/>
              <w:jc w:val="center"/>
              <w:rPr>
                <w:szCs w:val="21"/>
              </w:rPr>
            </w:pPr>
            <w:r>
              <w:rPr>
                <w:rFonts w:hint="eastAsia"/>
                <w:szCs w:val="21"/>
              </w:rPr>
              <w:t>非甲烷总烃</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2.208</w:t>
            </w:r>
          </w:p>
        </w:tc>
        <w:tc>
          <w:tcPr>
            <w:tcW w:w="1138" w:type="dxa"/>
            <w:shd w:val="clear" w:color="auto" w:fill="auto"/>
            <w:vAlign w:val="center"/>
          </w:tcPr>
          <w:p>
            <w:pPr>
              <w:spacing w:line="320" w:lineRule="exact"/>
              <w:ind w:left="-57" w:right="-57"/>
              <w:jc w:val="center"/>
              <w:rPr>
                <w:szCs w:val="21"/>
              </w:rPr>
            </w:pPr>
            <w:r>
              <w:rPr>
                <w:rFonts w:hint="eastAsia"/>
                <w:szCs w:val="21"/>
              </w:rPr>
              <w:t>46</w:t>
            </w:r>
          </w:p>
        </w:tc>
        <w:tc>
          <w:tcPr>
            <w:tcW w:w="1135" w:type="dxa"/>
            <w:shd w:val="clear" w:color="auto" w:fill="auto"/>
            <w:vAlign w:val="center"/>
          </w:tcPr>
          <w:p>
            <w:pPr>
              <w:spacing w:line="320" w:lineRule="exact"/>
              <w:ind w:left="-57" w:right="-57"/>
              <w:jc w:val="center"/>
              <w:rPr>
                <w:szCs w:val="21"/>
              </w:rPr>
            </w:pPr>
            <w:r>
              <w:rPr>
                <w:rFonts w:hint="eastAsia"/>
                <w:szCs w:val="21"/>
              </w:rPr>
              <w:t>0.221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spacing w:line="320" w:lineRule="exact"/>
              <w:jc w:val="center"/>
              <w:rPr>
                <w:kern w:val="0"/>
                <w:szCs w:val="21"/>
              </w:rPr>
            </w:pPr>
          </w:p>
        </w:tc>
        <w:tc>
          <w:tcPr>
            <w:tcW w:w="1693" w:type="dxa"/>
            <w:gridSpan w:val="2"/>
            <w:vAlign w:val="center"/>
          </w:tcPr>
          <w:p>
            <w:pPr>
              <w:spacing w:line="320" w:lineRule="exact"/>
              <w:ind w:left="-90" w:leftChars="-43" w:right="-57"/>
              <w:jc w:val="center"/>
              <w:rPr>
                <w:szCs w:val="21"/>
              </w:rPr>
            </w:pPr>
            <w:r>
              <w:rPr>
                <w:rFonts w:hint="eastAsia"/>
                <w:szCs w:val="21"/>
              </w:rPr>
              <w:t>甲苯和二甲苯</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0.948</w:t>
            </w:r>
          </w:p>
        </w:tc>
        <w:tc>
          <w:tcPr>
            <w:tcW w:w="1138" w:type="dxa"/>
            <w:shd w:val="clear" w:color="auto" w:fill="auto"/>
            <w:vAlign w:val="center"/>
          </w:tcPr>
          <w:p>
            <w:pPr>
              <w:spacing w:line="320" w:lineRule="exact"/>
              <w:ind w:left="-57" w:right="-57"/>
              <w:jc w:val="center"/>
              <w:rPr>
                <w:szCs w:val="21"/>
              </w:rPr>
            </w:pPr>
            <w:r>
              <w:rPr>
                <w:rFonts w:hint="eastAsia"/>
                <w:szCs w:val="21"/>
              </w:rPr>
              <w:t>19.75</w:t>
            </w:r>
          </w:p>
        </w:tc>
        <w:tc>
          <w:tcPr>
            <w:tcW w:w="1135" w:type="dxa"/>
            <w:shd w:val="clear" w:color="auto" w:fill="auto"/>
            <w:vAlign w:val="center"/>
          </w:tcPr>
          <w:p>
            <w:pPr>
              <w:spacing w:line="320" w:lineRule="exact"/>
              <w:ind w:left="-57" w:right="-57"/>
              <w:jc w:val="center"/>
              <w:rPr>
                <w:szCs w:val="21"/>
              </w:rPr>
            </w:pPr>
            <w:r>
              <w:rPr>
                <w:rFonts w:hint="eastAsia"/>
                <w:szCs w:val="21"/>
              </w:rPr>
              <w:t>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spacing w:line="320" w:lineRule="exact"/>
              <w:jc w:val="center"/>
              <w:rPr>
                <w:kern w:val="0"/>
                <w:szCs w:val="21"/>
              </w:rPr>
            </w:pPr>
            <w:r>
              <w:rPr>
                <w:kern w:val="0"/>
                <w:szCs w:val="21"/>
              </w:rPr>
              <w:t>G</w:t>
            </w:r>
            <w:r>
              <w:rPr>
                <w:rFonts w:hint="eastAsia"/>
                <w:kern w:val="0"/>
                <w:szCs w:val="21"/>
              </w:rPr>
              <w:t>16</w:t>
            </w:r>
            <w:r>
              <w:rPr>
                <w:rFonts w:hint="eastAsia"/>
                <w:szCs w:val="21"/>
              </w:rPr>
              <w:t>（1#车间）二次除尘</w:t>
            </w: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烟尘</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45.6</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spacing w:line="320" w:lineRule="exact"/>
              <w:jc w:val="center"/>
              <w:rPr>
                <w:kern w:val="0"/>
                <w:szCs w:val="21"/>
              </w:rPr>
            </w:pPr>
            <w:r>
              <w:rPr>
                <w:kern w:val="0"/>
                <w:szCs w:val="21"/>
              </w:rPr>
              <w:t>G</w:t>
            </w:r>
            <w:r>
              <w:rPr>
                <w:rFonts w:hint="eastAsia"/>
                <w:kern w:val="0"/>
                <w:szCs w:val="21"/>
              </w:rPr>
              <w:t>17</w:t>
            </w:r>
            <w:r>
              <w:rPr>
                <w:rFonts w:hint="eastAsia"/>
                <w:szCs w:val="21"/>
              </w:rPr>
              <w:t>（1#车间）二次除尘</w:t>
            </w: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烟尘</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rFonts w:hint="eastAsia"/>
                <w:szCs w:val="21"/>
              </w:rPr>
              <w:t>36</w:t>
            </w:r>
          </w:p>
        </w:tc>
        <w:tc>
          <w:tcPr>
            <w:tcW w:w="1138" w:type="dxa"/>
            <w:shd w:val="clear" w:color="auto" w:fill="auto"/>
            <w:vAlign w:val="center"/>
          </w:tcPr>
          <w:p>
            <w:pPr>
              <w:spacing w:line="320" w:lineRule="exact"/>
              <w:ind w:left="-57" w:right="-57"/>
              <w:jc w:val="center"/>
              <w:rPr>
                <w:szCs w:val="21"/>
              </w:rPr>
            </w:pPr>
            <w:r>
              <w:rPr>
                <w:rFonts w:hint="eastAsia"/>
                <w:szCs w:val="21"/>
              </w:rPr>
              <w:t>15</w:t>
            </w:r>
          </w:p>
        </w:tc>
        <w:tc>
          <w:tcPr>
            <w:tcW w:w="1135" w:type="dxa"/>
            <w:shd w:val="clear" w:color="auto" w:fill="auto"/>
            <w:vAlign w:val="center"/>
          </w:tcPr>
          <w:p>
            <w:pPr>
              <w:spacing w:line="320" w:lineRule="exact"/>
              <w:ind w:left="-57" w:right="-57"/>
              <w:jc w:val="center"/>
              <w:rPr>
                <w:szCs w:val="21"/>
              </w:rPr>
            </w:pPr>
            <w:r>
              <w:rPr>
                <w:rFonts w:hint="eastAsia"/>
                <w:szCs w:val="21"/>
              </w:rPr>
              <w:t>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spacing w:line="320" w:lineRule="exact"/>
              <w:jc w:val="center"/>
            </w:pPr>
            <w:r>
              <w:rPr>
                <w:rFonts w:hint="eastAsia"/>
                <w:kern w:val="0"/>
                <w:szCs w:val="21"/>
              </w:rPr>
              <w:t>原料堆场</w:t>
            </w: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扬尘</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无组织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szCs w:val="21"/>
              </w:rPr>
              <w:t>--</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szCs w:val="21"/>
              </w:rPr>
              <w:t>--</w:t>
            </w:r>
          </w:p>
        </w:tc>
        <w:tc>
          <w:tcPr>
            <w:tcW w:w="1138" w:type="dxa"/>
            <w:shd w:val="clear" w:color="auto" w:fill="auto"/>
            <w:vAlign w:val="center"/>
          </w:tcPr>
          <w:p>
            <w:pPr>
              <w:spacing w:line="320" w:lineRule="exact"/>
              <w:ind w:left="-57" w:right="-57"/>
              <w:jc w:val="center"/>
              <w:rPr>
                <w:szCs w:val="21"/>
              </w:rPr>
            </w:pPr>
            <w:r>
              <w:rPr>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spacing w:line="460" w:lineRule="exact"/>
              <w:jc w:val="center"/>
              <w:rPr>
                <w:szCs w:val="21"/>
                <w:vertAlign w:val="subscript"/>
              </w:rPr>
            </w:pPr>
            <w:r>
              <w:rPr>
                <w:rFonts w:hint="eastAsia"/>
                <w:szCs w:val="21"/>
              </w:rPr>
              <w:t>食堂废气</w:t>
            </w:r>
          </w:p>
        </w:tc>
        <w:tc>
          <w:tcPr>
            <w:tcW w:w="852" w:type="dxa"/>
            <w:tcBorders>
              <w:right w:val="single" w:color="auto" w:sz="4" w:space="0"/>
            </w:tcBorders>
            <w:vAlign w:val="center"/>
          </w:tcPr>
          <w:p>
            <w:pPr>
              <w:spacing w:line="320" w:lineRule="exact"/>
              <w:ind w:left="-90" w:leftChars="-43" w:right="-57"/>
              <w:jc w:val="center"/>
              <w:rPr>
                <w:szCs w:val="21"/>
              </w:rPr>
            </w:pPr>
            <w:r>
              <w:rPr>
                <w:rFonts w:hint="eastAsia"/>
                <w:szCs w:val="21"/>
              </w:rPr>
              <w:t>油烟</w:t>
            </w:r>
          </w:p>
        </w:tc>
        <w:tc>
          <w:tcPr>
            <w:tcW w:w="841" w:type="dxa"/>
            <w:tcBorders>
              <w:left w:val="single" w:color="auto" w:sz="4" w:space="0"/>
            </w:tcBorders>
            <w:vAlign w:val="center"/>
          </w:tcPr>
          <w:p>
            <w:pPr>
              <w:spacing w:line="320" w:lineRule="exact"/>
              <w:ind w:left="-90" w:leftChars="-43" w:right="-57"/>
              <w:jc w:val="center"/>
              <w:rPr>
                <w:szCs w:val="21"/>
              </w:rPr>
            </w:pPr>
            <w:r>
              <w:rPr>
                <w:rFonts w:hint="eastAsia"/>
                <w:szCs w:val="21"/>
              </w:rPr>
              <w:t>有组织</w:t>
            </w:r>
          </w:p>
        </w:tc>
        <w:tc>
          <w:tcPr>
            <w:tcW w:w="1138" w:type="dxa"/>
            <w:tcBorders>
              <w:right w:val="single" w:color="auto" w:sz="4" w:space="0"/>
            </w:tcBorders>
            <w:shd w:val="clear" w:color="auto" w:fill="auto"/>
            <w:vAlign w:val="center"/>
          </w:tcPr>
          <w:p>
            <w:pPr>
              <w:spacing w:line="320" w:lineRule="exact"/>
              <w:ind w:left="-57" w:right="-57"/>
              <w:jc w:val="center"/>
              <w:rPr>
                <w:szCs w:val="21"/>
              </w:rPr>
            </w:pPr>
            <w:r>
              <w:rPr>
                <w:rFonts w:hint="eastAsia"/>
                <w:szCs w:val="21"/>
              </w:rPr>
              <w:t>0.02</w:t>
            </w:r>
          </w:p>
        </w:tc>
        <w:tc>
          <w:tcPr>
            <w:tcW w:w="1018" w:type="dxa"/>
            <w:tcBorders>
              <w:left w:val="single" w:color="auto" w:sz="4" w:space="0"/>
            </w:tcBorders>
            <w:shd w:val="clear" w:color="auto" w:fill="auto"/>
            <w:vAlign w:val="center"/>
          </w:tcPr>
          <w:p>
            <w:pPr>
              <w:spacing w:line="320" w:lineRule="exact"/>
              <w:ind w:left="-57" w:right="-57"/>
              <w:jc w:val="center"/>
              <w:rPr>
                <w:szCs w:val="21"/>
              </w:rPr>
            </w:pPr>
            <w:r>
              <w:rPr>
                <w:szCs w:val="21"/>
              </w:rPr>
              <w:t>--</w:t>
            </w:r>
          </w:p>
        </w:tc>
        <w:tc>
          <w:tcPr>
            <w:tcW w:w="1138" w:type="dxa"/>
            <w:shd w:val="clear" w:color="auto" w:fill="auto"/>
            <w:vAlign w:val="center"/>
          </w:tcPr>
          <w:p>
            <w:pPr>
              <w:spacing w:line="320" w:lineRule="exact"/>
              <w:ind w:left="-57" w:right="-57"/>
              <w:jc w:val="center"/>
              <w:rPr>
                <w:szCs w:val="21"/>
              </w:rPr>
            </w:pPr>
            <w:r>
              <w:rPr>
                <w:szCs w:val="21"/>
              </w:rPr>
              <w:t>--</w:t>
            </w:r>
          </w:p>
        </w:tc>
        <w:tc>
          <w:tcPr>
            <w:tcW w:w="1135" w:type="dxa"/>
            <w:shd w:val="clear" w:color="auto" w:fill="auto"/>
            <w:vAlign w:val="center"/>
          </w:tcPr>
          <w:p>
            <w:pPr>
              <w:spacing w:line="320" w:lineRule="exact"/>
              <w:ind w:left="-57" w:right="-57"/>
              <w:jc w:val="center"/>
              <w:rPr>
                <w:szCs w:val="21"/>
              </w:rPr>
            </w:pPr>
            <w:r>
              <w:rPr>
                <w:rFonts w:hint="eastAsia"/>
                <w:szCs w:val="21"/>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restart"/>
            <w:shd w:val="clear" w:color="auto" w:fill="auto"/>
            <w:vAlign w:val="center"/>
          </w:tcPr>
          <w:p>
            <w:pPr>
              <w:jc w:val="center"/>
              <w:rPr>
                <w:szCs w:val="21"/>
              </w:rPr>
            </w:pPr>
            <w:r>
              <w:rPr>
                <w:szCs w:val="21"/>
              </w:rPr>
              <w:t>水污染物</w:t>
            </w:r>
          </w:p>
        </w:tc>
        <w:tc>
          <w:tcPr>
            <w:tcW w:w="2552" w:type="dxa"/>
            <w:gridSpan w:val="2"/>
            <w:vMerge w:val="restart"/>
            <w:shd w:val="clear" w:color="auto" w:fill="auto"/>
            <w:vAlign w:val="center"/>
          </w:tcPr>
          <w:p>
            <w:pPr>
              <w:jc w:val="center"/>
              <w:rPr>
                <w:szCs w:val="21"/>
              </w:rPr>
            </w:pPr>
            <w:r>
              <w:rPr>
                <w:szCs w:val="21"/>
              </w:rPr>
              <w:t>生活污水</w:t>
            </w:r>
          </w:p>
          <w:p>
            <w:pPr>
              <w:jc w:val="center"/>
              <w:rPr>
                <w:szCs w:val="21"/>
              </w:rPr>
            </w:pPr>
            <w:r>
              <w:rPr>
                <w:rFonts w:hint="eastAsia"/>
                <w:szCs w:val="21"/>
              </w:rPr>
              <w:t>2952</w:t>
            </w:r>
            <w:r>
              <w:rPr>
                <w:szCs w:val="21"/>
              </w:rPr>
              <w:t>m</w:t>
            </w:r>
            <w:r>
              <w:rPr>
                <w:szCs w:val="21"/>
                <w:vertAlign w:val="superscript"/>
              </w:rPr>
              <w:t>3</w:t>
            </w:r>
            <w:r>
              <w:rPr>
                <w:szCs w:val="21"/>
              </w:rPr>
              <w:t>/a</w:t>
            </w:r>
          </w:p>
        </w:tc>
        <w:tc>
          <w:tcPr>
            <w:tcW w:w="1693" w:type="dxa"/>
            <w:gridSpan w:val="2"/>
            <w:vAlign w:val="center"/>
          </w:tcPr>
          <w:p>
            <w:pPr>
              <w:jc w:val="center"/>
              <w:rPr>
                <w:szCs w:val="21"/>
              </w:rPr>
            </w:pPr>
            <w:r>
              <w:rPr>
                <w:szCs w:val="21"/>
              </w:rPr>
              <w:t>COD</w:t>
            </w:r>
          </w:p>
        </w:tc>
        <w:tc>
          <w:tcPr>
            <w:tcW w:w="1138" w:type="dxa"/>
            <w:tcBorders>
              <w:right w:val="single" w:color="auto" w:sz="4" w:space="0"/>
            </w:tcBorders>
            <w:shd w:val="clear" w:color="auto" w:fill="auto"/>
            <w:vAlign w:val="center"/>
          </w:tcPr>
          <w:p>
            <w:pPr>
              <w:jc w:val="center"/>
              <w:rPr>
                <w:szCs w:val="21"/>
              </w:rPr>
            </w:pPr>
            <w:r>
              <w:rPr>
                <w:szCs w:val="21"/>
              </w:rPr>
              <w:t>200mg/L</w:t>
            </w:r>
          </w:p>
        </w:tc>
        <w:tc>
          <w:tcPr>
            <w:tcW w:w="1018" w:type="dxa"/>
            <w:tcBorders>
              <w:left w:val="single" w:color="auto" w:sz="4" w:space="0"/>
            </w:tcBorders>
            <w:shd w:val="clear" w:color="auto" w:fill="auto"/>
            <w:vAlign w:val="center"/>
          </w:tcPr>
          <w:p>
            <w:pPr>
              <w:jc w:val="center"/>
              <w:rPr>
                <w:szCs w:val="21"/>
              </w:rPr>
            </w:pPr>
            <w:r>
              <w:rPr>
                <w:rFonts w:hint="eastAsia"/>
                <w:szCs w:val="21"/>
              </w:rPr>
              <w:t>0.59</w:t>
            </w:r>
          </w:p>
        </w:tc>
        <w:tc>
          <w:tcPr>
            <w:tcW w:w="2273" w:type="dxa"/>
            <w:gridSpan w:val="2"/>
            <w:vMerge w:val="restart"/>
            <w:shd w:val="clear" w:color="auto" w:fill="auto"/>
            <w:vAlign w:val="center"/>
          </w:tcPr>
          <w:p>
            <w:pPr>
              <w:jc w:val="left"/>
              <w:rPr>
                <w:szCs w:val="21"/>
              </w:rPr>
            </w:pPr>
            <w:r>
              <w:rPr>
                <w:rFonts w:hint="eastAsia"/>
                <w:bCs/>
                <w:szCs w:val="21"/>
              </w:rPr>
              <w:t>新设</w:t>
            </w:r>
            <w:r>
              <w:rPr>
                <w:rFonts w:hAnsi="宋体"/>
                <w:bCs/>
                <w:szCs w:val="21"/>
              </w:rPr>
              <w:t>一套生活污水一体化处理设备</w:t>
            </w:r>
            <w:r>
              <w:rPr>
                <w:rFonts w:hint="eastAsia" w:hAnsi="宋体"/>
                <w:bCs/>
                <w:szCs w:val="21"/>
              </w:rPr>
              <w:t>，</w:t>
            </w:r>
            <w:r>
              <w:rPr>
                <w:rFonts w:hAnsi="宋体"/>
                <w:bCs/>
                <w:szCs w:val="21"/>
              </w:rPr>
              <w:t>生活污水经处理后全部回用于</w:t>
            </w:r>
            <w:r>
              <w:rPr>
                <w:rFonts w:hint="eastAsia" w:hAnsi="宋体"/>
                <w:bCs/>
                <w:szCs w:val="21"/>
              </w:rPr>
              <w:t>天然气竖炉冷却循环水</w:t>
            </w:r>
            <w:r>
              <w:rPr>
                <w:rFonts w:hAnsi="宋体"/>
                <w:bCs/>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jc w:val="center"/>
              <w:rPr>
                <w:szCs w:val="21"/>
              </w:rPr>
            </w:pPr>
          </w:p>
        </w:tc>
        <w:tc>
          <w:tcPr>
            <w:tcW w:w="1693" w:type="dxa"/>
            <w:gridSpan w:val="2"/>
            <w:vAlign w:val="center"/>
          </w:tcPr>
          <w:p>
            <w:pPr>
              <w:jc w:val="center"/>
              <w:rPr>
                <w:szCs w:val="21"/>
              </w:rPr>
            </w:pPr>
            <w:r>
              <w:rPr>
                <w:szCs w:val="21"/>
              </w:rPr>
              <w:t>BOD</w:t>
            </w:r>
            <w:r>
              <w:rPr>
                <w:szCs w:val="21"/>
                <w:vertAlign w:val="subscript"/>
              </w:rPr>
              <w:t>5</w:t>
            </w:r>
          </w:p>
        </w:tc>
        <w:tc>
          <w:tcPr>
            <w:tcW w:w="1138" w:type="dxa"/>
            <w:tcBorders>
              <w:right w:val="single" w:color="auto" w:sz="4" w:space="0"/>
            </w:tcBorders>
            <w:shd w:val="clear" w:color="auto" w:fill="auto"/>
            <w:vAlign w:val="center"/>
          </w:tcPr>
          <w:p>
            <w:pPr>
              <w:jc w:val="center"/>
              <w:rPr>
                <w:szCs w:val="21"/>
              </w:rPr>
            </w:pPr>
            <w:r>
              <w:rPr>
                <w:szCs w:val="21"/>
              </w:rPr>
              <w:t>200mg/L</w:t>
            </w:r>
          </w:p>
        </w:tc>
        <w:tc>
          <w:tcPr>
            <w:tcW w:w="1018" w:type="dxa"/>
            <w:tcBorders>
              <w:left w:val="single" w:color="auto" w:sz="4" w:space="0"/>
            </w:tcBorders>
            <w:shd w:val="clear" w:color="auto" w:fill="auto"/>
            <w:vAlign w:val="center"/>
          </w:tcPr>
          <w:p>
            <w:pPr>
              <w:jc w:val="center"/>
              <w:rPr>
                <w:szCs w:val="21"/>
              </w:rPr>
            </w:pPr>
            <w:r>
              <w:rPr>
                <w:rFonts w:hint="eastAsia"/>
                <w:szCs w:val="21"/>
              </w:rPr>
              <w:t>0.59</w:t>
            </w:r>
          </w:p>
        </w:tc>
        <w:tc>
          <w:tcPr>
            <w:tcW w:w="2273" w:type="dxa"/>
            <w:gridSpan w:val="2"/>
            <w:vMerge w:val="continue"/>
            <w:shd w:val="clear" w:color="auto" w:fill="auto"/>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continue"/>
            <w:shd w:val="clear" w:color="auto" w:fill="auto"/>
            <w:vAlign w:val="center"/>
          </w:tcPr>
          <w:p>
            <w:pPr>
              <w:jc w:val="center"/>
              <w:rPr>
                <w:szCs w:val="21"/>
              </w:rPr>
            </w:pPr>
          </w:p>
        </w:tc>
        <w:tc>
          <w:tcPr>
            <w:tcW w:w="2552" w:type="dxa"/>
            <w:gridSpan w:val="2"/>
            <w:vMerge w:val="continue"/>
            <w:shd w:val="clear" w:color="auto" w:fill="auto"/>
            <w:vAlign w:val="center"/>
          </w:tcPr>
          <w:p>
            <w:pPr>
              <w:jc w:val="center"/>
              <w:rPr>
                <w:szCs w:val="21"/>
              </w:rPr>
            </w:pPr>
          </w:p>
        </w:tc>
        <w:tc>
          <w:tcPr>
            <w:tcW w:w="1693" w:type="dxa"/>
            <w:gridSpan w:val="2"/>
            <w:vAlign w:val="center"/>
          </w:tcPr>
          <w:p>
            <w:pPr>
              <w:jc w:val="center"/>
              <w:rPr>
                <w:szCs w:val="21"/>
              </w:rPr>
            </w:pPr>
            <w:r>
              <w:rPr>
                <w:szCs w:val="21"/>
              </w:rPr>
              <w:t>SS</w:t>
            </w:r>
          </w:p>
        </w:tc>
        <w:tc>
          <w:tcPr>
            <w:tcW w:w="1138" w:type="dxa"/>
            <w:tcBorders>
              <w:right w:val="single" w:color="auto" w:sz="4" w:space="0"/>
            </w:tcBorders>
            <w:shd w:val="clear" w:color="auto" w:fill="auto"/>
            <w:vAlign w:val="center"/>
          </w:tcPr>
          <w:p>
            <w:pPr>
              <w:jc w:val="center"/>
              <w:rPr>
                <w:szCs w:val="21"/>
              </w:rPr>
            </w:pPr>
            <w:r>
              <w:rPr>
                <w:szCs w:val="21"/>
              </w:rPr>
              <w:t>150mg/L</w:t>
            </w:r>
          </w:p>
        </w:tc>
        <w:tc>
          <w:tcPr>
            <w:tcW w:w="1018" w:type="dxa"/>
            <w:tcBorders>
              <w:left w:val="single" w:color="auto" w:sz="4" w:space="0"/>
            </w:tcBorders>
            <w:shd w:val="clear" w:color="auto" w:fill="auto"/>
            <w:vAlign w:val="center"/>
          </w:tcPr>
          <w:p>
            <w:pPr>
              <w:jc w:val="center"/>
              <w:rPr>
                <w:szCs w:val="21"/>
              </w:rPr>
            </w:pPr>
            <w:r>
              <w:rPr>
                <w:rFonts w:hint="eastAsia"/>
                <w:szCs w:val="21"/>
              </w:rPr>
              <w:t>0.44</w:t>
            </w:r>
          </w:p>
        </w:tc>
        <w:tc>
          <w:tcPr>
            <w:tcW w:w="2273" w:type="dxa"/>
            <w:gridSpan w:val="2"/>
            <w:vMerge w:val="continue"/>
            <w:shd w:val="clear" w:color="auto" w:fill="auto"/>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pacing w:val="-10"/>
                <w:szCs w:val="21"/>
              </w:rPr>
            </w:pPr>
            <w:r>
              <w:rPr>
                <w:rFonts w:hint="eastAsia"/>
                <w:szCs w:val="21"/>
              </w:rPr>
              <w:t>冷却循环水排水292.5</w:t>
            </w:r>
            <w:r>
              <w:rPr>
                <w:szCs w:val="21"/>
              </w:rPr>
              <w:t>m</w:t>
            </w:r>
            <w:r>
              <w:rPr>
                <w:szCs w:val="21"/>
                <w:vertAlign w:val="superscript"/>
              </w:rPr>
              <w:t>3</w:t>
            </w:r>
            <w:r>
              <w:rPr>
                <w:szCs w:val="21"/>
              </w:rPr>
              <w:t>/a</w:t>
            </w:r>
          </w:p>
        </w:tc>
        <w:tc>
          <w:tcPr>
            <w:tcW w:w="1693" w:type="dxa"/>
            <w:gridSpan w:val="2"/>
            <w:vAlign w:val="center"/>
          </w:tcPr>
          <w:p>
            <w:pPr>
              <w:jc w:val="center"/>
              <w:rPr>
                <w:spacing w:val="-10"/>
                <w:szCs w:val="21"/>
              </w:rPr>
            </w:pPr>
            <w:r>
              <w:rPr>
                <w:rFonts w:hint="eastAsia"/>
                <w:spacing w:val="-10"/>
                <w:szCs w:val="21"/>
              </w:rPr>
              <w:t>盐类</w:t>
            </w:r>
          </w:p>
        </w:tc>
        <w:tc>
          <w:tcPr>
            <w:tcW w:w="2156" w:type="dxa"/>
            <w:gridSpan w:val="2"/>
            <w:shd w:val="clear" w:color="auto" w:fill="auto"/>
            <w:vAlign w:val="center"/>
          </w:tcPr>
          <w:p>
            <w:pPr>
              <w:jc w:val="center"/>
              <w:rPr>
                <w:szCs w:val="21"/>
              </w:rPr>
            </w:pPr>
            <w:r>
              <w:rPr>
                <w:szCs w:val="21"/>
              </w:rPr>
              <w:t>--</w:t>
            </w:r>
          </w:p>
        </w:tc>
        <w:tc>
          <w:tcPr>
            <w:tcW w:w="2273" w:type="dxa"/>
            <w:gridSpan w:val="2"/>
            <w:shd w:val="clear" w:color="auto" w:fill="auto"/>
            <w:vAlign w:val="center"/>
          </w:tcPr>
          <w:p>
            <w:pPr>
              <w:jc w:val="left"/>
              <w:rPr>
                <w:szCs w:val="21"/>
              </w:rPr>
            </w:pPr>
            <w:r>
              <w:rPr>
                <w:rFonts w:hint="eastAsia"/>
                <w:szCs w:val="21"/>
              </w:rPr>
              <w:t>冷却后用于厂区洒水抑尘。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452" w:type="dxa"/>
            <w:vMerge w:val="restart"/>
            <w:shd w:val="clear" w:color="auto" w:fill="auto"/>
            <w:vAlign w:val="center"/>
          </w:tcPr>
          <w:p>
            <w:pPr>
              <w:jc w:val="center"/>
              <w:rPr>
                <w:szCs w:val="21"/>
              </w:rPr>
            </w:pPr>
            <w:r>
              <w:rPr>
                <w:szCs w:val="21"/>
              </w:rPr>
              <w:t>固体</w:t>
            </w:r>
          </w:p>
          <w:p>
            <w:pPr>
              <w:jc w:val="center"/>
              <w:rPr>
                <w:szCs w:val="21"/>
              </w:rPr>
            </w:pPr>
            <w:r>
              <w:rPr>
                <w:szCs w:val="21"/>
              </w:rPr>
              <w:t>废物</w:t>
            </w:r>
          </w:p>
        </w:tc>
        <w:tc>
          <w:tcPr>
            <w:tcW w:w="2552" w:type="dxa"/>
            <w:gridSpan w:val="2"/>
            <w:shd w:val="clear" w:color="auto" w:fill="auto"/>
            <w:vAlign w:val="center"/>
          </w:tcPr>
          <w:p>
            <w:pPr>
              <w:jc w:val="center"/>
              <w:rPr>
                <w:szCs w:val="21"/>
              </w:rPr>
            </w:pPr>
            <w:r>
              <w:rPr>
                <w:szCs w:val="21"/>
              </w:rPr>
              <w:t>S1</w:t>
            </w:r>
            <w:r>
              <w:rPr>
                <w:rFonts w:hint="eastAsia"/>
                <w:szCs w:val="21"/>
              </w:rPr>
              <w:t>中频电炉</w:t>
            </w:r>
          </w:p>
        </w:tc>
        <w:tc>
          <w:tcPr>
            <w:tcW w:w="1693" w:type="dxa"/>
            <w:gridSpan w:val="2"/>
            <w:vAlign w:val="center"/>
          </w:tcPr>
          <w:p>
            <w:pPr>
              <w:jc w:val="center"/>
              <w:rPr>
                <w:szCs w:val="21"/>
              </w:rPr>
            </w:pPr>
            <w:r>
              <w:rPr>
                <w:szCs w:val="21"/>
              </w:rPr>
              <w:t>熔炼废渣</w:t>
            </w:r>
          </w:p>
        </w:tc>
        <w:tc>
          <w:tcPr>
            <w:tcW w:w="2156" w:type="dxa"/>
            <w:gridSpan w:val="2"/>
            <w:tcBorders>
              <w:bottom w:val="single" w:color="auto" w:sz="4" w:space="0"/>
            </w:tcBorders>
            <w:shd w:val="clear" w:color="auto" w:fill="auto"/>
            <w:vAlign w:val="center"/>
          </w:tcPr>
          <w:p>
            <w:pPr>
              <w:jc w:val="center"/>
              <w:rPr>
                <w:szCs w:val="21"/>
              </w:rPr>
            </w:pPr>
            <w:r>
              <w:rPr>
                <w:rFonts w:hint="eastAsia"/>
                <w:szCs w:val="21"/>
              </w:rPr>
              <w:t>500</w:t>
            </w:r>
            <w:r>
              <w:rPr>
                <w:szCs w:val="21"/>
              </w:rPr>
              <w:t>t/a</w:t>
            </w:r>
          </w:p>
        </w:tc>
        <w:tc>
          <w:tcPr>
            <w:tcW w:w="2273" w:type="dxa"/>
            <w:gridSpan w:val="2"/>
            <w:vMerge w:val="restart"/>
            <w:shd w:val="clear" w:color="auto" w:fill="auto"/>
            <w:vAlign w:val="center"/>
          </w:tcPr>
          <w:p>
            <w:pPr>
              <w:jc w:val="center"/>
              <w:rPr>
                <w:szCs w:val="21"/>
              </w:rPr>
            </w:pPr>
            <w:r>
              <w:rPr>
                <w:szCs w:val="21"/>
              </w:rPr>
              <w:t>集中收集后可作为建筑材料出售</w:t>
            </w:r>
            <w:r>
              <w:rPr>
                <w:rFonts w:hint="eastAsia"/>
                <w:szCs w:val="21"/>
              </w:rPr>
              <w:t>。</w:t>
            </w:r>
          </w:p>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S2</w:t>
            </w:r>
            <w:r>
              <w:rPr>
                <w:rFonts w:hint="eastAsia"/>
                <w:szCs w:val="21"/>
              </w:rPr>
              <w:t>砂处理系统</w:t>
            </w:r>
          </w:p>
        </w:tc>
        <w:tc>
          <w:tcPr>
            <w:tcW w:w="1693" w:type="dxa"/>
            <w:gridSpan w:val="2"/>
            <w:vAlign w:val="center"/>
          </w:tcPr>
          <w:p>
            <w:pPr>
              <w:jc w:val="center"/>
              <w:rPr>
                <w:szCs w:val="21"/>
              </w:rPr>
            </w:pPr>
            <w:r>
              <w:rPr>
                <w:rFonts w:hint="eastAsia"/>
                <w:szCs w:val="21"/>
              </w:rPr>
              <w:t>废砂</w:t>
            </w:r>
          </w:p>
        </w:tc>
        <w:tc>
          <w:tcPr>
            <w:tcW w:w="2156" w:type="dxa"/>
            <w:gridSpan w:val="2"/>
            <w:shd w:val="clear" w:color="auto" w:fill="auto"/>
            <w:vAlign w:val="center"/>
          </w:tcPr>
          <w:p>
            <w:pPr>
              <w:jc w:val="center"/>
              <w:rPr>
                <w:szCs w:val="21"/>
              </w:rPr>
            </w:pPr>
            <w:r>
              <w:rPr>
                <w:rFonts w:hint="eastAsia"/>
                <w:szCs w:val="21"/>
              </w:rPr>
              <w:t>2000</w:t>
            </w:r>
            <w:r>
              <w:rPr>
                <w:szCs w:val="21"/>
              </w:rPr>
              <w:t>t/a</w:t>
            </w:r>
          </w:p>
        </w:tc>
        <w:tc>
          <w:tcPr>
            <w:tcW w:w="2273" w:type="dxa"/>
            <w:gridSpan w:val="2"/>
            <w:vMerge w:val="continue"/>
            <w:shd w:val="clear" w:color="auto" w:fill="auto"/>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S3</w:t>
            </w:r>
            <w:r>
              <w:rPr>
                <w:rFonts w:hint="eastAsia"/>
                <w:szCs w:val="21"/>
              </w:rPr>
              <w:t>布袋除尘器</w:t>
            </w:r>
          </w:p>
        </w:tc>
        <w:tc>
          <w:tcPr>
            <w:tcW w:w="1693" w:type="dxa"/>
            <w:gridSpan w:val="2"/>
            <w:vAlign w:val="center"/>
          </w:tcPr>
          <w:p>
            <w:pPr>
              <w:jc w:val="center"/>
              <w:rPr>
                <w:szCs w:val="21"/>
              </w:rPr>
            </w:pPr>
            <w:r>
              <w:rPr>
                <w:rFonts w:hint="eastAsia"/>
                <w:szCs w:val="21"/>
              </w:rPr>
              <w:t>除尘灰</w:t>
            </w:r>
          </w:p>
        </w:tc>
        <w:tc>
          <w:tcPr>
            <w:tcW w:w="2156" w:type="dxa"/>
            <w:gridSpan w:val="2"/>
            <w:shd w:val="clear" w:color="auto" w:fill="auto"/>
            <w:vAlign w:val="center"/>
          </w:tcPr>
          <w:p>
            <w:pPr>
              <w:jc w:val="center"/>
              <w:rPr>
                <w:szCs w:val="21"/>
              </w:rPr>
            </w:pPr>
            <w:r>
              <w:rPr>
                <w:rFonts w:hint="eastAsia"/>
                <w:szCs w:val="21"/>
              </w:rPr>
              <w:t>2688.14</w:t>
            </w:r>
            <w:r>
              <w:rPr>
                <w:szCs w:val="21"/>
              </w:rPr>
              <w:t>t/a</w:t>
            </w:r>
          </w:p>
        </w:tc>
        <w:tc>
          <w:tcPr>
            <w:tcW w:w="2273" w:type="dxa"/>
            <w:gridSpan w:val="2"/>
            <w:vMerge w:val="continue"/>
            <w:shd w:val="clear" w:color="auto" w:fill="auto"/>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S4生产过程</w:t>
            </w:r>
          </w:p>
        </w:tc>
        <w:tc>
          <w:tcPr>
            <w:tcW w:w="1693" w:type="dxa"/>
            <w:gridSpan w:val="2"/>
            <w:vAlign w:val="center"/>
          </w:tcPr>
          <w:p>
            <w:pPr>
              <w:jc w:val="center"/>
              <w:rPr>
                <w:szCs w:val="21"/>
              </w:rPr>
            </w:pPr>
            <w:r>
              <w:rPr>
                <w:rFonts w:hint="eastAsia"/>
                <w:szCs w:val="21"/>
              </w:rPr>
              <w:t>不合格品</w:t>
            </w:r>
            <w:r>
              <w:rPr>
                <w:szCs w:val="21"/>
              </w:rPr>
              <w:t>、</w:t>
            </w:r>
            <w:r>
              <w:rPr>
                <w:rFonts w:hint="eastAsia"/>
                <w:szCs w:val="21"/>
              </w:rPr>
              <w:t>浇冒口</w:t>
            </w:r>
          </w:p>
        </w:tc>
        <w:tc>
          <w:tcPr>
            <w:tcW w:w="2156" w:type="dxa"/>
            <w:gridSpan w:val="2"/>
            <w:shd w:val="clear" w:color="auto" w:fill="auto"/>
            <w:vAlign w:val="center"/>
          </w:tcPr>
          <w:p>
            <w:pPr>
              <w:jc w:val="center"/>
              <w:rPr>
                <w:szCs w:val="21"/>
              </w:rPr>
            </w:pPr>
            <w:r>
              <w:rPr>
                <w:rFonts w:hint="eastAsia"/>
                <w:szCs w:val="21"/>
              </w:rPr>
              <w:t>2500</w:t>
            </w:r>
            <w:r>
              <w:rPr>
                <w:szCs w:val="21"/>
              </w:rPr>
              <w:t>t/a</w:t>
            </w:r>
          </w:p>
        </w:tc>
        <w:tc>
          <w:tcPr>
            <w:tcW w:w="2273" w:type="dxa"/>
            <w:gridSpan w:val="2"/>
            <w:shd w:val="clear" w:color="auto" w:fill="auto"/>
            <w:vAlign w:val="center"/>
          </w:tcPr>
          <w:p>
            <w:pPr>
              <w:jc w:val="center"/>
              <w:rPr>
                <w:szCs w:val="21"/>
              </w:rPr>
            </w:pPr>
            <w:r>
              <w:rPr>
                <w:rFonts w:hint="eastAsia"/>
                <w:szCs w:val="21"/>
              </w:rPr>
              <w:t>可回收后作为原料利用。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w:t>
            </w:r>
            <w:r>
              <w:rPr>
                <w:rFonts w:hint="eastAsia"/>
                <w:szCs w:val="21"/>
              </w:rPr>
              <w:t>5活性炭吸附装置</w:t>
            </w:r>
          </w:p>
        </w:tc>
        <w:tc>
          <w:tcPr>
            <w:tcW w:w="1693" w:type="dxa"/>
            <w:gridSpan w:val="2"/>
            <w:vAlign w:val="center"/>
          </w:tcPr>
          <w:p>
            <w:pPr>
              <w:jc w:val="center"/>
              <w:rPr>
                <w:szCs w:val="21"/>
              </w:rPr>
            </w:pPr>
            <w:r>
              <w:rPr>
                <w:rFonts w:hint="eastAsia"/>
                <w:szCs w:val="21"/>
              </w:rPr>
              <w:t>废活性炭</w:t>
            </w:r>
          </w:p>
        </w:tc>
        <w:tc>
          <w:tcPr>
            <w:tcW w:w="2156" w:type="dxa"/>
            <w:gridSpan w:val="2"/>
            <w:shd w:val="clear" w:color="auto" w:fill="auto"/>
            <w:vAlign w:val="center"/>
          </w:tcPr>
          <w:p>
            <w:pPr>
              <w:jc w:val="center"/>
              <w:rPr>
                <w:szCs w:val="21"/>
              </w:rPr>
            </w:pPr>
            <w:r>
              <w:rPr>
                <w:rFonts w:hint="eastAsia"/>
                <w:szCs w:val="21"/>
              </w:rPr>
              <w:t>0.5</w:t>
            </w:r>
            <w:r>
              <w:rPr>
                <w:szCs w:val="21"/>
              </w:rPr>
              <w:t>t/a</w:t>
            </w:r>
          </w:p>
        </w:tc>
        <w:tc>
          <w:tcPr>
            <w:tcW w:w="2273" w:type="dxa"/>
            <w:gridSpan w:val="2"/>
            <w:vMerge w:val="restart"/>
            <w:shd w:val="clear" w:color="auto" w:fill="auto"/>
            <w:vAlign w:val="center"/>
          </w:tcPr>
          <w:p>
            <w:pPr>
              <w:jc w:val="left"/>
              <w:rPr>
                <w:szCs w:val="21"/>
              </w:rPr>
            </w:pPr>
            <w:r>
              <w:rPr>
                <w:szCs w:val="21"/>
              </w:rPr>
              <w:t>收集于危废暂存间，定期交由有资质的单位处理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w:t>
            </w:r>
            <w:r>
              <w:rPr>
                <w:rFonts w:hint="eastAsia"/>
                <w:szCs w:val="21"/>
              </w:rPr>
              <w:t>6蘸漆工序</w:t>
            </w:r>
          </w:p>
        </w:tc>
        <w:tc>
          <w:tcPr>
            <w:tcW w:w="1693" w:type="dxa"/>
            <w:gridSpan w:val="2"/>
            <w:vAlign w:val="center"/>
          </w:tcPr>
          <w:p>
            <w:pPr>
              <w:jc w:val="center"/>
              <w:rPr>
                <w:szCs w:val="21"/>
              </w:rPr>
            </w:pPr>
            <w:r>
              <w:rPr>
                <w:rFonts w:hint="eastAsia"/>
                <w:szCs w:val="21"/>
              </w:rPr>
              <w:t>废漆渣、油桶</w:t>
            </w:r>
          </w:p>
        </w:tc>
        <w:tc>
          <w:tcPr>
            <w:tcW w:w="2156" w:type="dxa"/>
            <w:gridSpan w:val="2"/>
            <w:shd w:val="clear" w:color="auto" w:fill="auto"/>
            <w:vAlign w:val="center"/>
          </w:tcPr>
          <w:p>
            <w:pPr>
              <w:jc w:val="center"/>
              <w:rPr>
                <w:szCs w:val="21"/>
              </w:rPr>
            </w:pPr>
            <w:r>
              <w:rPr>
                <w:rFonts w:hint="eastAsia"/>
                <w:szCs w:val="21"/>
              </w:rPr>
              <w:t>0.8</w:t>
            </w:r>
            <w:r>
              <w:rPr>
                <w:szCs w:val="21"/>
              </w:rPr>
              <w:t>t/a</w:t>
            </w:r>
          </w:p>
        </w:tc>
        <w:tc>
          <w:tcPr>
            <w:tcW w:w="2273" w:type="dxa"/>
            <w:gridSpan w:val="2"/>
            <w:vMerge w:val="continue"/>
            <w:shd w:val="clear" w:color="auto" w:fill="auto"/>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452" w:type="dxa"/>
            <w:vMerge w:val="continue"/>
            <w:shd w:val="clear" w:color="auto" w:fill="auto"/>
            <w:vAlign w:val="center"/>
          </w:tcPr>
          <w:p>
            <w:pPr>
              <w:jc w:val="center"/>
              <w:rPr>
                <w:szCs w:val="21"/>
              </w:rPr>
            </w:pPr>
          </w:p>
        </w:tc>
        <w:tc>
          <w:tcPr>
            <w:tcW w:w="2552" w:type="dxa"/>
            <w:gridSpan w:val="2"/>
            <w:shd w:val="clear" w:color="auto" w:fill="auto"/>
            <w:vAlign w:val="center"/>
          </w:tcPr>
          <w:p>
            <w:pPr>
              <w:jc w:val="center"/>
              <w:rPr>
                <w:szCs w:val="21"/>
              </w:rPr>
            </w:pPr>
            <w:r>
              <w:rPr>
                <w:szCs w:val="21"/>
              </w:rPr>
              <w:t>S</w:t>
            </w:r>
            <w:r>
              <w:rPr>
                <w:rFonts w:hint="eastAsia"/>
                <w:szCs w:val="21"/>
              </w:rPr>
              <w:t>7员工生活</w:t>
            </w:r>
          </w:p>
        </w:tc>
        <w:tc>
          <w:tcPr>
            <w:tcW w:w="1693" w:type="dxa"/>
            <w:gridSpan w:val="2"/>
            <w:vAlign w:val="center"/>
          </w:tcPr>
          <w:p>
            <w:pPr>
              <w:jc w:val="center"/>
              <w:rPr>
                <w:szCs w:val="21"/>
              </w:rPr>
            </w:pPr>
            <w:r>
              <w:rPr>
                <w:rFonts w:hint="eastAsia"/>
                <w:szCs w:val="21"/>
              </w:rPr>
              <w:t>生活垃圾</w:t>
            </w:r>
          </w:p>
        </w:tc>
        <w:tc>
          <w:tcPr>
            <w:tcW w:w="2156" w:type="dxa"/>
            <w:gridSpan w:val="2"/>
            <w:shd w:val="clear" w:color="auto" w:fill="auto"/>
            <w:vAlign w:val="center"/>
          </w:tcPr>
          <w:p>
            <w:pPr>
              <w:jc w:val="center"/>
              <w:rPr>
                <w:szCs w:val="21"/>
              </w:rPr>
            </w:pPr>
            <w:r>
              <w:rPr>
                <w:rFonts w:hint="eastAsia"/>
                <w:szCs w:val="21"/>
              </w:rPr>
              <w:t>12</w:t>
            </w:r>
            <w:r>
              <w:rPr>
                <w:szCs w:val="21"/>
              </w:rPr>
              <w:t>t/a</w:t>
            </w:r>
          </w:p>
        </w:tc>
        <w:tc>
          <w:tcPr>
            <w:tcW w:w="2273" w:type="dxa"/>
            <w:gridSpan w:val="2"/>
            <w:shd w:val="clear" w:color="auto" w:fill="auto"/>
            <w:vAlign w:val="center"/>
          </w:tcPr>
          <w:p>
            <w:pPr>
              <w:jc w:val="center"/>
              <w:rPr>
                <w:szCs w:val="21"/>
              </w:rPr>
            </w:pPr>
            <w:r>
              <w:rPr>
                <w:szCs w:val="21"/>
              </w:rPr>
              <w:t>集中收集至厂区垃圾桶内，送环卫部门指定地点</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1" w:hRule="atLeast"/>
          <w:jc w:val="center"/>
        </w:trPr>
        <w:tc>
          <w:tcPr>
            <w:tcW w:w="452" w:type="dxa"/>
            <w:shd w:val="clear" w:color="auto" w:fill="auto"/>
            <w:vAlign w:val="center"/>
          </w:tcPr>
          <w:p>
            <w:pPr>
              <w:jc w:val="center"/>
              <w:rPr>
                <w:szCs w:val="21"/>
              </w:rPr>
            </w:pPr>
            <w:r>
              <w:rPr>
                <w:szCs w:val="21"/>
              </w:rPr>
              <w:t>噪声</w:t>
            </w:r>
          </w:p>
        </w:tc>
        <w:tc>
          <w:tcPr>
            <w:tcW w:w="8674" w:type="dxa"/>
            <w:gridSpan w:val="8"/>
            <w:shd w:val="clear" w:color="auto" w:fill="auto"/>
            <w:vAlign w:val="center"/>
          </w:tcPr>
          <w:p>
            <w:pPr>
              <w:rPr>
                <w:szCs w:val="21"/>
              </w:rPr>
            </w:pPr>
            <w:r>
              <w:rPr>
                <w:szCs w:val="21"/>
              </w:rPr>
              <w:t>本项目主要噪声污染源为风机、抛丸机、</w:t>
            </w:r>
            <w:r>
              <w:rPr>
                <w:rFonts w:hint="eastAsia"/>
                <w:szCs w:val="21"/>
              </w:rPr>
              <w:t>混砂</w:t>
            </w:r>
            <w:r>
              <w:rPr>
                <w:szCs w:val="21"/>
              </w:rPr>
              <w:t>机等设备运转时产生的噪声，其噪声值在</w:t>
            </w:r>
            <w:r>
              <w:rPr>
                <w:rFonts w:hint="eastAsia"/>
                <w:szCs w:val="21"/>
              </w:rPr>
              <w:t>60</w:t>
            </w:r>
            <w:r>
              <w:rPr>
                <w:szCs w:val="21"/>
              </w:rPr>
              <w:t>-</w:t>
            </w:r>
            <w:r>
              <w:rPr>
                <w:rFonts w:hint="eastAsia"/>
                <w:szCs w:val="21"/>
              </w:rPr>
              <w:t>65</w:t>
            </w:r>
            <w:r>
              <w:rPr>
                <w:szCs w:val="21"/>
              </w:rPr>
              <w:t>dB(A</w:t>
            </w:r>
            <w:r>
              <w:rPr>
                <w:rFonts w:hint="eastAsia"/>
                <w:szCs w:val="21"/>
              </w:rPr>
              <w:t>)</w:t>
            </w:r>
            <w:r>
              <w:rPr>
                <w:szCs w:val="21"/>
              </w:rPr>
              <w:t>范围内。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5" w:hRule="atLeast"/>
          <w:jc w:val="center"/>
        </w:trPr>
        <w:tc>
          <w:tcPr>
            <w:tcW w:w="9126" w:type="dxa"/>
            <w:gridSpan w:val="9"/>
            <w:shd w:val="clear" w:color="auto" w:fill="auto"/>
          </w:tcPr>
          <w:p>
            <w:pPr>
              <w:rPr>
                <w:rFonts w:eastAsia="黑体"/>
                <w:sz w:val="24"/>
              </w:rPr>
            </w:pPr>
            <w:r>
              <w:rPr>
                <w:rFonts w:eastAsia="黑体"/>
                <w:sz w:val="24"/>
              </w:rPr>
              <w:t>主要生态影响</w:t>
            </w:r>
          </w:p>
          <w:p>
            <w:pPr>
              <w:spacing w:line="360" w:lineRule="auto"/>
              <w:ind w:firstLine="480" w:firstLineChars="200"/>
              <w:rPr>
                <w:sz w:val="24"/>
                <w:szCs w:val="24"/>
              </w:rPr>
            </w:pPr>
            <w:r>
              <w:rPr>
                <w:sz w:val="24"/>
                <w:szCs w:val="24"/>
              </w:rPr>
              <w:t>本工程在原有厂址内进行，不新增土地。采取环评规定措施的基础上，污染物排放量较小，同时对厂区及周围的环境进行绿化，在道路两旁、车间之间的空地均设置绿化场地，因此本对生态环境产生的负面影响较小。</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rPr>
                <w:bCs/>
                <w:szCs w:val="21"/>
              </w:rPr>
            </w:pPr>
          </w:p>
        </w:tc>
      </w:tr>
    </w:tbl>
    <w:p>
      <w:pPr>
        <w:spacing w:line="480" w:lineRule="exact"/>
        <w:jc w:val="left"/>
        <w:rPr>
          <w:rFonts w:eastAsia="黑体"/>
          <w:sz w:val="32"/>
        </w:rPr>
      </w:pPr>
      <w:r>
        <w:rPr>
          <w:rFonts w:eastAsia="黑体"/>
          <w:sz w:val="32"/>
        </w:rPr>
        <w:t>环境影响分析</w:t>
      </w:r>
    </w:p>
    <w:tbl>
      <w:tblPr>
        <w:tblStyle w:val="41"/>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286" w:type="dxa"/>
          </w:tcPr>
          <w:p>
            <w:pPr>
              <w:spacing w:line="520" w:lineRule="exact"/>
              <w:jc w:val="left"/>
              <w:rPr>
                <w:rFonts w:eastAsia="黑体"/>
                <w:sz w:val="30"/>
                <w:szCs w:val="28"/>
              </w:rPr>
            </w:pPr>
            <w:r>
              <w:rPr>
                <w:rFonts w:eastAsia="黑体"/>
                <w:sz w:val="30"/>
                <w:szCs w:val="28"/>
              </w:rPr>
              <w:t>一、施工期环境影响分析</w:t>
            </w:r>
          </w:p>
          <w:p>
            <w:pPr>
              <w:spacing w:line="480" w:lineRule="exact"/>
              <w:ind w:firstLine="480" w:firstLineChars="200"/>
              <w:jc w:val="left"/>
              <w:rPr>
                <w:sz w:val="24"/>
              </w:rPr>
            </w:pPr>
            <w:r>
              <w:rPr>
                <w:sz w:val="24"/>
              </w:rPr>
              <w:t>1、</w:t>
            </w:r>
            <w:r>
              <w:rPr>
                <w:rFonts w:hint="eastAsia"/>
                <w:sz w:val="24"/>
              </w:rPr>
              <w:t>施工期</w:t>
            </w:r>
            <w:r>
              <w:rPr>
                <w:sz w:val="24"/>
              </w:rPr>
              <w:t>大气环境影响分析</w:t>
            </w:r>
          </w:p>
          <w:p>
            <w:pPr>
              <w:spacing w:line="480" w:lineRule="exact"/>
              <w:ind w:firstLine="480" w:firstLineChars="200"/>
              <w:jc w:val="left"/>
              <w:rPr>
                <w:sz w:val="24"/>
              </w:rPr>
            </w:pPr>
            <w:r>
              <w:rPr>
                <w:bCs/>
                <w:sz w:val="24"/>
              </w:rPr>
              <w:t>主要是</w:t>
            </w:r>
            <w:r>
              <w:rPr>
                <w:sz w:val="24"/>
              </w:rPr>
              <w:t>运输车辆扬尘和施工机械排放的少量尾气。</w:t>
            </w:r>
          </w:p>
          <w:p>
            <w:pPr>
              <w:spacing w:line="480" w:lineRule="exact"/>
              <w:ind w:firstLine="480" w:firstLineChars="200"/>
              <w:jc w:val="left"/>
              <w:rPr>
                <w:sz w:val="24"/>
              </w:rPr>
            </w:pPr>
            <w:r>
              <w:rPr>
                <w:sz w:val="24"/>
              </w:rPr>
              <w:t>运输扬尘：施工期扬尘主要为运输车辆行驶产生的扬尘。在同样路面清洁程度条件下，车速越快，扬尘量越大；而在同样车速情况下，路面越脏，则扬尘量越大。因此，施工期间限速行驶及保持路面的清洁是减少汽车扬尘的有效手段。</w:t>
            </w:r>
          </w:p>
          <w:p>
            <w:pPr>
              <w:spacing w:line="480" w:lineRule="exact"/>
              <w:ind w:firstLine="480" w:firstLineChars="200"/>
              <w:jc w:val="left"/>
              <w:rPr>
                <w:sz w:val="24"/>
              </w:rPr>
            </w:pPr>
            <w:r>
              <w:rPr>
                <w:sz w:val="24"/>
              </w:rPr>
              <w:t>施工机械尾气：施工机械排放的尾气主要有CO、NOx、THC等大气污染物；施工机械设备施工作业时对环境空气的影响范围主要局限于施工区内。</w:t>
            </w:r>
          </w:p>
          <w:p>
            <w:pPr>
              <w:spacing w:line="480" w:lineRule="exact"/>
              <w:ind w:firstLine="480" w:firstLineChars="200"/>
              <w:jc w:val="left"/>
              <w:rPr>
                <w:sz w:val="24"/>
              </w:rPr>
            </w:pPr>
            <w:r>
              <w:rPr>
                <w:sz w:val="24"/>
              </w:rPr>
              <w:t>施工过程中产生的扬尘，属无组织排放，在时间和空间上较零散，难以定量计算，本项目施工量较小，产生的施工扬尘和机械尾气较少，预计工程施工作业时对局地区域环境空气影响范围仅限于下风向20-30m范围内，不过这种影响时间短，并随施工的完成而消失。根据《关于加强建筑施工扬尘排污费核定征收工作的通知》（晋政发[2010]136号），施工过程中应采取以下有效的防尘、抑尘措施：</w:t>
            </w:r>
          </w:p>
          <w:p>
            <w:pPr>
              <w:adjustRightInd w:val="0"/>
              <w:snapToGrid w:val="0"/>
              <w:spacing w:line="480" w:lineRule="exact"/>
              <w:ind w:firstLine="480" w:firstLineChars="200"/>
              <w:jc w:val="left"/>
              <w:rPr>
                <w:sz w:val="24"/>
              </w:rPr>
            </w:pPr>
            <w:r>
              <w:rPr>
                <w:sz w:val="24"/>
              </w:rPr>
              <w:t>1.采取湿式作业，定期对施工、作业场地进行洒水，有效抑制粉尘；</w:t>
            </w:r>
          </w:p>
          <w:p>
            <w:pPr>
              <w:adjustRightInd w:val="0"/>
              <w:snapToGrid w:val="0"/>
              <w:spacing w:line="480" w:lineRule="exact"/>
              <w:ind w:firstLine="480" w:firstLineChars="200"/>
              <w:jc w:val="left"/>
              <w:rPr>
                <w:sz w:val="24"/>
              </w:rPr>
            </w:pPr>
            <w:r>
              <w:rPr>
                <w:sz w:val="24"/>
              </w:rPr>
              <w:t>2.选择合理的材料运输设备、装载方式及搬运路线；</w:t>
            </w:r>
          </w:p>
          <w:p>
            <w:pPr>
              <w:adjustRightInd w:val="0"/>
              <w:snapToGrid w:val="0"/>
              <w:spacing w:line="480" w:lineRule="exact"/>
              <w:ind w:firstLine="480" w:firstLineChars="200"/>
              <w:jc w:val="left"/>
              <w:rPr>
                <w:sz w:val="24"/>
              </w:rPr>
            </w:pPr>
            <w:r>
              <w:rPr>
                <w:sz w:val="24"/>
              </w:rPr>
              <w:t>3.施工期使用商品混凝土，以减小扬尘及噪声影响；</w:t>
            </w:r>
          </w:p>
          <w:p>
            <w:pPr>
              <w:adjustRightInd w:val="0"/>
              <w:snapToGrid w:val="0"/>
              <w:spacing w:line="480" w:lineRule="exact"/>
              <w:ind w:firstLine="480" w:firstLineChars="200"/>
              <w:jc w:val="left"/>
              <w:rPr>
                <w:sz w:val="24"/>
              </w:rPr>
            </w:pPr>
            <w:r>
              <w:rPr>
                <w:sz w:val="24"/>
              </w:rPr>
              <w:t>4.对于运输车辆，对车辆进行清洗，不能将大量土、泥、碎片等物体带到公共道路上，且运输车辆应该加盖蓬布，严格控制和规范车辆运输量和方式，容易产生粉尘的物料不能够装得高过车辆两边和尾部的挡板，严格控制物料的洒落，以避免因为道路颠簸和大风天气起尘而对沿途居住区的大气环境造成影响。</w:t>
            </w:r>
          </w:p>
          <w:p>
            <w:pPr>
              <w:spacing w:line="480" w:lineRule="exact"/>
              <w:ind w:firstLine="480" w:firstLineChars="200"/>
              <w:jc w:val="left"/>
              <w:rPr>
                <w:sz w:val="24"/>
              </w:rPr>
            </w:pPr>
            <w:r>
              <w:rPr>
                <w:sz w:val="24"/>
              </w:rPr>
              <w:t>综上，施工期间对环境空气影响最大的是各种无组织排放源产生施工扬尘。其中道路硬化施工及设备基础施工产生量较大，原材料堆存、设备安装等产生量较小或不产生扬尘。由于污染物为间隙性源并且扬尘点低，只会在近距离内形成局部污染。但施工现场的污染物未经扩散稀释就直接进入地表呼吸地带，会给现场施工人员和周围人群的生活和健康带来影响。采取环评要求的各项措施后，施工活动对周围的环境影响较小，且随着施工期的结束，影响也随之消失。</w:t>
            </w:r>
          </w:p>
          <w:p>
            <w:pPr>
              <w:spacing w:line="480" w:lineRule="exact"/>
              <w:ind w:firstLine="480" w:firstLineChars="200"/>
              <w:jc w:val="left"/>
              <w:rPr>
                <w:sz w:val="24"/>
              </w:rPr>
            </w:pPr>
            <w:r>
              <w:rPr>
                <w:sz w:val="24"/>
              </w:rPr>
              <w:t>2、</w:t>
            </w:r>
            <w:r>
              <w:rPr>
                <w:rFonts w:hint="eastAsia"/>
                <w:sz w:val="24"/>
              </w:rPr>
              <w:t>施工期</w:t>
            </w:r>
            <w:r>
              <w:rPr>
                <w:sz w:val="24"/>
              </w:rPr>
              <w:t>水环境影响分析</w:t>
            </w:r>
          </w:p>
          <w:p>
            <w:pPr>
              <w:pStyle w:val="23"/>
              <w:spacing w:line="480" w:lineRule="exact"/>
              <w:ind w:firstLine="488"/>
              <w:jc w:val="left"/>
              <w:rPr>
                <w:rFonts w:ascii="Times New Roman" w:hAnsi="Times New Roman" w:cs="Times New Roman"/>
                <w:sz w:val="24"/>
              </w:rPr>
            </w:pPr>
            <w:r>
              <w:rPr>
                <w:rFonts w:ascii="Times New Roman" w:hAnsi="Times New Roman" w:cs="Times New Roman"/>
                <w:sz w:val="24"/>
              </w:rPr>
              <w:t>施工期废水主要为施工人员少量的日常生活污水，无施工废水产生。</w:t>
            </w:r>
          </w:p>
          <w:p>
            <w:pPr>
              <w:pStyle w:val="23"/>
              <w:spacing w:line="480" w:lineRule="exact"/>
              <w:ind w:firstLine="488"/>
              <w:jc w:val="left"/>
              <w:rPr>
                <w:rFonts w:ascii="Times New Roman" w:hAnsi="Times New Roman" w:cs="Times New Roman"/>
                <w:sz w:val="24"/>
              </w:rPr>
            </w:pPr>
            <w:r>
              <w:rPr>
                <w:rFonts w:ascii="Times New Roman" w:hAnsi="Times New Roman" w:cs="Times New Roman"/>
                <w:sz w:val="24"/>
              </w:rPr>
              <w:t>施工高峰期职工约为18人，按施工人员每人每天用水30L计，施工人员用水量为0.54m</w:t>
            </w:r>
            <w:r>
              <w:rPr>
                <w:rFonts w:ascii="Times New Roman" w:hAnsi="Times New Roman" w:cs="Times New Roman"/>
                <w:sz w:val="24"/>
                <w:vertAlign w:val="superscript"/>
              </w:rPr>
              <w:t>3</w:t>
            </w:r>
            <w:r>
              <w:rPr>
                <w:rFonts w:ascii="Times New Roman" w:hAnsi="Times New Roman" w:cs="Times New Roman"/>
                <w:sz w:val="24"/>
              </w:rPr>
              <w:t>/d，污水排放系数按80%计算，则每天排放污水约0.43m</w:t>
            </w:r>
            <w:r>
              <w:rPr>
                <w:rFonts w:ascii="Times New Roman" w:hAnsi="Times New Roman" w:cs="Times New Roman"/>
                <w:sz w:val="24"/>
                <w:vertAlign w:val="superscript"/>
              </w:rPr>
              <w:t>3</w:t>
            </w:r>
            <w:r>
              <w:rPr>
                <w:rFonts w:ascii="Times New Roman" w:hAnsi="Times New Roman" w:cs="Times New Roman"/>
                <w:sz w:val="24"/>
              </w:rPr>
              <w:t>/d，用于施工场地洒水抑尘，对周围环境无影响。</w:t>
            </w:r>
          </w:p>
          <w:p>
            <w:pPr>
              <w:spacing w:line="480" w:lineRule="exact"/>
              <w:ind w:firstLine="480" w:firstLineChars="200"/>
              <w:jc w:val="left"/>
              <w:rPr>
                <w:sz w:val="24"/>
              </w:rPr>
            </w:pPr>
            <w:r>
              <w:rPr>
                <w:sz w:val="24"/>
              </w:rPr>
              <w:t>3、</w:t>
            </w:r>
            <w:r>
              <w:rPr>
                <w:rFonts w:hint="eastAsia"/>
                <w:sz w:val="24"/>
              </w:rPr>
              <w:t>施工期</w:t>
            </w:r>
            <w:r>
              <w:rPr>
                <w:sz w:val="24"/>
              </w:rPr>
              <w:t>固体废物影响分析</w:t>
            </w:r>
          </w:p>
          <w:p>
            <w:pPr>
              <w:spacing w:line="480" w:lineRule="exact"/>
              <w:ind w:firstLine="480" w:firstLineChars="200"/>
              <w:jc w:val="left"/>
              <w:rPr>
                <w:sz w:val="24"/>
              </w:rPr>
            </w:pPr>
            <w:r>
              <w:rPr>
                <w:sz w:val="24"/>
              </w:rPr>
              <w:t>施工期的固体废物主要有施工建设过程中产生的建筑垃圾和施工人员的生活垃圾。</w:t>
            </w:r>
          </w:p>
          <w:p>
            <w:pPr>
              <w:spacing w:line="480" w:lineRule="exact"/>
              <w:ind w:firstLine="480" w:firstLineChars="200"/>
              <w:jc w:val="left"/>
              <w:rPr>
                <w:sz w:val="24"/>
              </w:rPr>
            </w:pPr>
            <w:r>
              <w:rPr>
                <w:sz w:val="24"/>
              </w:rPr>
              <w:t>工程施工过程中产生的固体废物主要来源于开挖土方和建筑施工中的废物如水泥、砖瓦、石灰、沙石等。对于建筑垃圾，虽然这些废物不含有毒有害成份，但粉状废料可随降雨产生的地面径流进入水体，使水中悬浮物大量增加，严重时可使水体产生暂时的污染，因此，施工期的垃圾应有计划地堆放，并采取相应的处理措施，如设置挡土墙等，避免废物随地面径流进入附近沟渠。应禁止四处乱堆乱倾倒建筑垃圾，防止对环境景观和土壤的破坏。</w:t>
            </w:r>
          </w:p>
          <w:p>
            <w:pPr>
              <w:spacing w:line="480" w:lineRule="exact"/>
              <w:ind w:firstLine="480" w:firstLineChars="200"/>
              <w:jc w:val="left"/>
              <w:rPr>
                <w:sz w:val="24"/>
              </w:rPr>
            </w:pPr>
            <w:r>
              <w:rPr>
                <w:sz w:val="24"/>
              </w:rPr>
              <w:t>生活垃圾以有机污染物为主，少量以无机污染物为主，随意堆放将影响周围环境。施工现场应设垃圾桶，将产生的生活垃圾收集，并环卫部门指定的地点交由环卫部门处置，对环境影响较小。</w:t>
            </w:r>
          </w:p>
          <w:p>
            <w:pPr>
              <w:spacing w:line="480" w:lineRule="exact"/>
              <w:ind w:firstLine="480" w:firstLineChars="200"/>
              <w:jc w:val="left"/>
              <w:rPr>
                <w:sz w:val="24"/>
              </w:rPr>
            </w:pPr>
            <w:r>
              <w:rPr>
                <w:sz w:val="24"/>
              </w:rPr>
              <w:t>综上所述，本项目经采取防治措施后，可大大减小施工时对环境的影响，且施工期的环境影响是短暂的，随着施工期的结束，环境影响也将逐渐消失。</w:t>
            </w:r>
          </w:p>
          <w:p>
            <w:pPr>
              <w:spacing w:line="480" w:lineRule="exact"/>
              <w:ind w:firstLine="480" w:firstLineChars="200"/>
              <w:jc w:val="left"/>
              <w:rPr>
                <w:sz w:val="24"/>
              </w:rPr>
            </w:pPr>
            <w:r>
              <w:rPr>
                <w:sz w:val="24"/>
              </w:rPr>
              <w:t>4、声环境影响分析</w:t>
            </w:r>
          </w:p>
          <w:p>
            <w:pPr>
              <w:spacing w:line="480" w:lineRule="exact"/>
              <w:ind w:firstLine="480" w:firstLineChars="200"/>
              <w:jc w:val="left"/>
              <w:rPr>
                <w:sz w:val="24"/>
              </w:rPr>
            </w:pPr>
            <w:r>
              <w:rPr>
                <w:sz w:val="24"/>
              </w:rPr>
              <w:t>本项目施工期的主要噪声源为运输车辆、钢结构车间搭建、机械设备安装产生的噪声，噪声值可达65-100dB(A)。</w:t>
            </w:r>
          </w:p>
          <w:p>
            <w:pPr>
              <w:spacing w:line="480" w:lineRule="exact"/>
              <w:ind w:firstLine="480" w:firstLineChars="200"/>
              <w:jc w:val="left"/>
              <w:rPr>
                <w:sz w:val="24"/>
              </w:rPr>
            </w:pPr>
            <w:r>
              <w:rPr>
                <w:sz w:val="24"/>
              </w:rPr>
              <w:t>环评要求建设单位采取以下防治措施来减轻噪声对周围环境的影响。</w:t>
            </w:r>
          </w:p>
          <w:p>
            <w:pPr>
              <w:spacing w:line="480" w:lineRule="exact"/>
              <w:ind w:firstLine="480" w:firstLineChars="200"/>
              <w:jc w:val="left"/>
              <w:rPr>
                <w:sz w:val="24"/>
              </w:rPr>
            </w:pPr>
            <w:r>
              <w:rPr>
                <w:sz w:val="24"/>
              </w:rPr>
              <w:t>（1）降低施工设备噪声：要定期对机械设备进行维护和保养，使其一直保持良好的状态，减轻因设备运行状态不佳而造成的噪声污染</w:t>
            </w:r>
            <w:r>
              <w:rPr>
                <w:rFonts w:hint="eastAsia"/>
                <w:sz w:val="24"/>
              </w:rPr>
              <w:t>。</w:t>
            </w:r>
          </w:p>
          <w:p>
            <w:pPr>
              <w:spacing w:line="480" w:lineRule="exact"/>
              <w:ind w:firstLine="480" w:firstLineChars="200"/>
              <w:jc w:val="left"/>
              <w:rPr>
                <w:sz w:val="24"/>
              </w:rPr>
            </w:pPr>
            <w:r>
              <w:rPr>
                <w:sz w:val="24"/>
              </w:rPr>
              <w:t>（2）对位置相对固定的机械设备，能于室内操作的尽量进入操作间，不能进入操作间的，可适当建立单面声障；</w:t>
            </w:r>
          </w:p>
          <w:p>
            <w:pPr>
              <w:spacing w:line="480" w:lineRule="exact"/>
              <w:ind w:firstLine="480" w:firstLineChars="200"/>
              <w:jc w:val="left"/>
              <w:rPr>
                <w:sz w:val="24"/>
              </w:rPr>
            </w:pPr>
            <w:r>
              <w:rPr>
                <w:sz w:val="24"/>
              </w:rPr>
              <w:t>（3）按规定操作机械设备，模板、支架装卸过程中，尽量减少碰撞声音；</w:t>
            </w:r>
          </w:p>
          <w:p>
            <w:pPr>
              <w:spacing w:line="480" w:lineRule="exact"/>
              <w:ind w:firstLine="480" w:firstLineChars="200"/>
              <w:jc w:val="left"/>
              <w:rPr>
                <w:sz w:val="24"/>
              </w:rPr>
            </w:pPr>
            <w:r>
              <w:rPr>
                <w:sz w:val="24"/>
              </w:rPr>
              <w:t>（4）运输车辆在经过周围村庄时应限制车速，尽量减少鸣笛。</w:t>
            </w:r>
          </w:p>
          <w:p>
            <w:pPr>
              <w:spacing w:line="520" w:lineRule="exact"/>
              <w:jc w:val="left"/>
              <w:rPr>
                <w:rFonts w:eastAsia="黑体"/>
                <w:sz w:val="30"/>
                <w:szCs w:val="30"/>
              </w:rPr>
            </w:pPr>
          </w:p>
          <w:p>
            <w:pPr>
              <w:spacing w:line="520" w:lineRule="exact"/>
              <w:jc w:val="left"/>
              <w:rPr>
                <w:rFonts w:eastAsia="黑体"/>
                <w:sz w:val="30"/>
                <w:szCs w:val="30"/>
              </w:rPr>
            </w:pPr>
            <w:r>
              <w:rPr>
                <w:rFonts w:eastAsia="黑体"/>
                <w:sz w:val="30"/>
                <w:szCs w:val="30"/>
              </w:rPr>
              <w:t>二</w:t>
            </w:r>
            <w:r>
              <w:rPr>
                <w:rFonts w:hint="eastAsia" w:eastAsia="黑体"/>
                <w:sz w:val="30"/>
                <w:szCs w:val="30"/>
              </w:rPr>
              <w:t>、</w:t>
            </w:r>
            <w:r>
              <w:rPr>
                <w:rFonts w:eastAsia="黑体"/>
                <w:sz w:val="30"/>
                <w:szCs w:val="30"/>
              </w:rPr>
              <w:t>运营期环境影响分析</w:t>
            </w:r>
          </w:p>
          <w:p>
            <w:pPr>
              <w:spacing w:line="52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环境空气影响分析</w:t>
            </w:r>
          </w:p>
          <w:p>
            <w:pPr>
              <w:spacing w:line="520" w:lineRule="exact"/>
              <w:ind w:firstLine="480" w:firstLineChars="200"/>
              <w:jc w:val="left"/>
              <w:rPr>
                <w:sz w:val="24"/>
              </w:rPr>
            </w:pPr>
            <w:r>
              <w:rPr>
                <w:rFonts w:hint="eastAsia"/>
                <w:sz w:val="24"/>
              </w:rPr>
              <w:t>G1：天然气竖炉熔炼过程中产生的烟尘、</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sz w:val="24"/>
              </w:rPr>
              <w:t>NO</w:t>
            </w:r>
            <w:r>
              <w:rPr>
                <w:sz w:val="24"/>
                <w:vertAlign w:val="subscript"/>
              </w:rPr>
              <w:t>X</w:t>
            </w:r>
          </w:p>
          <w:p>
            <w:pPr>
              <w:spacing w:line="520" w:lineRule="exact"/>
              <w:ind w:firstLine="480" w:firstLineChars="200"/>
              <w:jc w:val="left"/>
              <w:rPr>
                <w:kern w:val="0"/>
                <w:sz w:val="24"/>
              </w:rPr>
            </w:pPr>
            <w:r>
              <w:rPr>
                <w:sz w:val="24"/>
              </w:rPr>
              <w:t>本项目熔化过程配</w:t>
            </w:r>
            <w:r>
              <w:rPr>
                <w:rFonts w:hint="eastAsia"/>
                <w:sz w:val="24"/>
              </w:rPr>
              <w:t>四台7t/h天然气竖炉（两用两备）</w:t>
            </w:r>
            <w:r>
              <w:rPr>
                <w:rFonts w:hint="eastAsia"/>
                <w:kern w:val="0"/>
                <w:sz w:val="24"/>
              </w:rPr>
              <w:t>，两台竖炉交替运行，每小时熔化7吨铁水，年</w:t>
            </w:r>
            <w:r>
              <w:rPr>
                <w:rFonts w:hint="eastAsia"/>
                <w:sz w:val="24"/>
              </w:rPr>
              <w:t>运行300天，每天8小时。熔化过程</w:t>
            </w:r>
            <w:r>
              <w:rPr>
                <w:kern w:val="0"/>
                <w:sz w:val="24"/>
              </w:rPr>
              <w:t>会产生以烟尘</w:t>
            </w:r>
            <w:r>
              <w:rPr>
                <w:rFonts w:hint="eastAsia"/>
                <w:kern w:val="0"/>
                <w:sz w:val="24"/>
              </w:rPr>
              <w:t>、</w:t>
            </w:r>
            <w:r>
              <w:rPr>
                <w:rFonts w:hint="eastAsia"/>
                <w:kern w:val="0"/>
                <w:sz w:val="24"/>
                <w:szCs w:val="21"/>
              </w:rPr>
              <w:t>SO</w:t>
            </w:r>
            <w:r>
              <w:rPr>
                <w:rFonts w:hint="eastAsia"/>
                <w:kern w:val="0"/>
                <w:sz w:val="24"/>
                <w:szCs w:val="21"/>
                <w:vertAlign w:val="subscript"/>
              </w:rPr>
              <w:t>2</w:t>
            </w:r>
            <w:r>
              <w:rPr>
                <w:rFonts w:hint="eastAsia"/>
                <w:kern w:val="0"/>
                <w:sz w:val="24"/>
                <w:szCs w:val="21"/>
              </w:rPr>
              <w:t>、</w:t>
            </w:r>
            <w:r>
              <w:rPr>
                <w:sz w:val="24"/>
              </w:rPr>
              <w:t>NO</w:t>
            </w:r>
            <w:r>
              <w:rPr>
                <w:sz w:val="24"/>
                <w:vertAlign w:val="subscript"/>
              </w:rPr>
              <w:t>X</w:t>
            </w:r>
            <w:r>
              <w:rPr>
                <w:kern w:val="0"/>
                <w:sz w:val="24"/>
              </w:rPr>
              <w:t>的大气污染物。</w:t>
            </w:r>
          </w:p>
          <w:p>
            <w:pPr>
              <w:spacing w:line="480" w:lineRule="exact"/>
              <w:ind w:firstLine="480" w:firstLineChars="200"/>
              <w:rPr>
                <w:snapToGrid w:val="0"/>
                <w:kern w:val="0"/>
                <w:sz w:val="24"/>
              </w:rPr>
            </w:pPr>
            <w:r>
              <w:rPr>
                <w:rFonts w:hint="eastAsia"/>
                <w:sz w:val="24"/>
              </w:rPr>
              <w:t>竖炉燃料为山西巨华胜亚生物科技有限公司的天然气，厂区建设1个60m</w:t>
            </w:r>
            <w:r>
              <w:rPr>
                <w:rFonts w:hint="eastAsia"/>
                <w:sz w:val="24"/>
                <w:vertAlign w:val="superscript"/>
              </w:rPr>
              <w:t>3</w:t>
            </w:r>
            <w:r>
              <w:rPr>
                <w:rFonts w:hint="eastAsia"/>
                <w:sz w:val="24"/>
              </w:rPr>
              <w:t>的</w:t>
            </w:r>
            <w:r>
              <w:rPr>
                <w:rFonts w:hint="eastAsia" w:eastAsia="黑体"/>
                <w:sz w:val="24"/>
              </w:rPr>
              <w:t>LNG</w:t>
            </w:r>
            <w:r>
              <w:rPr>
                <w:rFonts w:hint="eastAsia"/>
                <w:sz w:val="24"/>
              </w:rPr>
              <w:t>天然气储罐，年运行300天，年产1.5万吨铸件</w:t>
            </w:r>
            <w:r>
              <w:rPr>
                <w:snapToGrid w:val="0"/>
                <w:kern w:val="0"/>
                <w:sz w:val="24"/>
              </w:rPr>
              <w:t>。</w:t>
            </w:r>
          </w:p>
          <w:p>
            <w:pPr>
              <w:spacing w:line="520" w:lineRule="exact"/>
              <w:ind w:firstLine="480" w:firstLineChars="200"/>
              <w:jc w:val="left"/>
              <w:rPr>
                <w:sz w:val="24"/>
              </w:rPr>
            </w:pPr>
            <w:r>
              <w:rPr>
                <w:rFonts w:hint="eastAsia"/>
                <w:sz w:val="24"/>
              </w:rPr>
              <w:t>竖炉烟气处理流程如下图：</w:t>
            </w:r>
          </w:p>
          <w:p>
            <w:pPr>
              <w:spacing w:line="520" w:lineRule="exact"/>
              <w:ind w:firstLine="480" w:firstLineChars="200"/>
              <w:jc w:val="left"/>
              <w:rPr>
                <w:sz w:val="24"/>
              </w:rPr>
            </w:pPr>
            <w:r>
              <w:rPr>
                <w:sz w:val="24"/>
              </w:rPr>
              <mc:AlternateContent>
                <mc:Choice Requires="wps">
                  <w:drawing>
                    <wp:anchor distT="0" distB="0" distL="114300" distR="114300" simplePos="0" relativeHeight="251954176" behindDoc="0" locked="0" layoutInCell="1" allowOverlap="1">
                      <wp:simplePos x="0" y="0"/>
                      <wp:positionH relativeFrom="column">
                        <wp:posOffset>4747895</wp:posOffset>
                      </wp:positionH>
                      <wp:positionV relativeFrom="paragraph">
                        <wp:posOffset>219710</wp:posOffset>
                      </wp:positionV>
                      <wp:extent cx="419100" cy="0"/>
                      <wp:effectExtent l="0" t="38100" r="0" b="38100"/>
                      <wp:wrapNone/>
                      <wp:docPr id="171" name="自选图形 2113"/>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13" o:spid="_x0000_s1026" o:spt="32" type="#_x0000_t32" style="position:absolute;left:0pt;margin-left:373.85pt;margin-top:17.3pt;height:0pt;width:33pt;z-index:251954176;mso-width-relative:page;mso-height-relative:page;" filled="f" stroked="t" coordsize="21600,21600" o:gfxdata="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0leNzZAAAA&#10;CQEAAA8AAAAAAAAAAQAgAAAAIgAAAGRycy9kb3ducmV2LnhtbFBLAQIUABQAAAAIAIdO4kBqqHWX&#10;4wEAAJ0DAAAOAAAAAAAAAAEAIAAAACgBAABkcnMvZTJvRG9jLnhtbFBLBQYAAAAABgAGAFkBAAB9&#10;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53152" behindDoc="0" locked="0" layoutInCell="1" allowOverlap="1">
                      <wp:simplePos x="0" y="0"/>
                      <wp:positionH relativeFrom="column">
                        <wp:posOffset>3500120</wp:posOffset>
                      </wp:positionH>
                      <wp:positionV relativeFrom="paragraph">
                        <wp:posOffset>219710</wp:posOffset>
                      </wp:positionV>
                      <wp:extent cx="390525" cy="0"/>
                      <wp:effectExtent l="0" t="38100" r="9525" b="38100"/>
                      <wp:wrapNone/>
                      <wp:docPr id="170" name="自选图形 2112"/>
                      <wp:cNvGraphicFramePr/>
                      <a:graphic xmlns:a="http://schemas.openxmlformats.org/drawingml/2006/main">
                        <a:graphicData uri="http://schemas.microsoft.com/office/word/2010/wordprocessingShape">
                          <wps:wsp>
                            <wps:cNvCnPr/>
                            <wps:spPr>
                              <a:xfrm>
                                <a:off x="0" y="0"/>
                                <a:ext cx="3905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12" o:spid="_x0000_s1026" o:spt="32" type="#_x0000_t32" style="position:absolute;left:0pt;margin-left:275.6pt;margin-top:17.3pt;height:0pt;width:30.75pt;z-index:251953152;mso-width-relative:page;mso-height-relative:page;" filled="f" stroked="t" coordsize="21600,21600" o:gfxdata="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CXcPNkAAAAJ&#10;AQAADwAAAAAAAAABACAAAAAiAAAAZHJzL2Rvd25yZXYueG1sUEsBAhQAFAAAAAgAh07iQAx5vwbi&#10;AQAAnQMAAA4AAAAAAAAAAQAgAAAAKAEAAGRycy9lMm9Eb2MueG1sUEsFBgAAAAAGAAYAWQEAAHwF&#10;A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52128" behindDoc="0" locked="0" layoutInCell="1" allowOverlap="1">
                      <wp:simplePos x="0" y="0"/>
                      <wp:positionH relativeFrom="column">
                        <wp:posOffset>3148965</wp:posOffset>
                      </wp:positionH>
                      <wp:positionV relativeFrom="paragraph">
                        <wp:posOffset>324485</wp:posOffset>
                      </wp:positionV>
                      <wp:extent cx="0" cy="438150"/>
                      <wp:effectExtent l="38100" t="0" r="38100" b="0"/>
                      <wp:wrapNone/>
                      <wp:docPr id="169" name="自选图形 2111"/>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11" o:spid="_x0000_s1026" o:spt="32" type="#_x0000_t32" style="position:absolute;left:0pt;flip:y;margin-left:247.95pt;margin-top:25.55pt;height:34.5pt;width:0pt;z-index:251952128;mso-width-relative:page;mso-height-relative:page;" filled="f" stroked="t" coordsize="21600,21600" o:gfxdata="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Xg&#10;u0TXAAAACgEAAA8AAAAAAAAAAQAgAAAAIgAAAGRycy9kb3ducmV2LnhtbFBLAQIUABQAAAAIAIdO&#10;4kDujZ206wEAAKcDAAAOAAAAAAAAAAEAIAAAACYBAABkcnMvZTJvRG9jLnhtbFBLBQYAAAAABgAG&#10;AFkBAACD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51104" behindDoc="0" locked="0" layoutInCell="1" allowOverlap="1">
                      <wp:simplePos x="0" y="0"/>
                      <wp:positionH relativeFrom="column">
                        <wp:posOffset>2576195</wp:posOffset>
                      </wp:positionH>
                      <wp:positionV relativeFrom="paragraph">
                        <wp:posOffset>324485</wp:posOffset>
                      </wp:positionV>
                      <wp:extent cx="0" cy="438150"/>
                      <wp:effectExtent l="38100" t="0" r="38100" b="0"/>
                      <wp:wrapNone/>
                      <wp:docPr id="168" name="自选图形 2110"/>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10" o:spid="_x0000_s1026" o:spt="32" type="#_x0000_t32" style="position:absolute;left:0pt;margin-left:202.85pt;margin-top:25.55pt;height:34.5pt;width:0pt;z-index:251951104;mso-width-relative:page;mso-height-relative:page;" filled="f" stroked="t" coordsize="21600,21600" o:gfxdata="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shu2AAAAAoB&#10;AAAPAAAAAAAAAAEAIAAAACIAAABkcnMvZG93bnJldi54bWxQSwECFAAUAAAACACHTuJANcvyLeIB&#10;AACdAwAADgAAAAAAAAABACAAAAAnAQAAZHJzL2Uyb0RvYy54bWxQSwUGAAAAAAYABgBZAQAAewUA&#10;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50080" behindDoc="0" locked="0" layoutInCell="1" allowOverlap="1">
                      <wp:simplePos x="0" y="0"/>
                      <wp:positionH relativeFrom="column">
                        <wp:posOffset>1766570</wp:posOffset>
                      </wp:positionH>
                      <wp:positionV relativeFrom="paragraph">
                        <wp:posOffset>219710</wp:posOffset>
                      </wp:positionV>
                      <wp:extent cx="457200" cy="0"/>
                      <wp:effectExtent l="0" t="38100" r="0" b="38100"/>
                      <wp:wrapNone/>
                      <wp:docPr id="167" name="自选图形 2109"/>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09" o:spid="_x0000_s1026" o:spt="32" type="#_x0000_t32" style="position:absolute;left:0pt;margin-left:139.1pt;margin-top:17.3pt;height:0pt;width:36pt;z-index:251950080;mso-width-relative:page;mso-height-relative:page;" filled="f" stroked="t" coordsize="21600,21600" o:gfxdata="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aCi/YAAAA&#10;CQEAAA8AAAAAAAAAAQAgAAAAIgAAAGRycy9kb3ducmV2LnhtbFBLAQIUABQAAAAIAIdO4kAQxqj1&#10;5AEAAJ0DAAAOAAAAAAAAAAEAIAAAACcBAABkcnMvZTJvRG9jLnhtbFBLBQYAAAAABgAGAFkBAAB9&#10;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49056" behindDoc="0" locked="0" layoutInCell="1" allowOverlap="1">
                      <wp:simplePos x="0" y="0"/>
                      <wp:positionH relativeFrom="column">
                        <wp:posOffset>661670</wp:posOffset>
                      </wp:positionH>
                      <wp:positionV relativeFrom="paragraph">
                        <wp:posOffset>238760</wp:posOffset>
                      </wp:positionV>
                      <wp:extent cx="447675" cy="0"/>
                      <wp:effectExtent l="0" t="38100" r="9525" b="38100"/>
                      <wp:wrapNone/>
                      <wp:docPr id="166" name="自选图形 2108"/>
                      <wp:cNvGraphicFramePr/>
                      <a:graphic xmlns:a="http://schemas.openxmlformats.org/drawingml/2006/main">
                        <a:graphicData uri="http://schemas.microsoft.com/office/word/2010/wordprocessingShape">
                          <wps:wsp>
                            <wps:cNvCnPr/>
                            <wps:spPr>
                              <a:xfrm>
                                <a:off x="0" y="0"/>
                                <a:ext cx="447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08" o:spid="_x0000_s1026" o:spt="32" type="#_x0000_t32" style="position:absolute;left:0pt;margin-left:52.1pt;margin-top:18.8pt;height:0pt;width:35.25pt;z-index:251949056;mso-width-relative:page;mso-height-relative:page;" filled="f" stroked="t" coordsize="21600,21600" o:gfxdata="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l7vY3YAAAA&#10;CQEAAA8AAAAAAAAAAQAgAAAAIgAAAGRycy9kb3ducmV2LnhtbFBLAQIUABQAAAAIAIdO4kC39L1o&#10;5AEAAJ0DAAAOAAAAAAAAAAEAIAAAACcBAABkcnMvZTJvRG9jLnhtbFBLBQYAAAAABgAGAFkBAAB9&#10;BQAAAAA=&#10;">
                      <v:fill on="f" focussize="0,0"/>
                      <v:stroke color="#000000" joinstyle="round" endarrow="block"/>
                      <v:imagedata o:title=""/>
                      <o:lock v:ext="edit" aspectratio="f"/>
                    </v:shape>
                  </w:pict>
                </mc:Fallback>
              </mc:AlternateContent>
            </w:r>
            <w:r>
              <w:rPr>
                <w:rFonts w:hint="eastAsia"/>
                <w:sz w:val="24"/>
              </w:rPr>
              <w:t>烟气       旋风除尘       烟气水冷循环系统      布袋除尘器      排气筒</w:t>
            </w:r>
          </w:p>
          <w:p>
            <w:pPr>
              <w:spacing w:line="520" w:lineRule="exact"/>
              <w:ind w:firstLine="480" w:firstLineChars="200"/>
              <w:jc w:val="left"/>
              <w:rPr>
                <w:sz w:val="24"/>
              </w:rPr>
            </w:pPr>
          </w:p>
          <w:p>
            <w:pPr>
              <w:spacing w:line="520" w:lineRule="exact"/>
              <w:ind w:firstLine="3840" w:firstLineChars="1600"/>
              <w:jc w:val="left"/>
              <w:rPr>
                <w:sz w:val="24"/>
              </w:rPr>
            </w:pPr>
            <w:r>
              <w:rPr>
                <w:rFonts w:hint="eastAsia"/>
                <w:sz w:val="24"/>
              </w:rPr>
              <w:t>冷却循环水池</w:t>
            </w:r>
          </w:p>
          <w:p>
            <w:pPr>
              <w:spacing w:line="520" w:lineRule="exact"/>
              <w:ind w:firstLine="480" w:firstLineChars="200"/>
              <w:jc w:val="left"/>
              <w:rPr>
                <w:kern w:val="0"/>
                <w:sz w:val="24"/>
              </w:rPr>
            </w:pPr>
            <w:r>
              <w:rPr>
                <w:rFonts w:hint="eastAsia" w:ascii="宋体" w:hAnsi="宋体"/>
                <w:sz w:val="24"/>
              </w:rPr>
              <w:t>竖炉熔炼时产生的高温烟气先经旋风除尘器，然后采用水间接冷却换热降温，最后经一套布袋除尘器</w:t>
            </w:r>
            <w:r>
              <w:rPr>
                <w:rFonts w:hint="eastAsia"/>
                <w:sz w:val="24"/>
              </w:rPr>
              <w:t>（过滤风速0.6m/min，过滤面积≥833m</w:t>
            </w:r>
            <w:r>
              <w:rPr>
                <w:rFonts w:hint="eastAsia"/>
                <w:sz w:val="24"/>
                <w:vertAlign w:val="superscript"/>
              </w:rPr>
              <w:t>2</w:t>
            </w:r>
            <w:r>
              <w:rPr>
                <w:rFonts w:hint="eastAsia"/>
                <w:sz w:val="24"/>
              </w:rPr>
              <w:t>）</w:t>
            </w:r>
            <w:r>
              <w:rPr>
                <w:rFonts w:hint="eastAsia" w:ascii="宋体" w:hAnsi="宋体"/>
                <w:sz w:val="24"/>
              </w:rPr>
              <w:t>进行处理，两台竖炉共用一套布袋除尘器，</w:t>
            </w:r>
            <w:r>
              <w:rPr>
                <w:rFonts w:hint="eastAsia"/>
                <w:kern w:val="0"/>
                <w:sz w:val="24"/>
              </w:rPr>
              <w:t>风机风量为30000</w:t>
            </w:r>
            <w:r>
              <w:rPr>
                <w:sz w:val="24"/>
                <w:lang w:val="zh-CN"/>
              </w:rPr>
              <w:t>m</w:t>
            </w:r>
            <w:r>
              <w:rPr>
                <w:sz w:val="24"/>
                <w:vertAlign w:val="superscript"/>
                <w:lang w:val="zh-CN"/>
              </w:rPr>
              <w:t>3</w:t>
            </w:r>
            <w:r>
              <w:rPr>
                <w:sz w:val="24"/>
                <w:lang w:val="zh-CN"/>
              </w:rPr>
              <w:t>/h</w:t>
            </w:r>
            <w:r>
              <w:rPr>
                <w:rFonts w:hint="eastAsia"/>
                <w:sz w:val="24"/>
                <w:lang w:val="zh-CN"/>
              </w:rPr>
              <w:t>，</w:t>
            </w:r>
            <w:r>
              <w:rPr>
                <w:rFonts w:hint="eastAsia" w:ascii="宋体" w:hAnsi="宋体"/>
                <w:sz w:val="24"/>
              </w:rPr>
              <w:t>处理后的废气经</w:t>
            </w:r>
            <w:r>
              <w:rPr>
                <w:rFonts w:hint="eastAsia"/>
                <w:sz w:val="24"/>
              </w:rPr>
              <w:t>15m</w:t>
            </w:r>
            <w:r>
              <w:rPr>
                <w:rFonts w:hint="eastAsia" w:ascii="宋体" w:hAnsi="宋体"/>
                <w:sz w:val="24"/>
              </w:rPr>
              <w:t>高排气筒排放。烟尘产生浓度为</w:t>
            </w:r>
            <w:r>
              <w:rPr>
                <w:rFonts w:hint="eastAsia"/>
                <w:sz w:val="24"/>
                <w:lang w:val="zh-CN"/>
              </w:rPr>
              <w:t>5000</w:t>
            </w:r>
            <w:r>
              <w:rPr>
                <w:sz w:val="24"/>
                <w:lang w:val="zh-CN"/>
              </w:rPr>
              <w:t>mg/m</w:t>
            </w:r>
            <w:r>
              <w:rPr>
                <w:sz w:val="24"/>
                <w:vertAlign w:val="superscript"/>
                <w:lang w:val="zh-CN"/>
              </w:rPr>
              <w:t>3</w:t>
            </w:r>
            <w:r>
              <w:rPr>
                <w:rFonts w:hint="eastAsia"/>
                <w:sz w:val="24"/>
                <w:lang w:val="zh-CN"/>
              </w:rPr>
              <w:t>，产生量为360</w:t>
            </w:r>
            <w:r>
              <w:rPr>
                <w:bCs/>
                <w:sz w:val="24"/>
              </w:rPr>
              <w:t>t/a</w:t>
            </w:r>
            <w:r>
              <w:rPr>
                <w:rFonts w:hint="eastAsia"/>
                <w:bCs/>
                <w:sz w:val="24"/>
              </w:rPr>
              <w:t>。除尘后烟尘排放浓度为15</w:t>
            </w:r>
            <w:r>
              <w:rPr>
                <w:sz w:val="24"/>
                <w:lang w:val="zh-CN"/>
              </w:rPr>
              <w:t>mg/m</w:t>
            </w:r>
            <w:r>
              <w:rPr>
                <w:sz w:val="24"/>
                <w:vertAlign w:val="superscript"/>
                <w:lang w:val="zh-CN"/>
              </w:rPr>
              <w:t>3</w:t>
            </w:r>
            <w:r>
              <w:rPr>
                <w:rFonts w:hint="eastAsia"/>
                <w:sz w:val="24"/>
                <w:lang w:val="zh-CN"/>
              </w:rPr>
              <w:t>，有组织排放量为1.08t；</w:t>
            </w:r>
            <w:r>
              <w:rPr>
                <w:rFonts w:hint="eastAsia"/>
                <w:kern w:val="0"/>
                <w:sz w:val="24"/>
                <w:szCs w:val="21"/>
              </w:rPr>
              <w:t>SO</w:t>
            </w:r>
            <w:r>
              <w:rPr>
                <w:rFonts w:hint="eastAsia"/>
                <w:kern w:val="0"/>
                <w:sz w:val="24"/>
                <w:szCs w:val="21"/>
                <w:vertAlign w:val="subscript"/>
              </w:rPr>
              <w:t>2</w:t>
            </w:r>
            <w:r>
              <w:rPr>
                <w:rFonts w:hint="eastAsia"/>
                <w:kern w:val="0"/>
                <w:sz w:val="24"/>
                <w:szCs w:val="21"/>
              </w:rPr>
              <w:t>排放浓度为15</w:t>
            </w:r>
            <w:r>
              <w:rPr>
                <w:sz w:val="24"/>
                <w:lang w:val="zh-CN"/>
              </w:rPr>
              <w:t>mg/m</w:t>
            </w:r>
            <w:r>
              <w:rPr>
                <w:sz w:val="24"/>
                <w:vertAlign w:val="superscript"/>
                <w:lang w:val="zh-CN"/>
              </w:rPr>
              <w:t>3</w:t>
            </w:r>
            <w:r>
              <w:rPr>
                <w:rFonts w:hint="eastAsia"/>
                <w:sz w:val="24"/>
                <w:lang w:val="zh-CN"/>
              </w:rPr>
              <w:t>，排放量为1.08t</w:t>
            </w:r>
            <w:r>
              <w:rPr>
                <w:rFonts w:hint="eastAsia"/>
                <w:kern w:val="0"/>
                <w:sz w:val="24"/>
                <w:szCs w:val="21"/>
              </w:rPr>
              <w:t>；</w:t>
            </w:r>
            <w:r>
              <w:rPr>
                <w:sz w:val="24"/>
              </w:rPr>
              <w:t>NO</w:t>
            </w:r>
            <w:r>
              <w:rPr>
                <w:sz w:val="24"/>
                <w:vertAlign w:val="subscript"/>
              </w:rPr>
              <w:t>X</w:t>
            </w:r>
            <w:r>
              <w:rPr>
                <w:rFonts w:hint="eastAsia"/>
                <w:kern w:val="0"/>
                <w:sz w:val="24"/>
                <w:szCs w:val="21"/>
              </w:rPr>
              <w:t>排放浓度为100</w:t>
            </w:r>
            <w:r>
              <w:rPr>
                <w:sz w:val="24"/>
                <w:lang w:val="zh-CN"/>
              </w:rPr>
              <w:t xml:space="preserve"> mg/m</w:t>
            </w:r>
            <w:r>
              <w:rPr>
                <w:sz w:val="24"/>
                <w:vertAlign w:val="superscript"/>
                <w:lang w:val="zh-CN"/>
              </w:rPr>
              <w:t>3</w:t>
            </w:r>
            <w:r>
              <w:rPr>
                <w:rFonts w:hint="eastAsia"/>
                <w:sz w:val="24"/>
                <w:lang w:val="zh-CN"/>
              </w:rPr>
              <w:t>，排放量为7.2t</w:t>
            </w:r>
            <w:r>
              <w:rPr>
                <w:rFonts w:hint="eastAsia"/>
                <w:kern w:val="0"/>
                <w:sz w:val="24"/>
                <w:szCs w:val="21"/>
              </w:rPr>
              <w:t>。</w:t>
            </w:r>
          </w:p>
          <w:p>
            <w:pPr>
              <w:spacing w:line="520" w:lineRule="exact"/>
              <w:ind w:firstLine="480" w:firstLineChars="200"/>
              <w:jc w:val="left"/>
              <w:rPr>
                <w:rFonts w:ascii="宋体" w:hAnsi="宋体"/>
                <w:b/>
                <w:sz w:val="24"/>
              </w:rPr>
            </w:pPr>
            <w:r>
              <w:rPr>
                <w:rFonts w:hint="eastAsia"/>
                <w:sz w:val="24"/>
              </w:rPr>
              <w:t>G2：天然气竖炉出铁口中产生的烟尘</w:t>
            </w:r>
          </w:p>
          <w:p>
            <w:pPr>
              <w:spacing w:line="520" w:lineRule="exact"/>
              <w:ind w:firstLine="480" w:firstLineChars="200"/>
              <w:jc w:val="left"/>
              <w:rPr>
                <w:kern w:val="0"/>
                <w:sz w:val="24"/>
              </w:rPr>
            </w:pPr>
            <w:r>
              <w:rPr>
                <w:sz w:val="24"/>
              </w:rPr>
              <w:t>本项目熔化过程配</w:t>
            </w:r>
            <w:r>
              <w:rPr>
                <w:rFonts w:hint="eastAsia"/>
                <w:sz w:val="24"/>
              </w:rPr>
              <w:t>四台天然气竖炉（两用两备）</w:t>
            </w:r>
            <w:r>
              <w:rPr>
                <w:rFonts w:hint="eastAsia"/>
                <w:kern w:val="0"/>
                <w:sz w:val="24"/>
              </w:rPr>
              <w:t>，年</w:t>
            </w:r>
            <w:r>
              <w:rPr>
                <w:rFonts w:hint="eastAsia"/>
                <w:sz w:val="24"/>
              </w:rPr>
              <w:t>运行300天，每天8小时。竖炉出铁过程</w:t>
            </w:r>
            <w:r>
              <w:rPr>
                <w:kern w:val="0"/>
                <w:sz w:val="24"/>
              </w:rPr>
              <w:t>会产生烟尘。</w:t>
            </w:r>
          </w:p>
          <w:p>
            <w:pPr>
              <w:spacing w:line="520" w:lineRule="exact"/>
              <w:ind w:firstLine="480" w:firstLineChars="200"/>
              <w:jc w:val="left"/>
              <w:rPr>
                <w:kern w:val="0"/>
                <w:sz w:val="24"/>
              </w:rPr>
            </w:pPr>
            <w:r>
              <w:rPr>
                <w:rFonts w:hint="eastAsia"/>
                <w:sz w:val="24"/>
              </w:rPr>
              <w:t>评价要求在在每个天然气竖炉出铁口上方分别</w:t>
            </w:r>
            <w:r>
              <w:rPr>
                <w:sz w:val="24"/>
              </w:rPr>
              <w:t>安装</w:t>
            </w:r>
            <w:r>
              <w:rPr>
                <w:rFonts w:hint="eastAsia"/>
                <w:sz w:val="24"/>
              </w:rPr>
              <w:t>伞形移动式</w:t>
            </w:r>
            <w:r>
              <w:rPr>
                <w:sz w:val="24"/>
              </w:rPr>
              <w:t>集气罩</w:t>
            </w:r>
            <w:r>
              <w:rPr>
                <w:rFonts w:hint="eastAsia"/>
                <w:kern w:val="0"/>
                <w:sz w:val="24"/>
              </w:rPr>
              <w:t>，</w:t>
            </w:r>
            <w:r>
              <w:rPr>
                <w:sz w:val="24"/>
              </w:rPr>
              <w:t>产生的废气</w:t>
            </w:r>
            <w:r>
              <w:rPr>
                <w:rFonts w:hint="eastAsia"/>
                <w:sz w:val="24"/>
              </w:rPr>
              <w:t>分别</w:t>
            </w:r>
            <w:r>
              <w:rPr>
                <w:sz w:val="24"/>
              </w:rPr>
              <w:t>经集气罩收集后进入</w:t>
            </w:r>
            <w:r>
              <w:rPr>
                <w:rFonts w:hint="eastAsia"/>
                <w:sz w:val="24"/>
              </w:rPr>
              <w:t>一套脉冲布袋</w:t>
            </w:r>
            <w:r>
              <w:rPr>
                <w:sz w:val="24"/>
              </w:rPr>
              <w:t>除尘器</w:t>
            </w:r>
            <w:r>
              <w:rPr>
                <w:rFonts w:hint="eastAsia"/>
                <w:sz w:val="24"/>
              </w:rPr>
              <w:t>（过滤风速0.6m/min，过滤面积≥555m</w:t>
            </w:r>
            <w:r>
              <w:rPr>
                <w:rFonts w:hint="eastAsia"/>
                <w:sz w:val="24"/>
                <w:vertAlign w:val="superscript"/>
              </w:rPr>
              <w:t>2</w:t>
            </w:r>
            <w:r>
              <w:rPr>
                <w:rFonts w:hint="eastAsia"/>
                <w:sz w:val="24"/>
              </w:rPr>
              <w:t>）</w:t>
            </w:r>
            <w:r>
              <w:rPr>
                <w:sz w:val="24"/>
              </w:rPr>
              <w:t>进行处理，处理后的废气经</w:t>
            </w:r>
            <w:r>
              <w:rPr>
                <w:rFonts w:hint="eastAsia"/>
                <w:sz w:val="24"/>
              </w:rPr>
              <w:t>一根</w:t>
            </w:r>
            <w:r>
              <w:rPr>
                <w:sz w:val="24"/>
              </w:rPr>
              <w:t>15m高</w:t>
            </w:r>
            <w:r>
              <w:rPr>
                <w:rFonts w:hint="eastAsia"/>
                <w:sz w:val="24"/>
              </w:rPr>
              <w:t>排气筒</w:t>
            </w:r>
            <w:r>
              <w:rPr>
                <w:sz w:val="24"/>
              </w:rPr>
              <w:t>排放。</w:t>
            </w:r>
            <w:r>
              <w:rPr>
                <w:rFonts w:hint="eastAsia"/>
                <w:kern w:val="0"/>
                <w:sz w:val="24"/>
              </w:rPr>
              <w:t>风机风量为20000</w:t>
            </w:r>
            <w:r>
              <w:rPr>
                <w:sz w:val="24"/>
                <w:lang w:val="zh-CN"/>
              </w:rPr>
              <w:t>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.4</w:t>
            </w:r>
            <w:r>
              <w:rPr>
                <w:sz w:val="24"/>
              </w:rPr>
              <w:t>%，</w:t>
            </w:r>
            <w:r>
              <w:rPr>
                <w:rFonts w:hint="eastAsia"/>
                <w:sz w:val="24"/>
                <w:lang w:val="zh-CN"/>
              </w:rPr>
              <w:t>烟尘产生浓度为2500</w:t>
            </w:r>
            <w:r>
              <w:rPr>
                <w:sz w:val="24"/>
                <w:lang w:val="zh-CN"/>
              </w:rPr>
              <w:t xml:space="preserve"> mg/m</w:t>
            </w:r>
            <w:r>
              <w:rPr>
                <w:sz w:val="24"/>
                <w:vertAlign w:val="superscript"/>
                <w:lang w:val="zh-CN"/>
              </w:rPr>
              <w:t>3</w:t>
            </w:r>
            <w:r>
              <w:rPr>
                <w:rFonts w:hint="eastAsia"/>
                <w:sz w:val="24"/>
                <w:lang w:val="zh-CN"/>
              </w:rPr>
              <w:t>，产生量为120</w:t>
            </w:r>
            <w:r>
              <w:rPr>
                <w:bCs/>
                <w:sz w:val="24"/>
              </w:rPr>
              <w:t>t/a</w:t>
            </w:r>
            <w:r>
              <w:rPr>
                <w:rFonts w:hint="eastAsia"/>
                <w:bCs/>
                <w:sz w:val="24"/>
              </w:rPr>
              <w:t>。除尘后烟尘排放浓度为15</w:t>
            </w:r>
            <w:r>
              <w:rPr>
                <w:sz w:val="24"/>
                <w:lang w:val="zh-CN"/>
              </w:rPr>
              <w:t>mg/m</w:t>
            </w:r>
            <w:r>
              <w:rPr>
                <w:sz w:val="24"/>
                <w:vertAlign w:val="superscript"/>
                <w:lang w:val="zh-CN"/>
              </w:rPr>
              <w:t>3</w:t>
            </w:r>
            <w:r>
              <w:rPr>
                <w:rFonts w:hint="eastAsia"/>
                <w:sz w:val="24"/>
                <w:lang w:val="zh-CN"/>
              </w:rPr>
              <w:t>，有组织排放量为0.72t。</w:t>
            </w:r>
          </w:p>
          <w:p>
            <w:pPr>
              <w:spacing w:line="520" w:lineRule="exact"/>
              <w:ind w:firstLine="480" w:firstLineChars="200"/>
              <w:jc w:val="left"/>
              <w:rPr>
                <w:rFonts w:ascii="宋体" w:hAnsi="宋体"/>
                <w:b/>
                <w:sz w:val="24"/>
              </w:rPr>
            </w:pPr>
            <w:r>
              <w:rPr>
                <w:rFonts w:hint="eastAsia"/>
                <w:sz w:val="24"/>
              </w:rPr>
              <w:t>G3：中频炉保温过程中产生的烟尘</w:t>
            </w:r>
          </w:p>
          <w:p>
            <w:pPr>
              <w:spacing w:line="520" w:lineRule="exact"/>
              <w:ind w:firstLine="480" w:firstLineChars="200"/>
              <w:jc w:val="left"/>
              <w:rPr>
                <w:kern w:val="0"/>
                <w:sz w:val="24"/>
              </w:rPr>
            </w:pPr>
            <w:r>
              <w:rPr>
                <w:sz w:val="24"/>
              </w:rPr>
              <w:t>本项目</w:t>
            </w:r>
            <w:r>
              <w:rPr>
                <w:rFonts w:hint="eastAsia"/>
                <w:sz w:val="24"/>
              </w:rPr>
              <w:t>保温</w:t>
            </w:r>
            <w:r>
              <w:rPr>
                <w:sz w:val="24"/>
              </w:rPr>
              <w:t>过程配</w:t>
            </w:r>
            <w:r>
              <w:rPr>
                <w:rFonts w:hint="eastAsia"/>
                <w:sz w:val="24"/>
              </w:rPr>
              <w:t>四台中频电炉</w:t>
            </w:r>
            <w:r>
              <w:rPr>
                <w:rFonts w:hint="eastAsia"/>
                <w:kern w:val="0"/>
                <w:sz w:val="24"/>
              </w:rPr>
              <w:t>，年</w:t>
            </w:r>
            <w:r>
              <w:rPr>
                <w:rFonts w:hint="eastAsia"/>
                <w:sz w:val="24"/>
              </w:rPr>
              <w:t>运行300天，每天8小时。保温过程</w:t>
            </w:r>
            <w:r>
              <w:rPr>
                <w:kern w:val="0"/>
                <w:sz w:val="24"/>
              </w:rPr>
              <w:t>会产生</w:t>
            </w:r>
            <w:r>
              <w:rPr>
                <w:rFonts w:hint="eastAsia"/>
                <w:kern w:val="0"/>
                <w:sz w:val="24"/>
              </w:rPr>
              <w:t>少量</w:t>
            </w:r>
            <w:r>
              <w:rPr>
                <w:kern w:val="0"/>
                <w:sz w:val="24"/>
              </w:rPr>
              <w:t>烟尘。</w:t>
            </w:r>
          </w:p>
          <w:p>
            <w:pPr>
              <w:spacing w:line="520" w:lineRule="exact"/>
              <w:ind w:firstLine="480" w:firstLineChars="200"/>
              <w:jc w:val="left"/>
              <w:rPr>
                <w:sz w:val="24"/>
              </w:rPr>
            </w:pPr>
            <w:r>
              <w:rPr>
                <w:sz w:val="24"/>
              </w:rPr>
              <w:t>本项目中频感应电炉</w:t>
            </w:r>
            <w:r>
              <w:rPr>
                <w:rFonts w:hint="eastAsia"/>
                <w:sz w:val="24"/>
              </w:rPr>
              <w:t>上方分别</w:t>
            </w:r>
            <w:r>
              <w:rPr>
                <w:sz w:val="24"/>
              </w:rPr>
              <w:t>安装</w:t>
            </w:r>
            <w:r>
              <w:rPr>
                <w:rFonts w:hint="eastAsia"/>
                <w:sz w:val="24"/>
              </w:rPr>
              <w:t>伞形移动式</w:t>
            </w:r>
            <w:r>
              <w:rPr>
                <w:sz w:val="24"/>
              </w:rPr>
              <w:t>集气罩</w:t>
            </w:r>
            <w:r>
              <w:rPr>
                <w:kern w:val="0"/>
                <w:sz w:val="24"/>
              </w:rPr>
              <w:t>（</w:t>
            </w:r>
            <w:r>
              <w:rPr>
                <w:rFonts w:hint="eastAsia"/>
                <w:kern w:val="0"/>
                <w:sz w:val="24"/>
              </w:rPr>
              <w:t>4套</w:t>
            </w:r>
            <w:r>
              <w:rPr>
                <w:kern w:val="0"/>
                <w:sz w:val="24"/>
              </w:rPr>
              <w:t>）</w:t>
            </w:r>
            <w:r>
              <w:rPr>
                <w:rFonts w:hint="eastAsia"/>
                <w:sz w:val="24"/>
              </w:rPr>
              <w:t>，</w:t>
            </w:r>
            <w:r>
              <w:rPr>
                <w:sz w:val="24"/>
              </w:rPr>
              <w:t>产生的废气</w:t>
            </w:r>
            <w:r>
              <w:rPr>
                <w:rFonts w:hint="eastAsia"/>
                <w:sz w:val="24"/>
              </w:rPr>
              <w:t>分别</w:t>
            </w:r>
            <w:r>
              <w:rPr>
                <w:sz w:val="24"/>
              </w:rPr>
              <w:t>经集气罩收集后进入</w:t>
            </w:r>
            <w:r>
              <w:rPr>
                <w:rFonts w:hint="eastAsia"/>
                <w:sz w:val="24"/>
              </w:rPr>
              <w:t>脉冲布袋</w:t>
            </w:r>
            <w:r>
              <w:rPr>
                <w:sz w:val="24"/>
              </w:rPr>
              <w:t>除尘器</w:t>
            </w:r>
            <w:r>
              <w:rPr>
                <w:rFonts w:hint="eastAsia"/>
                <w:sz w:val="24"/>
              </w:rPr>
              <w:t>（过滤风速0.6m/min，过滤面积≥278m</w:t>
            </w:r>
            <w:r>
              <w:rPr>
                <w:rFonts w:hint="eastAsia"/>
                <w:sz w:val="24"/>
                <w:vertAlign w:val="superscript"/>
              </w:rPr>
              <w:t>2</w:t>
            </w:r>
            <w:r>
              <w:rPr>
                <w:rFonts w:hint="eastAsia"/>
                <w:sz w:val="24"/>
              </w:rPr>
              <w:t>）</w:t>
            </w:r>
            <w:r>
              <w:rPr>
                <w:sz w:val="24"/>
              </w:rPr>
              <w:t>进行处理，</w:t>
            </w:r>
            <w:r>
              <w:rPr>
                <w:rFonts w:hint="eastAsia"/>
                <w:kern w:val="0"/>
                <w:sz w:val="24"/>
              </w:rPr>
              <w:t>风机风量为10000</w:t>
            </w:r>
            <w:r>
              <w:rPr>
                <w:sz w:val="24"/>
                <w:lang w:val="zh-CN"/>
              </w:rPr>
              <w:t xml:space="preserve"> m</w:t>
            </w:r>
            <w:r>
              <w:rPr>
                <w:sz w:val="24"/>
                <w:vertAlign w:val="superscript"/>
                <w:lang w:val="zh-CN"/>
              </w:rPr>
              <w:t>3</w:t>
            </w:r>
            <w:r>
              <w:rPr>
                <w:sz w:val="24"/>
                <w:lang w:val="zh-CN"/>
              </w:rPr>
              <w:t>/h</w:t>
            </w:r>
            <w:r>
              <w:rPr>
                <w:rFonts w:hint="eastAsia"/>
                <w:sz w:val="24"/>
                <w:lang w:val="zh-CN"/>
              </w:rPr>
              <w:t>，</w:t>
            </w:r>
            <w:r>
              <w:rPr>
                <w:sz w:val="24"/>
              </w:rPr>
              <w:t>处理后的废气经15m高</w:t>
            </w:r>
            <w:r>
              <w:rPr>
                <w:rFonts w:hint="eastAsia"/>
                <w:sz w:val="24"/>
              </w:rPr>
              <w:t>排气筒</w:t>
            </w:r>
            <w:r>
              <w:rPr>
                <w:sz w:val="24"/>
              </w:rPr>
              <w:t>排放。集气效率9</w:t>
            </w:r>
            <w:r>
              <w:rPr>
                <w:rFonts w:hint="eastAsia"/>
                <w:sz w:val="24"/>
              </w:rPr>
              <w:t>0</w:t>
            </w:r>
            <w:r>
              <w:rPr>
                <w:sz w:val="24"/>
              </w:rPr>
              <w:t>%，除尘效率99</w:t>
            </w:r>
            <w:r>
              <w:rPr>
                <w:rFonts w:hint="eastAsia"/>
                <w:sz w:val="24"/>
              </w:rPr>
              <w:t>.8</w:t>
            </w:r>
            <w:r>
              <w:rPr>
                <w:sz w:val="24"/>
              </w:rPr>
              <w:t>%，</w:t>
            </w:r>
            <w:r>
              <w:rPr>
                <w:rFonts w:hint="eastAsia"/>
                <w:sz w:val="24"/>
                <w:lang w:val="zh-CN"/>
              </w:rPr>
              <w:t>烟尘产生浓度为1000</w:t>
            </w:r>
            <w:r>
              <w:rPr>
                <w:sz w:val="24"/>
                <w:lang w:val="zh-CN"/>
              </w:rPr>
              <w:t xml:space="preserve"> mg/m</w:t>
            </w:r>
            <w:r>
              <w:rPr>
                <w:sz w:val="24"/>
                <w:vertAlign w:val="superscript"/>
                <w:lang w:val="zh-CN"/>
              </w:rPr>
              <w:t>3</w:t>
            </w:r>
            <w:r>
              <w:rPr>
                <w:rFonts w:hint="eastAsia"/>
                <w:sz w:val="24"/>
                <w:lang w:val="zh-CN"/>
              </w:rPr>
              <w:t>，产生量为24</w:t>
            </w:r>
            <w:r>
              <w:rPr>
                <w:bCs/>
                <w:sz w:val="24"/>
              </w:rPr>
              <w:t>t/a</w:t>
            </w:r>
            <w:r>
              <w:rPr>
                <w:rFonts w:hint="eastAsia"/>
                <w:bCs/>
                <w:sz w:val="24"/>
              </w:rPr>
              <w:t>。除尘后烟尘排放浓度为15</w:t>
            </w:r>
            <w:r>
              <w:rPr>
                <w:sz w:val="24"/>
                <w:lang w:val="zh-CN"/>
              </w:rPr>
              <w:t xml:space="preserve"> mg/m</w:t>
            </w:r>
            <w:r>
              <w:rPr>
                <w:sz w:val="24"/>
                <w:vertAlign w:val="superscript"/>
                <w:lang w:val="zh-CN"/>
              </w:rPr>
              <w:t>3</w:t>
            </w:r>
            <w:r>
              <w:rPr>
                <w:rFonts w:hint="eastAsia"/>
                <w:sz w:val="24"/>
                <w:lang w:val="zh-CN"/>
              </w:rPr>
              <w:t>，有组织排放量为0.36t,无组织排放量约2.4t/a。</w:t>
            </w:r>
          </w:p>
          <w:p>
            <w:pPr>
              <w:adjustRightInd w:val="0"/>
              <w:snapToGrid w:val="0"/>
              <w:spacing w:line="480" w:lineRule="exact"/>
              <w:ind w:left="480"/>
              <w:rPr>
                <w:b/>
                <w:bCs/>
                <w:sz w:val="24"/>
              </w:rPr>
            </w:pPr>
            <w:r>
              <w:rPr>
                <w:rFonts w:hint="eastAsia"/>
                <w:b/>
                <w:sz w:val="24"/>
              </w:rPr>
              <w:t>（1#车间）</w:t>
            </w:r>
            <w:r>
              <w:rPr>
                <w:rFonts w:hint="eastAsia"/>
                <w:b/>
                <w:bCs/>
                <w:sz w:val="24"/>
              </w:rPr>
              <w:t>全自动垂直造型生产线：</w:t>
            </w:r>
          </w:p>
          <w:p>
            <w:pPr>
              <w:spacing w:line="520" w:lineRule="exact"/>
              <w:ind w:firstLine="480" w:firstLineChars="200"/>
              <w:jc w:val="left"/>
              <w:rPr>
                <w:sz w:val="24"/>
              </w:rPr>
            </w:pPr>
            <w:r>
              <w:rPr>
                <w:rFonts w:hint="eastAsia"/>
                <w:sz w:val="24"/>
              </w:rPr>
              <w:t>G4：浇注冷却过程产生的烟尘</w:t>
            </w:r>
          </w:p>
          <w:p>
            <w:pPr>
              <w:spacing w:line="480" w:lineRule="exact"/>
              <w:ind w:firstLine="480" w:firstLineChars="200"/>
              <w:jc w:val="left"/>
              <w:rPr>
                <w:sz w:val="24"/>
              </w:rPr>
            </w:pPr>
            <w:r>
              <w:rPr>
                <w:rFonts w:hint="eastAsia"/>
                <w:sz w:val="24"/>
              </w:rPr>
              <w:t>两条造型线粉别</w:t>
            </w:r>
            <w:r>
              <w:rPr>
                <w:sz w:val="24"/>
              </w:rPr>
              <w:t>采用</w:t>
            </w:r>
            <w:r>
              <w:rPr>
                <w:rFonts w:hint="eastAsia"/>
                <w:sz w:val="24"/>
              </w:rPr>
              <w:t>固定区域</w:t>
            </w:r>
            <w:r>
              <w:rPr>
                <w:sz w:val="24"/>
              </w:rPr>
              <w:t>浇注</w:t>
            </w:r>
            <w:r>
              <w:rPr>
                <w:rFonts w:hint="eastAsia"/>
                <w:sz w:val="24"/>
              </w:rPr>
              <w:t>冷却</w:t>
            </w:r>
            <w:r>
              <w:rPr>
                <w:sz w:val="24"/>
              </w:rPr>
              <w:t>，</w:t>
            </w:r>
            <w:r>
              <w:rPr>
                <w:rFonts w:hint="eastAsia"/>
                <w:kern w:val="0"/>
                <w:sz w:val="24"/>
              </w:rPr>
              <w:t>浇注段</w:t>
            </w:r>
            <w:r>
              <w:rPr>
                <w:rFonts w:hint="eastAsia"/>
                <w:sz w:val="24"/>
              </w:rPr>
              <w:t>运行300天，每天8小时，</w:t>
            </w:r>
            <w:r>
              <w:rPr>
                <w:sz w:val="24"/>
              </w:rPr>
              <w:t>铁水浇注及冷却工段会有大量烟气产生</w:t>
            </w:r>
            <w:r>
              <w:rPr>
                <w:rFonts w:hint="eastAsia"/>
                <w:sz w:val="24"/>
              </w:rPr>
              <w:t>。</w:t>
            </w:r>
          </w:p>
          <w:p>
            <w:pPr>
              <w:spacing w:line="480" w:lineRule="exact"/>
              <w:ind w:firstLine="480" w:firstLineChars="200"/>
              <w:jc w:val="left"/>
              <w:rPr>
                <w:sz w:val="24"/>
                <w:lang w:val="zh-CN"/>
              </w:rPr>
            </w:pPr>
            <w:r>
              <w:rPr>
                <w:rFonts w:hint="eastAsia"/>
                <w:sz w:val="24"/>
              </w:rPr>
              <w:t>两条线</w:t>
            </w:r>
            <w:r>
              <w:rPr>
                <w:sz w:val="24"/>
              </w:rPr>
              <w:t>浇注冷却</w:t>
            </w:r>
            <w:r>
              <w:rPr>
                <w:rFonts w:hint="eastAsia"/>
                <w:sz w:val="24"/>
              </w:rPr>
              <w:t>区域</w:t>
            </w:r>
            <w:r>
              <w:rPr>
                <w:sz w:val="24"/>
              </w:rPr>
              <w:t>上方</w:t>
            </w:r>
            <w:r>
              <w:rPr>
                <w:rFonts w:hint="eastAsia"/>
                <w:sz w:val="24"/>
              </w:rPr>
              <w:t>分别</w:t>
            </w:r>
            <w:r>
              <w:rPr>
                <w:sz w:val="24"/>
              </w:rPr>
              <w:t>安装</w:t>
            </w:r>
            <w:r>
              <w:rPr>
                <w:rFonts w:hint="eastAsia"/>
                <w:sz w:val="24"/>
              </w:rPr>
              <w:t>侧吸</w:t>
            </w:r>
            <w:r>
              <w:rPr>
                <w:sz w:val="24"/>
              </w:rPr>
              <w:t>集气罩，</w:t>
            </w:r>
            <w:r>
              <w:rPr>
                <w:rFonts w:hint="eastAsia"/>
                <w:sz w:val="24"/>
              </w:rPr>
              <w:t>一套集气罩面积40m×2m（浇注段18m，冷却段22m），两条浇注冷却区共两套集气罩，两套集气罩收集的废气通过管路连接进入一套脉冲布袋除尘器（过滤风速0.6m/min，过滤面积≥1667m</w:t>
            </w:r>
            <w:r>
              <w:rPr>
                <w:rFonts w:hint="eastAsia"/>
                <w:sz w:val="24"/>
                <w:vertAlign w:val="superscript"/>
              </w:rPr>
              <w:t>2</w:t>
            </w:r>
            <w:r>
              <w:rPr>
                <w:rFonts w:hint="eastAsia"/>
                <w:sz w:val="24"/>
              </w:rPr>
              <w:t>）</w:t>
            </w:r>
            <w:r>
              <w:rPr>
                <w:sz w:val="24"/>
              </w:rPr>
              <w:t>进行处理，</w:t>
            </w:r>
            <w:r>
              <w:rPr>
                <w:rFonts w:hint="eastAsia"/>
                <w:kern w:val="0"/>
                <w:sz w:val="24"/>
              </w:rPr>
              <w:t>风机风量为60000</w:t>
            </w:r>
            <w:r>
              <w:rPr>
                <w:sz w:val="24"/>
                <w:lang w:val="zh-CN"/>
              </w:rPr>
              <w:t xml:space="preserve"> 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.5</w:t>
            </w:r>
            <w:r>
              <w:rPr>
                <w:sz w:val="24"/>
              </w:rPr>
              <w:t>%，处理后的废气经15m高</w:t>
            </w:r>
            <w:r>
              <w:rPr>
                <w:rFonts w:hint="eastAsia"/>
                <w:sz w:val="24"/>
              </w:rPr>
              <w:t>排气筒</w:t>
            </w:r>
            <w:r>
              <w:rPr>
                <w:sz w:val="24"/>
              </w:rPr>
              <w:t>排放。</w:t>
            </w:r>
            <w:r>
              <w:rPr>
                <w:rFonts w:hint="eastAsia"/>
                <w:sz w:val="24"/>
                <w:lang w:val="zh-CN"/>
              </w:rPr>
              <w:t>烟尘产生浓度为3000</w:t>
            </w:r>
            <w:r>
              <w:rPr>
                <w:sz w:val="24"/>
                <w:lang w:val="zh-CN"/>
              </w:rPr>
              <w:t xml:space="preserve"> mg/m</w:t>
            </w:r>
            <w:r>
              <w:rPr>
                <w:sz w:val="24"/>
                <w:vertAlign w:val="superscript"/>
                <w:lang w:val="zh-CN"/>
              </w:rPr>
              <w:t>3</w:t>
            </w:r>
            <w:r>
              <w:rPr>
                <w:rFonts w:hint="eastAsia"/>
                <w:sz w:val="24"/>
                <w:lang w:val="zh-CN"/>
              </w:rPr>
              <w:t>，产生量为432</w:t>
            </w:r>
            <w:r>
              <w:rPr>
                <w:bCs/>
                <w:sz w:val="24"/>
              </w:rPr>
              <w:t>t/a</w:t>
            </w:r>
            <w:r>
              <w:rPr>
                <w:rFonts w:hint="eastAsia"/>
                <w:bCs/>
                <w:sz w:val="24"/>
              </w:rPr>
              <w:t>。除尘后烟尘排放浓度为15</w:t>
            </w:r>
            <w:r>
              <w:rPr>
                <w:sz w:val="24"/>
                <w:lang w:val="zh-CN"/>
              </w:rPr>
              <w:t>mg/m</w:t>
            </w:r>
            <w:r>
              <w:rPr>
                <w:sz w:val="24"/>
                <w:vertAlign w:val="superscript"/>
                <w:lang w:val="zh-CN"/>
              </w:rPr>
              <w:t>3</w:t>
            </w:r>
            <w:r>
              <w:rPr>
                <w:rFonts w:hint="eastAsia"/>
                <w:sz w:val="24"/>
                <w:lang w:val="zh-CN"/>
              </w:rPr>
              <w:t>，有组织排放量为2.16t。</w:t>
            </w:r>
          </w:p>
          <w:p>
            <w:pPr>
              <w:spacing w:line="480" w:lineRule="exact"/>
              <w:ind w:firstLine="480" w:firstLineChars="200"/>
              <w:jc w:val="left"/>
              <w:rPr>
                <w:sz w:val="24"/>
              </w:rPr>
            </w:pPr>
            <w:r>
              <w:rPr>
                <w:rFonts w:hint="eastAsia"/>
                <w:sz w:val="24"/>
              </w:rPr>
              <w:t>G5：落砂</w:t>
            </w:r>
            <w:r>
              <w:rPr>
                <w:sz w:val="24"/>
              </w:rPr>
              <w:t>过程会产生</w:t>
            </w:r>
            <w:r>
              <w:rPr>
                <w:rFonts w:hint="eastAsia"/>
                <w:sz w:val="24"/>
              </w:rPr>
              <w:t>粉</w:t>
            </w:r>
            <w:r>
              <w:rPr>
                <w:sz w:val="24"/>
              </w:rPr>
              <w:t>尘</w:t>
            </w:r>
          </w:p>
          <w:p>
            <w:pPr>
              <w:spacing w:line="480" w:lineRule="exact"/>
              <w:ind w:firstLine="480" w:firstLineChars="200"/>
              <w:jc w:val="left"/>
              <w:rPr>
                <w:sz w:val="24"/>
              </w:rPr>
            </w:pPr>
            <w:r>
              <w:rPr>
                <w:rFonts w:hint="eastAsia"/>
                <w:sz w:val="24"/>
              </w:rPr>
              <w:t>两条线浇注冷却完落砂过程要求分别在封闭场所内进行，</w:t>
            </w:r>
            <w:r>
              <w:rPr>
                <w:rFonts w:hint="eastAsia"/>
                <w:kern w:val="0"/>
                <w:sz w:val="24"/>
              </w:rPr>
              <w:t>落砂段</w:t>
            </w:r>
            <w:r>
              <w:rPr>
                <w:rFonts w:hint="eastAsia"/>
                <w:sz w:val="24"/>
              </w:rPr>
              <w:t>运行300天，每天8小时，落砂会有大量粉尘产生。</w:t>
            </w:r>
          </w:p>
          <w:p>
            <w:pPr>
              <w:snapToGrid w:val="0"/>
              <w:spacing w:line="480" w:lineRule="exact"/>
              <w:ind w:firstLine="480" w:firstLineChars="200"/>
              <w:rPr>
                <w:sz w:val="24"/>
                <w:lang w:val="zh-CN"/>
              </w:rPr>
            </w:pPr>
            <w:r>
              <w:rPr>
                <w:rFonts w:hint="eastAsia"/>
                <w:sz w:val="24"/>
              </w:rPr>
              <w:t>每条造型线设两个落砂点并配套集气罩，两条线共设四个集气罩，收集的废气进入一套脉冲布袋除尘器（过滤风速0.6m/min，过滤面积≥1111m</w:t>
            </w:r>
            <w:r>
              <w:rPr>
                <w:rFonts w:hint="eastAsia"/>
                <w:sz w:val="24"/>
                <w:vertAlign w:val="superscript"/>
              </w:rPr>
              <w:t>2</w:t>
            </w:r>
            <w:r>
              <w:rPr>
                <w:rFonts w:hint="eastAsia"/>
                <w:sz w:val="24"/>
              </w:rPr>
              <w:t>）</w:t>
            </w:r>
            <w:r>
              <w:rPr>
                <w:sz w:val="24"/>
              </w:rPr>
              <w:t>进行处理，</w:t>
            </w:r>
            <w:r>
              <w:rPr>
                <w:rFonts w:hint="eastAsia"/>
                <w:sz w:val="24"/>
              </w:rPr>
              <w:t>风量</w:t>
            </w:r>
            <w:r>
              <w:rPr>
                <w:rFonts w:hint="eastAsia"/>
                <w:kern w:val="0"/>
                <w:sz w:val="24"/>
              </w:rPr>
              <w:t>40000</w:t>
            </w:r>
            <w:r>
              <w:rPr>
                <w:sz w:val="24"/>
                <w:lang w:val="zh-CN"/>
              </w:rPr>
              <w:t xml:space="preserve"> 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.6</w:t>
            </w:r>
            <w:r>
              <w:rPr>
                <w:sz w:val="24"/>
              </w:rPr>
              <w:t>%，处理后的废气经15m高</w:t>
            </w:r>
            <w:r>
              <w:rPr>
                <w:rFonts w:hint="eastAsia"/>
                <w:sz w:val="24"/>
              </w:rPr>
              <w:t>排气筒</w:t>
            </w:r>
            <w:r>
              <w:rPr>
                <w:sz w:val="24"/>
              </w:rPr>
              <w:t>排放。</w:t>
            </w:r>
            <w:r>
              <w:rPr>
                <w:rFonts w:hint="eastAsia"/>
                <w:sz w:val="24"/>
                <w:lang w:val="zh-CN"/>
              </w:rPr>
              <w:t>粉尘产生浓度为4000</w:t>
            </w:r>
            <w:r>
              <w:rPr>
                <w:sz w:val="24"/>
                <w:lang w:val="zh-CN"/>
              </w:rPr>
              <w:t xml:space="preserve"> mg/m</w:t>
            </w:r>
            <w:r>
              <w:rPr>
                <w:sz w:val="24"/>
                <w:vertAlign w:val="superscript"/>
                <w:lang w:val="zh-CN"/>
              </w:rPr>
              <w:t>3</w:t>
            </w:r>
            <w:r>
              <w:rPr>
                <w:rFonts w:hint="eastAsia"/>
                <w:sz w:val="24"/>
                <w:lang w:val="zh-CN"/>
              </w:rPr>
              <w:t>，产生量为384</w:t>
            </w:r>
            <w:r>
              <w:rPr>
                <w:bCs/>
                <w:sz w:val="24"/>
              </w:rPr>
              <w:t>t/a</w:t>
            </w:r>
            <w:r>
              <w:rPr>
                <w:rFonts w:hint="eastAsia"/>
                <w:bCs/>
                <w:sz w:val="24"/>
              </w:rPr>
              <w:t>。除尘后粉尘排放浓度为15</w:t>
            </w:r>
            <w:r>
              <w:rPr>
                <w:sz w:val="24"/>
                <w:lang w:val="zh-CN"/>
              </w:rPr>
              <w:t>mg/m</w:t>
            </w:r>
            <w:r>
              <w:rPr>
                <w:sz w:val="24"/>
                <w:vertAlign w:val="superscript"/>
                <w:lang w:val="zh-CN"/>
              </w:rPr>
              <w:t>3</w:t>
            </w:r>
            <w:r>
              <w:rPr>
                <w:rFonts w:hint="eastAsia"/>
                <w:sz w:val="24"/>
                <w:lang w:val="zh-CN"/>
              </w:rPr>
              <w:t>，有组织排放量为1.44t，车间封闭对内部生产过程中产生的无组织粉尘有一定的抑尘作用，本次评价取95%，车间无组织排放量约1.92t/a。</w:t>
            </w:r>
          </w:p>
          <w:p>
            <w:pPr>
              <w:adjustRightInd w:val="0"/>
              <w:snapToGrid w:val="0"/>
              <w:spacing w:line="480" w:lineRule="exact"/>
              <w:ind w:firstLine="480" w:firstLineChars="200"/>
              <w:jc w:val="left"/>
              <w:rPr>
                <w:sz w:val="24"/>
              </w:rPr>
            </w:pPr>
            <w:r>
              <w:rPr>
                <w:rFonts w:hint="eastAsia"/>
                <w:sz w:val="24"/>
              </w:rPr>
              <w:t>G6：</w:t>
            </w:r>
            <w:r>
              <w:rPr>
                <w:sz w:val="24"/>
              </w:rPr>
              <w:t>砂处理</w:t>
            </w:r>
            <w:r>
              <w:rPr>
                <w:rFonts w:hint="eastAsia"/>
                <w:sz w:val="24"/>
              </w:rPr>
              <w:t>和混砂过程</w:t>
            </w:r>
            <w:r>
              <w:rPr>
                <w:sz w:val="24"/>
              </w:rPr>
              <w:t>会产生粉尘</w:t>
            </w:r>
          </w:p>
          <w:p>
            <w:pPr>
              <w:snapToGrid w:val="0"/>
              <w:spacing w:line="480" w:lineRule="exact"/>
              <w:ind w:firstLine="480" w:firstLineChars="200"/>
              <w:jc w:val="left"/>
              <w:rPr>
                <w:sz w:val="24"/>
              </w:rPr>
            </w:pPr>
            <w:r>
              <w:rPr>
                <w:sz w:val="24"/>
              </w:rPr>
              <w:t>铸件落砂后，落砂经皮带输至</w:t>
            </w:r>
            <w:r>
              <w:rPr>
                <w:rFonts w:hint="eastAsia" w:ascii="宋体" w:hAnsi="宋体" w:cs="宋体"/>
                <w:sz w:val="24"/>
              </w:rPr>
              <w:t>磁选和筛分段</w:t>
            </w:r>
            <w:r>
              <w:rPr>
                <w:sz w:val="24"/>
              </w:rPr>
              <w:t>处理，处理后旧砂进入</w:t>
            </w:r>
            <w:r>
              <w:rPr>
                <w:rFonts w:hint="eastAsia"/>
                <w:sz w:val="24"/>
              </w:rPr>
              <w:t>砂仓供</w:t>
            </w:r>
            <w:r>
              <w:rPr>
                <w:sz w:val="24"/>
              </w:rPr>
              <w:t>混砂工序回用。</w:t>
            </w:r>
            <w:r>
              <w:rPr>
                <w:rFonts w:hint="eastAsia"/>
                <w:kern w:val="0"/>
                <w:sz w:val="24"/>
              </w:rPr>
              <w:t>砂处理和混砂</w:t>
            </w:r>
            <w:r>
              <w:rPr>
                <w:rFonts w:hint="eastAsia"/>
                <w:sz w:val="24"/>
              </w:rPr>
              <w:t>运行300天，每天8小时，砂处理过程会产生粉尘。</w:t>
            </w:r>
          </w:p>
          <w:p>
            <w:pPr>
              <w:snapToGrid w:val="0"/>
              <w:spacing w:line="480" w:lineRule="exact"/>
              <w:ind w:firstLine="480" w:firstLineChars="200"/>
              <w:jc w:val="left"/>
              <w:rPr>
                <w:sz w:val="24"/>
              </w:rPr>
            </w:pPr>
            <w:r>
              <w:rPr>
                <w:rFonts w:hint="eastAsia"/>
                <w:sz w:val="24"/>
              </w:rPr>
              <w:t>两条造型线共用一套混砂系统和砂处理系统，旧砂处理及混砂线有7个产尘点，分别为提升机上下料口（2个）、砂仓进出料口（2个）、磁选皮带机（1个）、混砂机（1个），给料机（1个），各个产尘点分别设置集尘装置和集气管路负压收集，输送皮带要求进行全封闭，其他均为密闭结构，</w:t>
            </w:r>
            <w:r>
              <w:rPr>
                <w:sz w:val="24"/>
              </w:rPr>
              <w:t>配套集气</w:t>
            </w:r>
            <w:r>
              <w:rPr>
                <w:rFonts w:hint="eastAsia"/>
                <w:sz w:val="24"/>
              </w:rPr>
              <w:t>管路，收集的废气进入1套脉冲布袋除尘器（过滤风速0.6m/min，过滤面积≥1111m</w:t>
            </w:r>
            <w:r>
              <w:rPr>
                <w:rFonts w:hint="eastAsia"/>
                <w:sz w:val="24"/>
                <w:vertAlign w:val="superscript"/>
              </w:rPr>
              <w:t>2</w:t>
            </w:r>
            <w:r>
              <w:rPr>
                <w:rFonts w:hint="eastAsia"/>
                <w:sz w:val="24"/>
              </w:rPr>
              <w:t>）</w:t>
            </w:r>
            <w:r>
              <w:rPr>
                <w:sz w:val="24"/>
              </w:rPr>
              <w:t>进行处理，</w:t>
            </w:r>
            <w:r>
              <w:rPr>
                <w:rFonts w:hint="eastAsia"/>
                <w:sz w:val="24"/>
              </w:rPr>
              <w:t>风量为</w:t>
            </w:r>
            <w:r>
              <w:rPr>
                <w:rFonts w:hint="eastAsia"/>
                <w:kern w:val="0"/>
                <w:sz w:val="24"/>
              </w:rPr>
              <w:t>40000</w:t>
            </w:r>
            <w:r>
              <w:rPr>
                <w:sz w:val="24"/>
                <w:lang w:val="zh-CN"/>
              </w:rPr>
              <w:t xml:space="preserve"> 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.5</w:t>
            </w:r>
            <w:r>
              <w:rPr>
                <w:sz w:val="24"/>
              </w:rPr>
              <w:t>%，处理后的废气经15m高</w:t>
            </w:r>
            <w:r>
              <w:rPr>
                <w:rFonts w:hint="eastAsia"/>
                <w:sz w:val="24"/>
              </w:rPr>
              <w:t>排气筒</w:t>
            </w:r>
            <w:r>
              <w:rPr>
                <w:sz w:val="24"/>
              </w:rPr>
              <w:t>排放。</w:t>
            </w:r>
            <w:r>
              <w:rPr>
                <w:rFonts w:hint="eastAsia"/>
                <w:sz w:val="24"/>
                <w:lang w:val="zh-CN"/>
              </w:rPr>
              <w:t>粉尘产生浓度为3000</w:t>
            </w:r>
            <w:r>
              <w:rPr>
                <w:sz w:val="24"/>
                <w:lang w:val="zh-CN"/>
              </w:rPr>
              <w:t>mg/m</w:t>
            </w:r>
            <w:r>
              <w:rPr>
                <w:sz w:val="24"/>
                <w:vertAlign w:val="superscript"/>
                <w:lang w:val="zh-CN"/>
              </w:rPr>
              <w:t>3</w:t>
            </w:r>
            <w:r>
              <w:rPr>
                <w:rFonts w:hint="eastAsia"/>
                <w:sz w:val="24"/>
                <w:lang w:val="zh-CN"/>
              </w:rPr>
              <w:t>，产生量为288</w:t>
            </w:r>
            <w:r>
              <w:rPr>
                <w:bCs/>
                <w:sz w:val="24"/>
              </w:rPr>
              <w:t>t/a</w:t>
            </w:r>
            <w:r>
              <w:rPr>
                <w:rFonts w:hint="eastAsia"/>
                <w:bCs/>
                <w:sz w:val="24"/>
              </w:rPr>
              <w:t>。除尘后粉尘排放浓度为15</w:t>
            </w:r>
            <w:r>
              <w:rPr>
                <w:sz w:val="24"/>
                <w:lang w:val="zh-CN"/>
              </w:rPr>
              <w:t>mg/m</w:t>
            </w:r>
            <w:r>
              <w:rPr>
                <w:sz w:val="24"/>
                <w:vertAlign w:val="superscript"/>
                <w:lang w:val="zh-CN"/>
              </w:rPr>
              <w:t>3</w:t>
            </w:r>
            <w:r>
              <w:rPr>
                <w:rFonts w:hint="eastAsia"/>
                <w:sz w:val="24"/>
                <w:lang w:val="zh-CN"/>
              </w:rPr>
              <w:t>，有组织排放量为1.44t, 车间封闭对内部生产过程中产生的无组织粉尘有一定的抑尘作用，本次评价取95%，车间无组织排放量约1.44t/a。</w:t>
            </w:r>
          </w:p>
          <w:p>
            <w:pPr>
              <w:adjustRightInd w:val="0"/>
              <w:snapToGrid w:val="0"/>
              <w:spacing w:line="480" w:lineRule="exact"/>
              <w:ind w:left="480"/>
              <w:rPr>
                <w:b/>
                <w:bCs/>
                <w:sz w:val="24"/>
              </w:rPr>
            </w:pPr>
            <w:r>
              <w:rPr>
                <w:rFonts w:hint="eastAsia"/>
                <w:b/>
                <w:sz w:val="24"/>
              </w:rPr>
              <w:t>（2#车间）</w:t>
            </w:r>
            <w:r>
              <w:rPr>
                <w:rFonts w:hint="eastAsia"/>
                <w:b/>
                <w:bCs/>
                <w:sz w:val="24"/>
              </w:rPr>
              <w:t>树脂自硬砂造型生产线：</w:t>
            </w:r>
          </w:p>
          <w:p>
            <w:pPr>
              <w:spacing w:line="520" w:lineRule="exact"/>
              <w:ind w:firstLine="480" w:firstLineChars="200"/>
              <w:jc w:val="left"/>
              <w:rPr>
                <w:sz w:val="24"/>
              </w:rPr>
            </w:pPr>
            <w:r>
              <w:rPr>
                <w:rFonts w:hint="eastAsia"/>
                <w:sz w:val="24"/>
              </w:rPr>
              <w:t>G7：浇注冷却过程产生的烟尘、非甲烷总烃和VOC</w:t>
            </w:r>
            <w:r>
              <w:rPr>
                <w:rFonts w:hint="eastAsia"/>
                <w:sz w:val="24"/>
                <w:vertAlign w:val="subscript"/>
              </w:rPr>
              <w:t>S</w:t>
            </w:r>
            <w:r>
              <w:rPr>
                <w:rFonts w:hint="eastAsia"/>
                <w:sz w:val="24"/>
              </w:rPr>
              <w:t>（苯酚）</w:t>
            </w:r>
          </w:p>
          <w:p>
            <w:pPr>
              <w:spacing w:line="520" w:lineRule="exact"/>
              <w:ind w:firstLine="480" w:firstLineChars="200"/>
              <w:jc w:val="left"/>
              <w:rPr>
                <w:sz w:val="24"/>
              </w:rPr>
            </w:pPr>
            <w:r>
              <w:rPr>
                <w:rFonts w:hint="eastAsia"/>
                <w:sz w:val="24"/>
              </w:rPr>
              <w:t>本项目</w:t>
            </w:r>
            <w:r>
              <w:rPr>
                <w:sz w:val="24"/>
              </w:rPr>
              <w:t>采用</w:t>
            </w:r>
            <w:r>
              <w:rPr>
                <w:rFonts w:hint="eastAsia"/>
                <w:sz w:val="24"/>
              </w:rPr>
              <w:t>固定区域</w:t>
            </w:r>
            <w:r>
              <w:rPr>
                <w:sz w:val="24"/>
              </w:rPr>
              <w:t>浇注</w:t>
            </w:r>
            <w:r>
              <w:rPr>
                <w:rFonts w:hint="eastAsia"/>
                <w:sz w:val="24"/>
              </w:rPr>
              <w:t>冷却</w:t>
            </w:r>
            <w:r>
              <w:rPr>
                <w:sz w:val="24"/>
              </w:rPr>
              <w:t>，</w:t>
            </w:r>
            <w:r>
              <w:rPr>
                <w:rFonts w:hint="eastAsia"/>
                <w:kern w:val="0"/>
                <w:sz w:val="24"/>
              </w:rPr>
              <w:t>浇注段</w:t>
            </w:r>
            <w:r>
              <w:rPr>
                <w:rFonts w:hint="eastAsia"/>
                <w:sz w:val="24"/>
              </w:rPr>
              <w:t>运行300天，每天8小时，</w:t>
            </w:r>
            <w:r>
              <w:rPr>
                <w:sz w:val="24"/>
              </w:rPr>
              <w:t>铁水浇注及冷却工段会有大量烟气</w:t>
            </w:r>
            <w:r>
              <w:rPr>
                <w:rFonts w:hint="eastAsia"/>
                <w:sz w:val="24"/>
              </w:rPr>
              <w:t>和非甲烷总烃</w:t>
            </w:r>
            <w:r>
              <w:rPr>
                <w:sz w:val="24"/>
              </w:rPr>
              <w:t>产生</w:t>
            </w:r>
            <w:r>
              <w:rPr>
                <w:rFonts w:hint="eastAsia"/>
                <w:sz w:val="24"/>
              </w:rPr>
              <w:t>。</w:t>
            </w:r>
          </w:p>
          <w:p>
            <w:pPr>
              <w:spacing w:line="520" w:lineRule="exact"/>
              <w:ind w:firstLine="480" w:firstLineChars="200"/>
              <w:jc w:val="left"/>
              <w:rPr>
                <w:sz w:val="24"/>
                <w:lang w:val="zh-CN"/>
              </w:rPr>
            </w:pPr>
            <w:r>
              <w:rPr>
                <w:sz w:val="24"/>
              </w:rPr>
              <w:t>浇注与冷却</w:t>
            </w:r>
            <w:r>
              <w:rPr>
                <w:rFonts w:hint="eastAsia"/>
                <w:sz w:val="24"/>
              </w:rPr>
              <w:t>区域</w:t>
            </w:r>
            <w:r>
              <w:rPr>
                <w:sz w:val="24"/>
              </w:rPr>
              <w:t>上方</w:t>
            </w:r>
            <w:r>
              <w:rPr>
                <w:rFonts w:hint="eastAsia"/>
                <w:sz w:val="24"/>
              </w:rPr>
              <w:t>分别</w:t>
            </w:r>
            <w:r>
              <w:rPr>
                <w:sz w:val="24"/>
              </w:rPr>
              <w:t>安装</w:t>
            </w:r>
            <w:r>
              <w:rPr>
                <w:rFonts w:hint="eastAsia"/>
                <w:sz w:val="24"/>
              </w:rPr>
              <w:t>侧吸</w:t>
            </w:r>
            <w:r>
              <w:rPr>
                <w:sz w:val="24"/>
              </w:rPr>
              <w:t>集气罩，</w:t>
            </w:r>
            <w:r>
              <w:rPr>
                <w:rFonts w:hint="eastAsia"/>
                <w:sz w:val="24"/>
              </w:rPr>
              <w:t>集气罩面积24m×3m（浇注段12m，冷却段12m），集气罩收集的废气通过管路连接进入脉冲布袋除尘器（过滤风速0.6m/min，过滤面积≥833m</w:t>
            </w:r>
            <w:r>
              <w:rPr>
                <w:rFonts w:hint="eastAsia"/>
                <w:sz w:val="24"/>
                <w:vertAlign w:val="superscript"/>
              </w:rPr>
              <w:t>2</w:t>
            </w:r>
            <w:r>
              <w:rPr>
                <w:rFonts w:hint="eastAsia"/>
                <w:sz w:val="24"/>
              </w:rPr>
              <w:t>）</w:t>
            </w:r>
            <w:r>
              <w:rPr>
                <w:sz w:val="24"/>
              </w:rPr>
              <w:t>进行处理，</w:t>
            </w:r>
            <w:r>
              <w:rPr>
                <w:rFonts w:hint="eastAsia"/>
                <w:sz w:val="24"/>
              </w:rPr>
              <w:t>处理后的废气再经过过滤棉＋光氧催化＋</w:t>
            </w:r>
            <w:r>
              <w:rPr>
                <w:rFonts w:hint="eastAsia"/>
                <w:kern w:val="0"/>
                <w:sz w:val="24"/>
              </w:rPr>
              <w:t>活性炭吸附装置，风机风量为30000</w:t>
            </w:r>
            <w:r>
              <w:rPr>
                <w:sz w:val="24"/>
                <w:lang w:val="zh-CN"/>
              </w:rPr>
              <w:t>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.5</w:t>
            </w:r>
            <w:r>
              <w:rPr>
                <w:sz w:val="24"/>
              </w:rPr>
              <w:t>%，处理后的废气经15m高</w:t>
            </w:r>
            <w:r>
              <w:rPr>
                <w:rFonts w:hint="eastAsia"/>
                <w:sz w:val="24"/>
              </w:rPr>
              <w:t>排气筒</w:t>
            </w:r>
            <w:r>
              <w:rPr>
                <w:sz w:val="24"/>
              </w:rPr>
              <w:t>排放。</w:t>
            </w:r>
            <w:r>
              <w:rPr>
                <w:rFonts w:hint="eastAsia"/>
                <w:sz w:val="24"/>
                <w:lang w:val="zh-CN"/>
              </w:rPr>
              <w:t>烟尘产生浓度为3000</w:t>
            </w:r>
            <w:r>
              <w:rPr>
                <w:sz w:val="24"/>
                <w:lang w:val="zh-CN"/>
              </w:rPr>
              <w:t xml:space="preserve"> mg/m</w:t>
            </w:r>
            <w:r>
              <w:rPr>
                <w:sz w:val="24"/>
                <w:vertAlign w:val="superscript"/>
                <w:lang w:val="zh-CN"/>
              </w:rPr>
              <w:t>3</w:t>
            </w:r>
            <w:r>
              <w:rPr>
                <w:rFonts w:hint="eastAsia"/>
                <w:sz w:val="24"/>
                <w:lang w:val="zh-CN"/>
              </w:rPr>
              <w:t>，产生量为216</w:t>
            </w:r>
            <w:r>
              <w:rPr>
                <w:bCs/>
                <w:sz w:val="24"/>
              </w:rPr>
              <w:t>t/a</w:t>
            </w:r>
            <w:r>
              <w:rPr>
                <w:rFonts w:hint="eastAsia"/>
                <w:bCs/>
                <w:sz w:val="24"/>
              </w:rPr>
              <w:t>。除尘后烟尘排放浓度为15</w:t>
            </w:r>
            <w:r>
              <w:rPr>
                <w:sz w:val="24"/>
                <w:lang w:val="zh-CN"/>
              </w:rPr>
              <w:t>mg/m</w:t>
            </w:r>
            <w:r>
              <w:rPr>
                <w:sz w:val="24"/>
                <w:vertAlign w:val="superscript"/>
                <w:lang w:val="zh-CN"/>
              </w:rPr>
              <w:t>3</w:t>
            </w:r>
            <w:r>
              <w:rPr>
                <w:rFonts w:hint="eastAsia"/>
                <w:sz w:val="24"/>
                <w:lang w:val="zh-CN"/>
              </w:rPr>
              <w:t>，有组织排放量为1.08t，</w:t>
            </w:r>
            <w:r>
              <w:rPr>
                <w:rFonts w:hint="eastAsia"/>
                <w:sz w:val="24"/>
              </w:rPr>
              <w:t>非甲烷总烃</w:t>
            </w:r>
            <w:r>
              <w:rPr>
                <w:rFonts w:hint="eastAsia"/>
                <w:bCs/>
                <w:sz w:val="24"/>
              </w:rPr>
              <w:t>排放浓度为50</w:t>
            </w:r>
            <w:r>
              <w:rPr>
                <w:sz w:val="24"/>
                <w:lang w:val="zh-CN"/>
              </w:rPr>
              <w:t>mg/m</w:t>
            </w:r>
            <w:r>
              <w:rPr>
                <w:sz w:val="24"/>
                <w:vertAlign w:val="superscript"/>
                <w:lang w:val="zh-CN"/>
              </w:rPr>
              <w:t>3</w:t>
            </w:r>
            <w:r>
              <w:rPr>
                <w:rFonts w:hint="eastAsia"/>
                <w:sz w:val="24"/>
                <w:lang w:val="zh-CN"/>
              </w:rPr>
              <w:t>，有组织排放量为3.6t。</w:t>
            </w:r>
            <w:r>
              <w:rPr>
                <w:rFonts w:hint="eastAsia"/>
                <w:sz w:val="24"/>
              </w:rPr>
              <w:t>VOC</w:t>
            </w:r>
            <w:r>
              <w:rPr>
                <w:rFonts w:hint="eastAsia"/>
                <w:sz w:val="24"/>
                <w:vertAlign w:val="subscript"/>
              </w:rPr>
              <w:t>S</w:t>
            </w:r>
            <w:r>
              <w:rPr>
                <w:rFonts w:hint="eastAsia"/>
                <w:bCs/>
                <w:sz w:val="24"/>
              </w:rPr>
              <w:t>排放浓度为30</w:t>
            </w:r>
            <w:r>
              <w:rPr>
                <w:sz w:val="24"/>
                <w:lang w:val="zh-CN"/>
              </w:rPr>
              <w:t>mg/m</w:t>
            </w:r>
            <w:r>
              <w:rPr>
                <w:sz w:val="24"/>
                <w:vertAlign w:val="superscript"/>
                <w:lang w:val="zh-CN"/>
              </w:rPr>
              <w:t>3</w:t>
            </w:r>
            <w:r>
              <w:rPr>
                <w:rFonts w:hint="eastAsia"/>
                <w:sz w:val="24"/>
                <w:lang w:val="zh-CN"/>
              </w:rPr>
              <w:t>，有组织排放量为2.16t。</w:t>
            </w:r>
          </w:p>
          <w:p>
            <w:pPr>
              <w:spacing w:line="520" w:lineRule="exact"/>
              <w:ind w:firstLine="480" w:firstLineChars="200"/>
              <w:jc w:val="left"/>
              <w:rPr>
                <w:sz w:val="24"/>
              </w:rPr>
            </w:pPr>
            <w:r>
              <w:rPr>
                <w:rFonts w:hint="eastAsia"/>
                <w:sz w:val="24"/>
              </w:rPr>
              <w:t>G8：落砂</w:t>
            </w:r>
            <w:r>
              <w:rPr>
                <w:sz w:val="24"/>
              </w:rPr>
              <w:t>过程会产生</w:t>
            </w:r>
            <w:r>
              <w:rPr>
                <w:rFonts w:hint="eastAsia"/>
                <w:sz w:val="24"/>
              </w:rPr>
              <w:t>粉</w:t>
            </w:r>
            <w:r>
              <w:rPr>
                <w:sz w:val="24"/>
              </w:rPr>
              <w:t>尘</w:t>
            </w:r>
          </w:p>
          <w:p>
            <w:pPr>
              <w:spacing w:line="480" w:lineRule="exact"/>
              <w:ind w:firstLine="480" w:firstLineChars="200"/>
              <w:jc w:val="left"/>
              <w:rPr>
                <w:sz w:val="24"/>
              </w:rPr>
            </w:pPr>
            <w:r>
              <w:rPr>
                <w:rFonts w:hint="eastAsia"/>
                <w:sz w:val="24"/>
              </w:rPr>
              <w:t>落砂过程要求在封闭场所内进行，</w:t>
            </w:r>
            <w:r>
              <w:rPr>
                <w:rFonts w:hint="eastAsia"/>
                <w:kern w:val="0"/>
                <w:sz w:val="24"/>
              </w:rPr>
              <w:t>落砂段</w:t>
            </w:r>
            <w:r>
              <w:rPr>
                <w:rFonts w:hint="eastAsia"/>
                <w:sz w:val="24"/>
              </w:rPr>
              <w:t>运行300天，每天8小时，落砂会有大量粉尘产生。</w:t>
            </w:r>
          </w:p>
          <w:p>
            <w:pPr>
              <w:snapToGrid w:val="0"/>
              <w:spacing w:line="480" w:lineRule="exact"/>
              <w:ind w:firstLine="480" w:firstLineChars="200"/>
              <w:rPr>
                <w:sz w:val="24"/>
              </w:rPr>
            </w:pPr>
            <w:r>
              <w:rPr>
                <w:rFonts w:hint="eastAsia"/>
                <w:sz w:val="24"/>
              </w:rPr>
              <w:t>落砂置于封闭场所内并配套集气罩，收集的废气进入脉冲布袋除尘器（过滤风速0.6m/min，过滤面积≥417m</w:t>
            </w:r>
            <w:r>
              <w:rPr>
                <w:rFonts w:hint="eastAsia"/>
                <w:sz w:val="24"/>
                <w:vertAlign w:val="superscript"/>
              </w:rPr>
              <w:t>2</w:t>
            </w:r>
            <w:r>
              <w:rPr>
                <w:rFonts w:hint="eastAsia"/>
                <w:sz w:val="24"/>
              </w:rPr>
              <w:t>）</w:t>
            </w:r>
            <w:r>
              <w:rPr>
                <w:sz w:val="24"/>
              </w:rPr>
              <w:t>进行处理，</w:t>
            </w:r>
            <w:r>
              <w:rPr>
                <w:rFonts w:hint="eastAsia"/>
                <w:sz w:val="24"/>
              </w:rPr>
              <w:t>风量</w:t>
            </w:r>
            <w:r>
              <w:rPr>
                <w:rFonts w:hint="eastAsia"/>
                <w:kern w:val="0"/>
                <w:sz w:val="24"/>
              </w:rPr>
              <w:t>15000</w:t>
            </w:r>
            <w:r>
              <w:rPr>
                <w:sz w:val="24"/>
                <w:lang w:val="zh-CN"/>
              </w:rPr>
              <w:t>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.6</w:t>
            </w:r>
            <w:r>
              <w:rPr>
                <w:sz w:val="24"/>
              </w:rPr>
              <w:t>%，处理后的废气经15m高</w:t>
            </w:r>
            <w:r>
              <w:rPr>
                <w:rFonts w:hint="eastAsia"/>
                <w:sz w:val="24"/>
              </w:rPr>
              <w:t>排气筒</w:t>
            </w:r>
            <w:r>
              <w:rPr>
                <w:sz w:val="24"/>
              </w:rPr>
              <w:t>排放</w:t>
            </w:r>
            <w:r>
              <w:rPr>
                <w:rFonts w:hint="eastAsia"/>
                <w:sz w:val="24"/>
              </w:rPr>
              <w:t>。</w:t>
            </w:r>
            <w:r>
              <w:rPr>
                <w:rFonts w:hint="eastAsia"/>
                <w:sz w:val="24"/>
                <w:lang w:val="zh-CN"/>
              </w:rPr>
              <w:t>粉尘产生浓度为4000</w:t>
            </w:r>
            <w:r>
              <w:rPr>
                <w:sz w:val="24"/>
                <w:lang w:val="zh-CN"/>
              </w:rPr>
              <w:t xml:space="preserve"> mg/m</w:t>
            </w:r>
            <w:r>
              <w:rPr>
                <w:sz w:val="24"/>
                <w:vertAlign w:val="superscript"/>
                <w:lang w:val="zh-CN"/>
              </w:rPr>
              <w:t>3</w:t>
            </w:r>
            <w:r>
              <w:rPr>
                <w:rFonts w:hint="eastAsia"/>
                <w:sz w:val="24"/>
                <w:lang w:val="zh-CN"/>
              </w:rPr>
              <w:t>，产生量为144</w:t>
            </w:r>
            <w:r>
              <w:rPr>
                <w:bCs/>
                <w:sz w:val="24"/>
              </w:rPr>
              <w:t xml:space="preserve"> t/a</w:t>
            </w:r>
            <w:r>
              <w:rPr>
                <w:rFonts w:hint="eastAsia"/>
                <w:bCs/>
                <w:sz w:val="24"/>
              </w:rPr>
              <w:t>。除尘后粉尘排放浓度为15</w:t>
            </w:r>
            <w:r>
              <w:rPr>
                <w:sz w:val="24"/>
                <w:lang w:val="zh-CN"/>
              </w:rPr>
              <w:t>mg/m</w:t>
            </w:r>
            <w:r>
              <w:rPr>
                <w:sz w:val="24"/>
                <w:vertAlign w:val="superscript"/>
                <w:lang w:val="zh-CN"/>
              </w:rPr>
              <w:t>3</w:t>
            </w:r>
            <w:r>
              <w:rPr>
                <w:rFonts w:hint="eastAsia"/>
                <w:sz w:val="24"/>
                <w:lang w:val="zh-CN"/>
              </w:rPr>
              <w:t>，有组织排放量为0.54t,车间封闭对内部生产过程中产生的无组织粉尘有一定的抑尘作用，本次评价取95%，车间无组织排放量约0.72t/a。</w:t>
            </w:r>
          </w:p>
          <w:p>
            <w:pPr>
              <w:adjustRightInd w:val="0"/>
              <w:snapToGrid w:val="0"/>
              <w:spacing w:line="480" w:lineRule="exact"/>
              <w:ind w:firstLine="480" w:firstLineChars="200"/>
              <w:jc w:val="left"/>
              <w:rPr>
                <w:sz w:val="24"/>
              </w:rPr>
            </w:pPr>
            <w:r>
              <w:rPr>
                <w:rFonts w:hint="eastAsia"/>
                <w:sz w:val="24"/>
              </w:rPr>
              <w:t>G9：</w:t>
            </w:r>
            <w:r>
              <w:rPr>
                <w:sz w:val="24"/>
              </w:rPr>
              <w:t>砂处理</w:t>
            </w:r>
            <w:r>
              <w:rPr>
                <w:rFonts w:hint="eastAsia"/>
                <w:sz w:val="24"/>
              </w:rPr>
              <w:t>过程</w:t>
            </w:r>
            <w:r>
              <w:rPr>
                <w:sz w:val="24"/>
              </w:rPr>
              <w:t>会产生粉尘</w:t>
            </w:r>
          </w:p>
          <w:p>
            <w:pPr>
              <w:snapToGrid w:val="0"/>
              <w:spacing w:line="480" w:lineRule="exact"/>
              <w:ind w:firstLine="480" w:firstLineChars="200"/>
              <w:jc w:val="left"/>
              <w:rPr>
                <w:sz w:val="24"/>
              </w:rPr>
            </w:pPr>
            <w:r>
              <w:rPr>
                <w:sz w:val="24"/>
              </w:rPr>
              <w:t>铸件落砂后，落砂经</w:t>
            </w:r>
            <w:r>
              <w:rPr>
                <w:rFonts w:hint="eastAsia"/>
                <w:sz w:val="24"/>
              </w:rPr>
              <w:t>磁选、筛分等处理后进入砂库</w:t>
            </w:r>
            <w:r>
              <w:rPr>
                <w:sz w:val="24"/>
              </w:rPr>
              <w:t>，</w:t>
            </w:r>
            <w:r>
              <w:rPr>
                <w:rFonts w:hint="eastAsia"/>
                <w:kern w:val="0"/>
                <w:sz w:val="24"/>
              </w:rPr>
              <w:t>砂处理系统</w:t>
            </w:r>
            <w:r>
              <w:rPr>
                <w:rFonts w:hint="eastAsia"/>
                <w:sz w:val="24"/>
              </w:rPr>
              <w:t>运行300天，每天8小时，砂处理过程会产生粉尘。</w:t>
            </w:r>
          </w:p>
          <w:p>
            <w:pPr>
              <w:snapToGrid w:val="0"/>
              <w:spacing w:line="480" w:lineRule="exact"/>
              <w:ind w:firstLine="480" w:firstLineChars="200"/>
              <w:jc w:val="left"/>
              <w:rPr>
                <w:sz w:val="24"/>
                <w:lang w:val="zh-CN"/>
              </w:rPr>
            </w:pPr>
            <w:r>
              <w:rPr>
                <w:rFonts w:hint="eastAsia"/>
                <w:sz w:val="24"/>
              </w:rPr>
              <w:t>砂处理过程中，对磁选皮带进行全封闭各个产尘点并配套集气罩和</w:t>
            </w:r>
            <w:r>
              <w:rPr>
                <w:sz w:val="24"/>
              </w:rPr>
              <w:t>配套集气</w:t>
            </w:r>
            <w:r>
              <w:rPr>
                <w:rFonts w:hint="eastAsia"/>
                <w:sz w:val="24"/>
              </w:rPr>
              <w:t>管路，收集的废气进入1套脉冲布袋除尘器（过滤风速0.6m/min，过滤面积≥556m</w:t>
            </w:r>
            <w:r>
              <w:rPr>
                <w:rFonts w:hint="eastAsia"/>
                <w:sz w:val="24"/>
                <w:vertAlign w:val="superscript"/>
              </w:rPr>
              <w:t>2</w:t>
            </w:r>
            <w:r>
              <w:rPr>
                <w:rFonts w:hint="eastAsia"/>
                <w:sz w:val="24"/>
              </w:rPr>
              <w:t>）</w:t>
            </w:r>
            <w:r>
              <w:rPr>
                <w:sz w:val="24"/>
              </w:rPr>
              <w:t>进行处理，</w:t>
            </w:r>
            <w:r>
              <w:rPr>
                <w:rFonts w:hint="eastAsia"/>
                <w:sz w:val="24"/>
              </w:rPr>
              <w:t>风量为</w:t>
            </w:r>
            <w:r>
              <w:rPr>
                <w:rFonts w:hint="eastAsia"/>
                <w:kern w:val="0"/>
                <w:sz w:val="24"/>
              </w:rPr>
              <w:t>20000</w:t>
            </w:r>
            <w:r>
              <w:rPr>
                <w:sz w:val="24"/>
                <w:lang w:val="zh-CN"/>
              </w:rPr>
              <w:t>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.5</w:t>
            </w:r>
            <w:r>
              <w:rPr>
                <w:sz w:val="24"/>
              </w:rPr>
              <w:t>%，处理后的废气经15m高</w:t>
            </w:r>
            <w:r>
              <w:rPr>
                <w:rFonts w:hint="eastAsia"/>
                <w:sz w:val="24"/>
              </w:rPr>
              <w:t>排气筒</w:t>
            </w:r>
            <w:r>
              <w:rPr>
                <w:sz w:val="24"/>
              </w:rPr>
              <w:t>排放。</w:t>
            </w:r>
            <w:r>
              <w:rPr>
                <w:rFonts w:hint="eastAsia"/>
                <w:sz w:val="24"/>
                <w:lang w:val="zh-CN"/>
              </w:rPr>
              <w:t>粉尘产生浓度为3000</w:t>
            </w:r>
            <w:r>
              <w:rPr>
                <w:sz w:val="24"/>
                <w:lang w:val="zh-CN"/>
              </w:rPr>
              <w:t xml:space="preserve"> mg/m</w:t>
            </w:r>
            <w:r>
              <w:rPr>
                <w:sz w:val="24"/>
                <w:vertAlign w:val="superscript"/>
                <w:lang w:val="zh-CN"/>
              </w:rPr>
              <w:t>3</w:t>
            </w:r>
            <w:r>
              <w:rPr>
                <w:rFonts w:hint="eastAsia"/>
                <w:sz w:val="24"/>
                <w:lang w:val="zh-CN"/>
              </w:rPr>
              <w:t>，产生量为144</w:t>
            </w:r>
            <w:r>
              <w:rPr>
                <w:bCs/>
                <w:sz w:val="24"/>
              </w:rPr>
              <w:t>t/a</w:t>
            </w:r>
            <w:r>
              <w:rPr>
                <w:rFonts w:hint="eastAsia"/>
                <w:bCs/>
                <w:sz w:val="24"/>
              </w:rPr>
              <w:t>。除尘后粉尘排放浓度为15</w:t>
            </w:r>
            <w:r>
              <w:rPr>
                <w:sz w:val="24"/>
                <w:lang w:val="zh-CN"/>
              </w:rPr>
              <w:t>mg/m</w:t>
            </w:r>
            <w:r>
              <w:rPr>
                <w:sz w:val="24"/>
                <w:vertAlign w:val="superscript"/>
                <w:lang w:val="zh-CN"/>
              </w:rPr>
              <w:t>3</w:t>
            </w:r>
            <w:r>
              <w:rPr>
                <w:rFonts w:hint="eastAsia"/>
                <w:sz w:val="24"/>
                <w:lang w:val="zh-CN"/>
              </w:rPr>
              <w:t>，有组织排放量为0.72t,车间封闭对内部生产过程中产生的无组织粉尘有一定的抑尘作用，本次评价取95%，车间无组织排放量约0.72t/a。</w:t>
            </w:r>
          </w:p>
          <w:p>
            <w:pPr>
              <w:adjustRightInd w:val="0"/>
              <w:snapToGrid w:val="0"/>
              <w:spacing w:line="480" w:lineRule="exact"/>
              <w:ind w:firstLine="480" w:firstLineChars="200"/>
              <w:jc w:val="left"/>
              <w:rPr>
                <w:sz w:val="24"/>
              </w:rPr>
            </w:pPr>
            <w:r>
              <w:rPr>
                <w:rFonts w:hint="eastAsia"/>
                <w:sz w:val="24"/>
              </w:rPr>
              <w:t>G10：混砂和造型过程</w:t>
            </w:r>
            <w:r>
              <w:rPr>
                <w:sz w:val="24"/>
              </w:rPr>
              <w:t>会产生粉尘</w:t>
            </w:r>
            <w:r>
              <w:rPr>
                <w:rFonts w:hint="eastAsia"/>
                <w:sz w:val="24"/>
              </w:rPr>
              <w:t>、非甲烷总烃和VOC</w:t>
            </w:r>
            <w:r>
              <w:rPr>
                <w:rFonts w:hint="eastAsia"/>
                <w:sz w:val="24"/>
                <w:vertAlign w:val="subscript"/>
              </w:rPr>
              <w:t>S</w:t>
            </w:r>
            <w:r>
              <w:rPr>
                <w:rFonts w:hint="eastAsia"/>
                <w:sz w:val="24"/>
              </w:rPr>
              <w:t>（苯酚）</w:t>
            </w:r>
          </w:p>
          <w:p>
            <w:pPr>
              <w:snapToGrid w:val="0"/>
              <w:spacing w:line="480" w:lineRule="exact"/>
              <w:ind w:firstLine="480" w:firstLineChars="200"/>
              <w:jc w:val="left"/>
              <w:rPr>
                <w:sz w:val="24"/>
              </w:rPr>
            </w:pPr>
            <w:r>
              <w:rPr>
                <w:rFonts w:hint="eastAsia"/>
                <w:sz w:val="24"/>
              </w:rPr>
              <w:t>砂库砂进入混砂机同时加入酚醛树脂油进行混砂，</w:t>
            </w:r>
            <w:r>
              <w:rPr>
                <w:rFonts w:hint="eastAsia"/>
                <w:kern w:val="0"/>
                <w:sz w:val="24"/>
              </w:rPr>
              <w:t>混砂机</w:t>
            </w:r>
            <w:r>
              <w:rPr>
                <w:rFonts w:hint="eastAsia"/>
                <w:sz w:val="24"/>
              </w:rPr>
              <w:t>运行300天，每天8小时，混砂过程会产生粉尘、非甲烷总烃和VOC</w:t>
            </w:r>
            <w:r>
              <w:rPr>
                <w:rFonts w:hint="eastAsia"/>
                <w:sz w:val="24"/>
                <w:vertAlign w:val="subscript"/>
              </w:rPr>
              <w:t>S</w:t>
            </w:r>
            <w:r>
              <w:rPr>
                <w:rFonts w:hint="eastAsia"/>
                <w:sz w:val="24"/>
              </w:rPr>
              <w:t>（苯酚）。</w:t>
            </w:r>
          </w:p>
          <w:p>
            <w:pPr>
              <w:snapToGrid w:val="0"/>
              <w:spacing w:line="480" w:lineRule="exact"/>
              <w:ind w:firstLine="480" w:firstLineChars="200"/>
              <w:jc w:val="left"/>
              <w:rPr>
                <w:sz w:val="24"/>
                <w:lang w:val="zh-CN"/>
              </w:rPr>
            </w:pPr>
            <w:r>
              <w:rPr>
                <w:rFonts w:hint="eastAsia"/>
                <w:sz w:val="24"/>
              </w:rPr>
              <w:t>混砂过程和造型过程分别配套集气罩，收集的废气进入1套脉冲布袋除尘器（过滤风速0.6m/min，过滤面积≥278m</w:t>
            </w:r>
            <w:r>
              <w:rPr>
                <w:rFonts w:hint="eastAsia"/>
                <w:sz w:val="24"/>
                <w:vertAlign w:val="superscript"/>
              </w:rPr>
              <w:t>2</w:t>
            </w:r>
            <w:r>
              <w:rPr>
                <w:rFonts w:hint="eastAsia"/>
                <w:sz w:val="24"/>
              </w:rPr>
              <w:t>）</w:t>
            </w:r>
            <w:r>
              <w:rPr>
                <w:sz w:val="24"/>
              </w:rPr>
              <w:t>进行处理，</w:t>
            </w:r>
            <w:r>
              <w:rPr>
                <w:rFonts w:hint="eastAsia"/>
                <w:sz w:val="24"/>
              </w:rPr>
              <w:t>处理后的废气再经过过滤棉＋光氧催化＋</w:t>
            </w:r>
            <w:r>
              <w:rPr>
                <w:rFonts w:hint="eastAsia"/>
                <w:kern w:val="0"/>
                <w:sz w:val="24"/>
              </w:rPr>
              <w:t>活性炭吸附装置，</w:t>
            </w:r>
            <w:r>
              <w:rPr>
                <w:rFonts w:hint="eastAsia"/>
                <w:sz w:val="24"/>
              </w:rPr>
              <w:t>风量为</w:t>
            </w:r>
            <w:r>
              <w:rPr>
                <w:rFonts w:hint="eastAsia"/>
                <w:kern w:val="0"/>
                <w:sz w:val="24"/>
              </w:rPr>
              <w:t>10000</w:t>
            </w:r>
            <w:r>
              <w:rPr>
                <w:sz w:val="24"/>
                <w:lang w:val="zh-CN"/>
              </w:rPr>
              <w:t>m</w:t>
            </w:r>
            <w:r>
              <w:rPr>
                <w:sz w:val="24"/>
                <w:vertAlign w:val="superscript"/>
                <w:lang w:val="zh-CN"/>
              </w:rPr>
              <w:t>3</w:t>
            </w:r>
            <w:r>
              <w:rPr>
                <w:sz w:val="24"/>
                <w:lang w:val="zh-CN"/>
              </w:rPr>
              <w:t>/h</w:t>
            </w:r>
            <w:r>
              <w:rPr>
                <w:rFonts w:hint="eastAsia"/>
                <w:sz w:val="24"/>
                <w:lang w:val="zh-CN"/>
              </w:rPr>
              <w:t>，</w:t>
            </w:r>
            <w:r>
              <w:rPr>
                <w:sz w:val="24"/>
              </w:rPr>
              <w:t>集气效率9</w:t>
            </w:r>
            <w:r>
              <w:rPr>
                <w:rFonts w:hint="eastAsia"/>
                <w:sz w:val="24"/>
              </w:rPr>
              <w:t>0</w:t>
            </w:r>
            <w:r>
              <w:rPr>
                <w:sz w:val="24"/>
              </w:rPr>
              <w:t>%，除尘效率99</w:t>
            </w:r>
            <w:r>
              <w:rPr>
                <w:rFonts w:hint="eastAsia"/>
                <w:sz w:val="24"/>
              </w:rPr>
              <w:t>.5</w:t>
            </w:r>
            <w:r>
              <w:rPr>
                <w:sz w:val="24"/>
              </w:rPr>
              <w:t>%，处理后的废气经15m高</w:t>
            </w:r>
            <w:r>
              <w:rPr>
                <w:rFonts w:hint="eastAsia"/>
                <w:sz w:val="24"/>
              </w:rPr>
              <w:t>排气筒</w:t>
            </w:r>
            <w:r>
              <w:rPr>
                <w:sz w:val="24"/>
              </w:rPr>
              <w:t>排放。</w:t>
            </w:r>
            <w:r>
              <w:rPr>
                <w:rFonts w:hint="eastAsia"/>
                <w:sz w:val="24"/>
                <w:lang w:val="zh-CN"/>
              </w:rPr>
              <w:t>粉尘产生浓度为3000</w:t>
            </w:r>
            <w:r>
              <w:rPr>
                <w:sz w:val="24"/>
                <w:lang w:val="zh-CN"/>
              </w:rPr>
              <w:t xml:space="preserve"> mg/m</w:t>
            </w:r>
            <w:r>
              <w:rPr>
                <w:sz w:val="24"/>
                <w:vertAlign w:val="superscript"/>
                <w:lang w:val="zh-CN"/>
              </w:rPr>
              <w:t>3</w:t>
            </w:r>
            <w:r>
              <w:rPr>
                <w:rFonts w:hint="eastAsia"/>
                <w:sz w:val="24"/>
                <w:lang w:val="zh-CN"/>
              </w:rPr>
              <w:t>，产生量为72</w:t>
            </w:r>
            <w:r>
              <w:rPr>
                <w:bCs/>
                <w:sz w:val="24"/>
              </w:rPr>
              <w:t>t/a</w:t>
            </w:r>
            <w:r>
              <w:rPr>
                <w:rFonts w:hint="eastAsia"/>
                <w:bCs/>
                <w:sz w:val="24"/>
              </w:rPr>
              <w:t>。除尘后粉尘排放浓度为15</w:t>
            </w:r>
            <w:r>
              <w:rPr>
                <w:sz w:val="24"/>
                <w:lang w:val="zh-CN"/>
              </w:rPr>
              <w:t>mg/m</w:t>
            </w:r>
            <w:r>
              <w:rPr>
                <w:sz w:val="24"/>
                <w:vertAlign w:val="superscript"/>
                <w:lang w:val="zh-CN"/>
              </w:rPr>
              <w:t>3</w:t>
            </w:r>
            <w:r>
              <w:rPr>
                <w:rFonts w:hint="eastAsia"/>
                <w:sz w:val="24"/>
                <w:lang w:val="zh-CN"/>
              </w:rPr>
              <w:t>，有组织排放量为0.36t,</w:t>
            </w:r>
            <w:r>
              <w:rPr>
                <w:rFonts w:hint="eastAsia"/>
                <w:sz w:val="24"/>
              </w:rPr>
              <w:t xml:space="preserve"> 非甲烷总烃</w:t>
            </w:r>
            <w:r>
              <w:rPr>
                <w:rFonts w:hint="eastAsia"/>
                <w:bCs/>
                <w:sz w:val="24"/>
              </w:rPr>
              <w:t>排放浓度为50</w:t>
            </w:r>
            <w:r>
              <w:rPr>
                <w:sz w:val="24"/>
                <w:lang w:val="zh-CN"/>
              </w:rPr>
              <w:t>mg/m</w:t>
            </w:r>
            <w:r>
              <w:rPr>
                <w:sz w:val="24"/>
                <w:vertAlign w:val="superscript"/>
                <w:lang w:val="zh-CN"/>
              </w:rPr>
              <w:t>3</w:t>
            </w:r>
            <w:r>
              <w:rPr>
                <w:rFonts w:hint="eastAsia"/>
                <w:sz w:val="24"/>
                <w:lang w:val="zh-CN"/>
              </w:rPr>
              <w:t>，有组织排放量为1.2t。</w:t>
            </w:r>
            <w:r>
              <w:rPr>
                <w:rFonts w:hint="eastAsia"/>
                <w:sz w:val="24"/>
              </w:rPr>
              <w:t>VOC</w:t>
            </w:r>
            <w:r>
              <w:rPr>
                <w:rFonts w:hint="eastAsia"/>
                <w:sz w:val="24"/>
                <w:vertAlign w:val="subscript"/>
              </w:rPr>
              <w:t>S</w:t>
            </w:r>
            <w:r>
              <w:rPr>
                <w:rFonts w:hint="eastAsia"/>
                <w:bCs/>
                <w:sz w:val="24"/>
              </w:rPr>
              <w:t>排放浓度为30</w:t>
            </w:r>
            <w:r>
              <w:rPr>
                <w:sz w:val="24"/>
                <w:lang w:val="zh-CN"/>
              </w:rPr>
              <w:t>mg/m</w:t>
            </w:r>
            <w:r>
              <w:rPr>
                <w:sz w:val="24"/>
                <w:vertAlign w:val="superscript"/>
                <w:lang w:val="zh-CN"/>
              </w:rPr>
              <w:t>3</w:t>
            </w:r>
            <w:r>
              <w:rPr>
                <w:rFonts w:hint="eastAsia"/>
                <w:sz w:val="24"/>
                <w:lang w:val="zh-CN"/>
              </w:rPr>
              <w:t>，有组织排放量为0.72t。</w:t>
            </w:r>
          </w:p>
          <w:p>
            <w:pPr>
              <w:snapToGrid w:val="0"/>
              <w:spacing w:line="480" w:lineRule="exact"/>
              <w:ind w:firstLine="480" w:firstLineChars="200"/>
              <w:jc w:val="left"/>
              <w:rPr>
                <w:sz w:val="24"/>
              </w:rPr>
            </w:pPr>
            <w:r>
              <w:rPr>
                <w:rFonts w:hint="eastAsia"/>
                <w:sz w:val="24"/>
              </w:rPr>
              <w:t>G11：履带式抛丸机工作会产生粉尘</w:t>
            </w:r>
          </w:p>
          <w:p>
            <w:pPr>
              <w:snapToGrid w:val="0"/>
              <w:spacing w:line="480" w:lineRule="exact"/>
              <w:ind w:firstLine="480" w:firstLineChars="200"/>
              <w:jc w:val="left"/>
              <w:rPr>
                <w:rFonts w:ascii="宋体" w:hAnsi="宋体"/>
                <w:sz w:val="24"/>
              </w:rPr>
            </w:pPr>
            <w:r>
              <w:rPr>
                <w:rFonts w:hint="eastAsia"/>
                <w:sz w:val="24"/>
              </w:rPr>
              <w:t>两条生产线共</w:t>
            </w:r>
            <w:r>
              <w:rPr>
                <w:sz w:val="24"/>
              </w:rPr>
              <w:t>设抛丸机</w:t>
            </w:r>
            <w:r>
              <w:rPr>
                <w:rFonts w:hint="eastAsia"/>
                <w:sz w:val="24"/>
              </w:rPr>
              <w:t>9</w:t>
            </w:r>
            <w:r>
              <w:rPr>
                <w:sz w:val="24"/>
              </w:rPr>
              <w:t>台，</w:t>
            </w:r>
            <w:r>
              <w:rPr>
                <w:rFonts w:hint="eastAsia"/>
                <w:sz w:val="24"/>
              </w:rPr>
              <w:t>其中5台履带式抛丸机自带除尘器能力较小，重新将5台抛丸机用密闭管路连接，收集的废气经一台布袋除尘器处理。</w:t>
            </w:r>
            <w:r>
              <w:rPr>
                <w:sz w:val="24"/>
              </w:rPr>
              <w:t>每天运行</w:t>
            </w:r>
            <w:r>
              <w:rPr>
                <w:rFonts w:hint="eastAsia"/>
                <w:sz w:val="24"/>
              </w:rPr>
              <w:t>4</w:t>
            </w:r>
            <w:r>
              <w:rPr>
                <w:sz w:val="24"/>
              </w:rPr>
              <w:t>小时</w:t>
            </w:r>
            <w:r>
              <w:rPr>
                <w:rFonts w:hint="eastAsia"/>
                <w:sz w:val="24"/>
              </w:rPr>
              <w:t>，一年运行300天。</w:t>
            </w:r>
            <w:r>
              <w:rPr>
                <w:rFonts w:ascii="宋体" w:hAnsi="宋体"/>
                <w:sz w:val="24"/>
              </w:rPr>
              <w:t>在抛丸过程中会有一定量的粉尘产生</w:t>
            </w:r>
            <w:r>
              <w:rPr>
                <w:rFonts w:hint="eastAsia" w:ascii="宋体" w:hAnsi="宋体"/>
                <w:sz w:val="24"/>
              </w:rPr>
              <w:t>。</w:t>
            </w:r>
          </w:p>
          <w:p>
            <w:pPr>
              <w:snapToGrid w:val="0"/>
              <w:spacing w:line="480" w:lineRule="exact"/>
              <w:ind w:firstLine="480" w:firstLineChars="200"/>
              <w:jc w:val="left"/>
              <w:rPr>
                <w:sz w:val="24"/>
              </w:rPr>
            </w:pPr>
            <w:r>
              <w:rPr>
                <w:rFonts w:ascii="宋体" w:hAnsi="宋体"/>
                <w:sz w:val="24"/>
              </w:rPr>
              <w:t>抛丸工序产生的粉尘由</w:t>
            </w:r>
            <w:r>
              <w:rPr>
                <w:rFonts w:hint="eastAsia" w:ascii="宋体" w:hAnsi="宋体"/>
                <w:sz w:val="24"/>
              </w:rPr>
              <w:t>重新设置的布袋除尘器（</w:t>
            </w:r>
            <w:r>
              <w:rPr>
                <w:rFonts w:hint="eastAsia"/>
                <w:sz w:val="24"/>
              </w:rPr>
              <w:t>过滤风速0.6m/min，过滤面积≥639m</w:t>
            </w:r>
            <w:r>
              <w:rPr>
                <w:rFonts w:hint="eastAsia"/>
                <w:sz w:val="24"/>
                <w:vertAlign w:val="superscript"/>
              </w:rPr>
              <w:t>2</w:t>
            </w:r>
            <w:r>
              <w:rPr>
                <w:rFonts w:hint="eastAsia" w:ascii="宋体" w:hAnsi="宋体"/>
                <w:sz w:val="24"/>
              </w:rPr>
              <w:t>）</w:t>
            </w:r>
            <w:r>
              <w:rPr>
                <w:rFonts w:ascii="宋体" w:hAnsi="宋体"/>
                <w:sz w:val="24"/>
              </w:rPr>
              <w:t>进行除尘</w:t>
            </w:r>
            <w:r>
              <w:rPr>
                <w:rFonts w:hint="eastAsia" w:ascii="宋体" w:hAnsi="宋体"/>
                <w:sz w:val="24"/>
              </w:rPr>
              <w:t>，</w:t>
            </w:r>
            <w:r>
              <w:rPr>
                <w:rFonts w:ascii="宋体" w:hAnsi="宋体"/>
                <w:sz w:val="24"/>
              </w:rPr>
              <w:t>风量约</w:t>
            </w:r>
            <w:r>
              <w:rPr>
                <w:rFonts w:hint="eastAsia"/>
                <w:sz w:val="24"/>
              </w:rPr>
              <w:t>23000</w:t>
            </w:r>
            <w:r>
              <w:rPr>
                <w:sz w:val="24"/>
              </w:rPr>
              <w:t>m</w:t>
            </w:r>
            <w:r>
              <w:rPr>
                <w:sz w:val="24"/>
                <w:vertAlign w:val="superscript"/>
              </w:rPr>
              <w:t>3</w:t>
            </w:r>
            <w:r>
              <w:rPr>
                <w:sz w:val="24"/>
              </w:rPr>
              <w:t>/h</w:t>
            </w:r>
            <w:r>
              <w:rPr>
                <w:rFonts w:hint="eastAsia"/>
                <w:sz w:val="24"/>
              </w:rPr>
              <w:t>，</w:t>
            </w:r>
            <w:r>
              <w:rPr>
                <w:sz w:val="24"/>
              </w:rPr>
              <w:t>处理后的废气经15m高</w:t>
            </w:r>
            <w:r>
              <w:rPr>
                <w:rFonts w:hint="eastAsia"/>
                <w:sz w:val="24"/>
              </w:rPr>
              <w:t>排气筒</w:t>
            </w:r>
            <w:r>
              <w:rPr>
                <w:sz w:val="24"/>
              </w:rPr>
              <w:t>排放。</w:t>
            </w:r>
            <w:r>
              <w:rPr>
                <w:rFonts w:hint="eastAsia"/>
                <w:sz w:val="24"/>
                <w:lang w:val="zh-CN"/>
              </w:rPr>
              <w:t>粉尘产生浓度为2000</w:t>
            </w:r>
            <w:r>
              <w:rPr>
                <w:sz w:val="24"/>
                <w:lang w:val="zh-CN"/>
              </w:rPr>
              <w:t xml:space="preserve"> mg/m</w:t>
            </w:r>
            <w:r>
              <w:rPr>
                <w:sz w:val="24"/>
                <w:vertAlign w:val="superscript"/>
                <w:lang w:val="zh-CN"/>
              </w:rPr>
              <w:t>3</w:t>
            </w:r>
            <w:r>
              <w:rPr>
                <w:sz w:val="24"/>
              </w:rPr>
              <w:t>，粉尘产生量为</w:t>
            </w:r>
            <w:r>
              <w:rPr>
                <w:rFonts w:hint="eastAsia"/>
                <w:sz w:val="24"/>
              </w:rPr>
              <w:t>55.2</w:t>
            </w:r>
            <w:r>
              <w:rPr>
                <w:sz w:val="24"/>
              </w:rPr>
              <w:t>t/a</w:t>
            </w:r>
            <w:r>
              <w:rPr>
                <w:rFonts w:hint="eastAsia"/>
                <w:sz w:val="24"/>
              </w:rPr>
              <w:t>，</w:t>
            </w:r>
            <w:r>
              <w:rPr>
                <w:sz w:val="24"/>
              </w:rPr>
              <w:t>经除尘器处理后，排放浓度</w:t>
            </w:r>
            <w:r>
              <w:rPr>
                <w:rFonts w:hint="eastAsia"/>
                <w:sz w:val="24"/>
              </w:rPr>
              <w:t>15</w:t>
            </w:r>
            <w:r>
              <w:rPr>
                <w:sz w:val="24"/>
              </w:rPr>
              <w:t>mg/m</w:t>
            </w:r>
            <w:r>
              <w:rPr>
                <w:sz w:val="24"/>
                <w:vertAlign w:val="superscript"/>
              </w:rPr>
              <w:t>3</w:t>
            </w:r>
            <w:r>
              <w:rPr>
                <w:sz w:val="24"/>
              </w:rPr>
              <w:t>，粉尘</w:t>
            </w:r>
            <w:r>
              <w:rPr>
                <w:rFonts w:hint="eastAsia"/>
                <w:sz w:val="24"/>
              </w:rPr>
              <w:t>有组织</w:t>
            </w:r>
            <w:r>
              <w:rPr>
                <w:sz w:val="24"/>
              </w:rPr>
              <w:t>排放量为</w:t>
            </w:r>
            <w:r>
              <w:rPr>
                <w:rFonts w:hint="eastAsia"/>
                <w:sz w:val="24"/>
              </w:rPr>
              <w:t>0.41</w:t>
            </w:r>
            <w:r>
              <w:rPr>
                <w:sz w:val="24"/>
              </w:rPr>
              <w:t>t/a</w:t>
            </w:r>
            <w:r>
              <w:rPr>
                <w:rFonts w:hint="eastAsia"/>
                <w:sz w:val="24"/>
              </w:rPr>
              <w:t>。</w:t>
            </w:r>
          </w:p>
          <w:p>
            <w:pPr>
              <w:snapToGrid w:val="0"/>
              <w:spacing w:line="480" w:lineRule="exact"/>
              <w:ind w:firstLine="480" w:firstLineChars="200"/>
              <w:jc w:val="left"/>
              <w:rPr>
                <w:sz w:val="24"/>
              </w:rPr>
            </w:pPr>
            <w:r>
              <w:rPr>
                <w:rFonts w:hint="eastAsia"/>
                <w:sz w:val="24"/>
              </w:rPr>
              <w:t>G12：吊钩式抛丸机工作会产生粉尘</w:t>
            </w:r>
          </w:p>
          <w:p>
            <w:pPr>
              <w:snapToGrid w:val="0"/>
              <w:spacing w:line="480" w:lineRule="exact"/>
              <w:ind w:firstLine="480" w:firstLineChars="200"/>
              <w:jc w:val="left"/>
              <w:rPr>
                <w:rFonts w:ascii="宋体" w:hAnsi="宋体"/>
                <w:sz w:val="24"/>
              </w:rPr>
            </w:pPr>
            <w:r>
              <w:rPr>
                <w:sz w:val="24"/>
              </w:rPr>
              <w:t>本项目设抛丸机</w:t>
            </w:r>
            <w:r>
              <w:rPr>
                <w:rFonts w:hint="eastAsia"/>
                <w:sz w:val="24"/>
              </w:rPr>
              <w:t>4</w:t>
            </w:r>
            <w:r>
              <w:rPr>
                <w:sz w:val="24"/>
              </w:rPr>
              <w:t>台，</w:t>
            </w:r>
            <w:r>
              <w:rPr>
                <w:rFonts w:hint="eastAsia"/>
                <w:sz w:val="24"/>
              </w:rPr>
              <w:t>每台抛丸机自带除尘器，经各除尘器处理后经一根15m高排气筒排放，</w:t>
            </w:r>
            <w:r>
              <w:rPr>
                <w:sz w:val="24"/>
              </w:rPr>
              <w:t>每天运行</w:t>
            </w:r>
            <w:r>
              <w:rPr>
                <w:rFonts w:hint="eastAsia"/>
                <w:sz w:val="24"/>
              </w:rPr>
              <w:t>4</w:t>
            </w:r>
            <w:r>
              <w:rPr>
                <w:sz w:val="24"/>
              </w:rPr>
              <w:t>小时</w:t>
            </w:r>
            <w:r>
              <w:rPr>
                <w:rFonts w:hint="eastAsia"/>
                <w:sz w:val="24"/>
              </w:rPr>
              <w:t>，一年运行300天。</w:t>
            </w:r>
            <w:r>
              <w:rPr>
                <w:rFonts w:ascii="宋体" w:hAnsi="宋体"/>
                <w:sz w:val="24"/>
              </w:rPr>
              <w:t>在抛丸过程中会有一定量的粉尘产生</w:t>
            </w:r>
            <w:r>
              <w:rPr>
                <w:rFonts w:hint="eastAsia" w:ascii="宋体" w:hAnsi="宋体"/>
                <w:sz w:val="24"/>
              </w:rPr>
              <w:t>。</w:t>
            </w:r>
          </w:p>
          <w:p>
            <w:pPr>
              <w:snapToGrid w:val="0"/>
              <w:spacing w:line="480" w:lineRule="exact"/>
              <w:ind w:firstLine="480" w:firstLineChars="200"/>
              <w:jc w:val="left"/>
              <w:rPr>
                <w:sz w:val="24"/>
              </w:rPr>
            </w:pPr>
            <w:r>
              <w:rPr>
                <w:rFonts w:ascii="宋体" w:hAnsi="宋体"/>
                <w:sz w:val="24"/>
              </w:rPr>
              <w:t>抛丸工序产生的粉尘由</w:t>
            </w:r>
            <w:r>
              <w:rPr>
                <w:rFonts w:hint="eastAsia" w:ascii="宋体" w:hAnsi="宋体"/>
                <w:sz w:val="24"/>
              </w:rPr>
              <w:t>四台</w:t>
            </w:r>
            <w:r>
              <w:rPr>
                <w:rFonts w:ascii="宋体" w:hAnsi="宋体"/>
                <w:sz w:val="24"/>
              </w:rPr>
              <w:t>抛丸机</w:t>
            </w:r>
            <w:r>
              <w:rPr>
                <w:rFonts w:hint="eastAsia" w:ascii="宋体" w:hAnsi="宋体"/>
                <w:sz w:val="24"/>
              </w:rPr>
              <w:t>分别</w:t>
            </w:r>
            <w:r>
              <w:rPr>
                <w:rFonts w:ascii="宋体" w:hAnsi="宋体"/>
                <w:sz w:val="24"/>
              </w:rPr>
              <w:t>自带的</w:t>
            </w:r>
            <w:r>
              <w:rPr>
                <w:rFonts w:hint="eastAsia" w:ascii="宋体" w:hAnsi="宋体"/>
                <w:sz w:val="24"/>
              </w:rPr>
              <w:t>布袋除尘器（</w:t>
            </w:r>
            <w:r>
              <w:rPr>
                <w:rFonts w:hint="eastAsia"/>
                <w:sz w:val="24"/>
              </w:rPr>
              <w:t>过滤风速0.6m/min，过滤面积≥667m</w:t>
            </w:r>
            <w:r>
              <w:rPr>
                <w:rFonts w:hint="eastAsia"/>
                <w:sz w:val="24"/>
                <w:vertAlign w:val="superscript"/>
              </w:rPr>
              <w:t>2</w:t>
            </w:r>
            <w:r>
              <w:rPr>
                <w:rFonts w:hint="eastAsia" w:ascii="宋体" w:hAnsi="宋体"/>
                <w:sz w:val="24"/>
              </w:rPr>
              <w:t>）</w:t>
            </w:r>
            <w:r>
              <w:rPr>
                <w:rFonts w:ascii="宋体" w:hAnsi="宋体"/>
                <w:sz w:val="24"/>
              </w:rPr>
              <w:t>进行除尘</w:t>
            </w:r>
            <w:r>
              <w:rPr>
                <w:rFonts w:hint="eastAsia" w:ascii="宋体" w:hAnsi="宋体"/>
                <w:sz w:val="24"/>
              </w:rPr>
              <w:t>，四台风机</w:t>
            </w:r>
            <w:r>
              <w:rPr>
                <w:rFonts w:ascii="宋体" w:hAnsi="宋体"/>
                <w:sz w:val="24"/>
              </w:rPr>
              <w:t>风量约</w:t>
            </w:r>
            <w:r>
              <w:rPr>
                <w:rFonts w:hint="eastAsia"/>
                <w:sz w:val="24"/>
              </w:rPr>
              <w:t>24000</w:t>
            </w:r>
            <w:r>
              <w:rPr>
                <w:sz w:val="24"/>
              </w:rPr>
              <w:t>m</w:t>
            </w:r>
            <w:r>
              <w:rPr>
                <w:sz w:val="24"/>
                <w:vertAlign w:val="superscript"/>
              </w:rPr>
              <w:t>3</w:t>
            </w:r>
            <w:r>
              <w:rPr>
                <w:sz w:val="24"/>
              </w:rPr>
              <w:t>/h</w:t>
            </w:r>
            <w:r>
              <w:rPr>
                <w:rFonts w:hint="eastAsia"/>
                <w:sz w:val="24"/>
              </w:rPr>
              <w:t>，</w:t>
            </w:r>
            <w:r>
              <w:rPr>
                <w:sz w:val="24"/>
              </w:rPr>
              <w:t>处理后的废气经</w:t>
            </w:r>
            <w:r>
              <w:rPr>
                <w:rFonts w:hint="eastAsia"/>
                <w:sz w:val="24"/>
              </w:rPr>
              <w:t>一根</w:t>
            </w:r>
            <w:r>
              <w:rPr>
                <w:sz w:val="24"/>
              </w:rPr>
              <w:t>15m高</w:t>
            </w:r>
            <w:r>
              <w:rPr>
                <w:rFonts w:hint="eastAsia"/>
                <w:sz w:val="24"/>
              </w:rPr>
              <w:t>排气筒</w:t>
            </w:r>
            <w:r>
              <w:rPr>
                <w:sz w:val="24"/>
              </w:rPr>
              <w:t>排放。</w:t>
            </w:r>
            <w:r>
              <w:rPr>
                <w:rFonts w:hint="eastAsia"/>
                <w:sz w:val="24"/>
                <w:lang w:val="zh-CN"/>
              </w:rPr>
              <w:t>粉尘产生浓度为2000</w:t>
            </w:r>
            <w:r>
              <w:rPr>
                <w:sz w:val="24"/>
                <w:lang w:val="zh-CN"/>
              </w:rPr>
              <w:t xml:space="preserve"> mg/m</w:t>
            </w:r>
            <w:r>
              <w:rPr>
                <w:sz w:val="24"/>
                <w:vertAlign w:val="superscript"/>
                <w:lang w:val="zh-CN"/>
              </w:rPr>
              <w:t>3</w:t>
            </w:r>
            <w:r>
              <w:rPr>
                <w:sz w:val="24"/>
              </w:rPr>
              <w:t>，粉尘产生量为</w:t>
            </w:r>
            <w:r>
              <w:rPr>
                <w:rFonts w:hint="eastAsia"/>
                <w:sz w:val="24"/>
              </w:rPr>
              <w:t>57.6</w:t>
            </w:r>
            <w:r>
              <w:rPr>
                <w:sz w:val="24"/>
              </w:rPr>
              <w:t>t/a</w:t>
            </w:r>
            <w:r>
              <w:rPr>
                <w:rFonts w:hint="eastAsia"/>
                <w:sz w:val="24"/>
              </w:rPr>
              <w:t>，</w:t>
            </w:r>
            <w:r>
              <w:rPr>
                <w:sz w:val="24"/>
              </w:rPr>
              <w:t>经除尘器处理后，排放浓度</w:t>
            </w:r>
            <w:r>
              <w:rPr>
                <w:rFonts w:hint="eastAsia"/>
                <w:sz w:val="24"/>
              </w:rPr>
              <w:t>15</w:t>
            </w:r>
            <w:r>
              <w:rPr>
                <w:sz w:val="24"/>
              </w:rPr>
              <w:t>mg/m</w:t>
            </w:r>
            <w:r>
              <w:rPr>
                <w:sz w:val="24"/>
                <w:vertAlign w:val="superscript"/>
              </w:rPr>
              <w:t>3</w:t>
            </w:r>
            <w:r>
              <w:rPr>
                <w:sz w:val="24"/>
              </w:rPr>
              <w:t>，粉尘</w:t>
            </w:r>
            <w:r>
              <w:rPr>
                <w:rFonts w:hint="eastAsia"/>
                <w:sz w:val="24"/>
              </w:rPr>
              <w:t>有组织</w:t>
            </w:r>
            <w:r>
              <w:rPr>
                <w:sz w:val="24"/>
              </w:rPr>
              <w:t>排放量为</w:t>
            </w:r>
            <w:r>
              <w:rPr>
                <w:rFonts w:hint="eastAsia"/>
                <w:sz w:val="24"/>
              </w:rPr>
              <w:t>0.43</w:t>
            </w:r>
            <w:r>
              <w:rPr>
                <w:sz w:val="24"/>
              </w:rPr>
              <w:t>t/a</w:t>
            </w:r>
            <w:r>
              <w:rPr>
                <w:rFonts w:hint="eastAsia"/>
                <w:sz w:val="24"/>
              </w:rPr>
              <w:t>。</w:t>
            </w:r>
          </w:p>
          <w:p>
            <w:pPr>
              <w:snapToGrid w:val="0"/>
              <w:spacing w:line="480" w:lineRule="exact"/>
              <w:ind w:firstLine="480" w:firstLineChars="200"/>
              <w:jc w:val="left"/>
              <w:rPr>
                <w:sz w:val="24"/>
              </w:rPr>
            </w:pPr>
            <w:r>
              <w:rPr>
                <w:rFonts w:hint="eastAsia"/>
                <w:sz w:val="24"/>
              </w:rPr>
              <w:t>G13：</w:t>
            </w:r>
            <w:r>
              <w:rPr>
                <w:sz w:val="24"/>
              </w:rPr>
              <w:t>打磨工序产生粉尘</w:t>
            </w:r>
          </w:p>
          <w:p>
            <w:pPr>
              <w:snapToGrid w:val="0"/>
              <w:spacing w:line="480" w:lineRule="exact"/>
              <w:ind w:firstLine="480" w:firstLineChars="200"/>
              <w:rPr>
                <w:rFonts w:ascii="宋体" w:hAnsi="宋体"/>
                <w:sz w:val="24"/>
              </w:rPr>
            </w:pPr>
            <w:r>
              <w:rPr>
                <w:rFonts w:ascii="宋体" w:hAnsi="宋体"/>
                <w:sz w:val="24"/>
              </w:rPr>
              <w:t>作业工人</w:t>
            </w:r>
            <w:r>
              <w:rPr>
                <w:rFonts w:hint="eastAsia" w:ascii="宋体" w:hAnsi="宋体"/>
                <w:sz w:val="24"/>
              </w:rPr>
              <w:t>用砂轮打磨机</w:t>
            </w:r>
            <w:r>
              <w:rPr>
                <w:rFonts w:ascii="宋体" w:hAnsi="宋体"/>
                <w:sz w:val="24"/>
              </w:rPr>
              <w:t>对铸件表面进行打磨，</w:t>
            </w:r>
            <w:r>
              <w:rPr>
                <w:rFonts w:hint="eastAsia" w:ascii="宋体" w:hAnsi="宋体"/>
                <w:sz w:val="24"/>
              </w:rPr>
              <w:t>生产车间内打磨区内设</w:t>
            </w:r>
            <w:r>
              <w:rPr>
                <w:rFonts w:hAnsi="宋体"/>
                <w:sz w:val="24"/>
              </w:rPr>
              <w:t>有</w:t>
            </w:r>
            <w:r>
              <w:rPr>
                <w:rFonts w:hint="eastAsia"/>
                <w:sz w:val="24"/>
              </w:rPr>
              <w:t>5</w:t>
            </w:r>
            <w:r>
              <w:rPr>
                <w:rFonts w:hint="eastAsia" w:ascii="宋体" w:hAnsi="宋体"/>
                <w:sz w:val="24"/>
              </w:rPr>
              <w:t>个固定打磨工位，每个工位上方设置1个侧吸式集尘罩收集打磨粉尘，统一收集后经一套布袋除尘器处理，</w:t>
            </w:r>
            <w:r>
              <w:rPr>
                <w:rFonts w:ascii="宋体" w:hAnsi="宋体"/>
                <w:sz w:val="24"/>
              </w:rPr>
              <w:t>处理后的废气经</w:t>
            </w:r>
            <w:r>
              <w:rPr>
                <w:sz w:val="24"/>
              </w:rPr>
              <w:t>15m</w:t>
            </w:r>
            <w:r>
              <w:rPr>
                <w:rFonts w:ascii="宋体" w:hAnsi="宋体"/>
                <w:sz w:val="24"/>
              </w:rPr>
              <w:t>高</w:t>
            </w:r>
            <w:r>
              <w:rPr>
                <w:rFonts w:hint="eastAsia" w:ascii="宋体" w:hAnsi="宋体"/>
                <w:sz w:val="24"/>
              </w:rPr>
              <w:t>排气筒</w:t>
            </w:r>
            <w:r>
              <w:rPr>
                <w:rFonts w:ascii="宋体" w:hAnsi="宋体"/>
                <w:sz w:val="24"/>
              </w:rPr>
              <w:t>排放。</w:t>
            </w:r>
          </w:p>
          <w:p>
            <w:pPr>
              <w:snapToGrid w:val="0"/>
              <w:spacing w:line="480" w:lineRule="exact"/>
              <w:ind w:firstLine="480" w:firstLineChars="200"/>
              <w:jc w:val="left"/>
              <w:rPr>
                <w:rFonts w:ascii="宋体" w:hAnsi="宋体"/>
                <w:sz w:val="24"/>
                <w:lang w:val="zh-CN"/>
              </w:rPr>
            </w:pPr>
            <w:r>
              <w:rPr>
                <w:rFonts w:hint="eastAsia" w:ascii="宋体" w:hAnsi="宋体"/>
                <w:sz w:val="24"/>
              </w:rPr>
              <w:t>打磨工序每天运行</w:t>
            </w:r>
            <w:r>
              <w:rPr>
                <w:rFonts w:hint="eastAsia"/>
                <w:sz w:val="24"/>
              </w:rPr>
              <w:t>8</w:t>
            </w:r>
            <w:r>
              <w:rPr>
                <w:rFonts w:hint="eastAsia" w:ascii="宋体" w:hAnsi="宋体"/>
                <w:sz w:val="24"/>
              </w:rPr>
              <w:t>小时，一年运行</w:t>
            </w:r>
            <w:r>
              <w:rPr>
                <w:sz w:val="24"/>
              </w:rPr>
              <w:t>300</w:t>
            </w:r>
            <w:r>
              <w:rPr>
                <w:rFonts w:hint="eastAsia" w:ascii="宋体" w:hAnsi="宋体"/>
                <w:sz w:val="24"/>
              </w:rPr>
              <w:t>天，人工打磨过程会产生一定量的粉尘。打磨粉尘经</w:t>
            </w:r>
            <w:r>
              <w:rPr>
                <w:rFonts w:ascii="宋体" w:hAnsi="宋体"/>
                <w:bCs/>
                <w:sz w:val="24"/>
              </w:rPr>
              <w:t>集气罩集尘</w:t>
            </w:r>
            <w:r>
              <w:rPr>
                <w:rFonts w:hint="eastAsia" w:ascii="宋体" w:hAnsi="宋体"/>
                <w:bCs/>
                <w:sz w:val="24"/>
              </w:rPr>
              <w:t>后一套</w:t>
            </w:r>
            <w:r>
              <w:rPr>
                <w:rFonts w:ascii="宋体" w:hAnsi="宋体"/>
                <w:bCs/>
                <w:sz w:val="24"/>
              </w:rPr>
              <w:t>布袋除尘器</w:t>
            </w:r>
            <w:r>
              <w:rPr>
                <w:rFonts w:hint="eastAsia" w:ascii="宋体" w:hAnsi="宋体"/>
                <w:sz w:val="24"/>
              </w:rPr>
              <w:t>（过滤风速</w:t>
            </w:r>
            <w:r>
              <w:rPr>
                <w:sz w:val="24"/>
              </w:rPr>
              <w:t>0.</w:t>
            </w:r>
            <w:r>
              <w:rPr>
                <w:rFonts w:hint="eastAsia"/>
                <w:sz w:val="24"/>
              </w:rPr>
              <w:t>6</w:t>
            </w:r>
            <w:r>
              <w:rPr>
                <w:sz w:val="24"/>
              </w:rPr>
              <w:t>m/min</w:t>
            </w:r>
            <w:r>
              <w:rPr>
                <w:rFonts w:hint="eastAsia" w:ascii="宋体" w:hAnsi="宋体"/>
                <w:sz w:val="24"/>
              </w:rPr>
              <w:t>，过滤面积</w:t>
            </w:r>
            <w:r>
              <w:rPr>
                <w:rFonts w:hint="eastAsia"/>
                <w:sz w:val="24"/>
              </w:rPr>
              <w:t>≥278</w:t>
            </w:r>
            <w:r>
              <w:rPr>
                <w:sz w:val="24"/>
              </w:rPr>
              <w:t>m</w:t>
            </w:r>
            <w:r>
              <w:rPr>
                <w:sz w:val="24"/>
                <w:vertAlign w:val="superscript"/>
              </w:rPr>
              <w:t>2</w:t>
            </w:r>
            <w:r>
              <w:rPr>
                <w:rFonts w:hint="eastAsia" w:ascii="宋体" w:hAnsi="宋体"/>
                <w:sz w:val="24"/>
              </w:rPr>
              <w:t>）</w:t>
            </w:r>
            <w:r>
              <w:rPr>
                <w:rFonts w:ascii="宋体" w:hAnsi="宋体"/>
                <w:sz w:val="24"/>
              </w:rPr>
              <w:t>进行处理，</w:t>
            </w:r>
            <w:r>
              <w:rPr>
                <w:rFonts w:hint="eastAsia" w:ascii="宋体" w:hAnsi="宋体"/>
                <w:sz w:val="24"/>
              </w:rPr>
              <w:t>风量</w:t>
            </w:r>
            <w:r>
              <w:rPr>
                <w:rFonts w:hint="eastAsia"/>
                <w:kern w:val="0"/>
                <w:sz w:val="24"/>
              </w:rPr>
              <w:t>10000</w:t>
            </w:r>
            <w:r>
              <w:rPr>
                <w:sz w:val="24"/>
                <w:lang w:val="zh-CN"/>
              </w:rPr>
              <w:t xml:space="preserve"> m</w:t>
            </w:r>
            <w:r>
              <w:rPr>
                <w:sz w:val="24"/>
                <w:vertAlign w:val="superscript"/>
                <w:lang w:val="zh-CN"/>
              </w:rPr>
              <w:t>3</w:t>
            </w:r>
            <w:r>
              <w:rPr>
                <w:sz w:val="24"/>
                <w:lang w:val="zh-CN"/>
              </w:rPr>
              <w:t>/h</w:t>
            </w:r>
            <w:r>
              <w:rPr>
                <w:rFonts w:hint="eastAsia" w:ascii="宋体" w:hAnsi="宋体"/>
                <w:sz w:val="24"/>
                <w:lang w:val="zh-CN"/>
              </w:rPr>
              <w:t>，</w:t>
            </w:r>
            <w:r>
              <w:rPr>
                <w:rFonts w:ascii="宋体" w:hAnsi="宋体"/>
                <w:sz w:val="24"/>
              </w:rPr>
              <w:t>集气效率</w:t>
            </w:r>
            <w:r>
              <w:rPr>
                <w:sz w:val="24"/>
              </w:rPr>
              <w:t>90%</w:t>
            </w:r>
            <w:r>
              <w:rPr>
                <w:rFonts w:ascii="宋体" w:hAnsi="宋体"/>
                <w:sz w:val="24"/>
              </w:rPr>
              <w:t>，除尘效率</w:t>
            </w:r>
            <w:r>
              <w:rPr>
                <w:sz w:val="24"/>
              </w:rPr>
              <w:t>99</w:t>
            </w:r>
            <w:r>
              <w:rPr>
                <w:rFonts w:hint="eastAsia"/>
                <w:sz w:val="24"/>
              </w:rPr>
              <w:t>.3</w:t>
            </w:r>
            <w:r>
              <w:rPr>
                <w:sz w:val="24"/>
              </w:rPr>
              <w:t>%</w:t>
            </w:r>
            <w:r>
              <w:rPr>
                <w:rFonts w:ascii="宋体" w:hAnsi="宋体"/>
                <w:sz w:val="24"/>
              </w:rPr>
              <w:t>，处理后的废气经</w:t>
            </w:r>
            <w:r>
              <w:rPr>
                <w:sz w:val="24"/>
              </w:rPr>
              <w:t>15m</w:t>
            </w:r>
            <w:r>
              <w:rPr>
                <w:rFonts w:ascii="宋体" w:hAnsi="宋体"/>
                <w:sz w:val="24"/>
              </w:rPr>
              <w:t>高</w:t>
            </w:r>
            <w:r>
              <w:rPr>
                <w:rFonts w:hint="eastAsia" w:ascii="宋体" w:hAnsi="宋体"/>
                <w:sz w:val="24"/>
              </w:rPr>
              <w:t>排气筒</w:t>
            </w:r>
            <w:r>
              <w:rPr>
                <w:rFonts w:ascii="宋体" w:hAnsi="宋体"/>
                <w:sz w:val="24"/>
              </w:rPr>
              <w:t>排放。</w:t>
            </w:r>
            <w:r>
              <w:rPr>
                <w:rFonts w:hint="eastAsia" w:ascii="宋体" w:hAnsi="宋体"/>
                <w:sz w:val="24"/>
                <w:lang w:val="zh-CN"/>
              </w:rPr>
              <w:t>粉尘产生浓度为</w:t>
            </w:r>
            <w:r>
              <w:rPr>
                <w:rFonts w:hint="eastAsia"/>
                <w:sz w:val="24"/>
                <w:lang w:val="zh-CN"/>
              </w:rPr>
              <w:t>2</w:t>
            </w:r>
            <w:r>
              <w:rPr>
                <w:sz w:val="24"/>
                <w:lang w:val="zh-CN"/>
              </w:rPr>
              <w:t>000mg/m</w:t>
            </w:r>
            <w:r>
              <w:rPr>
                <w:sz w:val="24"/>
                <w:vertAlign w:val="superscript"/>
                <w:lang w:val="zh-CN"/>
              </w:rPr>
              <w:t>3</w:t>
            </w:r>
            <w:r>
              <w:rPr>
                <w:rFonts w:hint="eastAsia" w:ascii="宋体" w:hAnsi="宋体"/>
                <w:sz w:val="24"/>
                <w:lang w:val="zh-CN"/>
              </w:rPr>
              <w:t>，产生量为</w:t>
            </w:r>
            <w:r>
              <w:rPr>
                <w:rFonts w:hint="eastAsia"/>
                <w:sz w:val="24"/>
                <w:lang w:val="zh-CN"/>
              </w:rPr>
              <w:t>48</w:t>
            </w:r>
            <w:r>
              <w:rPr>
                <w:bCs/>
                <w:sz w:val="24"/>
              </w:rPr>
              <w:t>t/a</w:t>
            </w:r>
            <w:r>
              <w:rPr>
                <w:rFonts w:hint="eastAsia" w:ascii="宋体" w:hAnsi="宋体"/>
                <w:bCs/>
                <w:sz w:val="24"/>
              </w:rPr>
              <w:t>。除尘后粉尘排放浓度为</w:t>
            </w:r>
            <w:r>
              <w:rPr>
                <w:rFonts w:hint="eastAsia"/>
                <w:bCs/>
                <w:sz w:val="24"/>
              </w:rPr>
              <w:t>15</w:t>
            </w:r>
            <w:r>
              <w:rPr>
                <w:sz w:val="24"/>
                <w:lang w:val="zh-CN"/>
              </w:rPr>
              <w:t>mg/m</w:t>
            </w:r>
            <w:r>
              <w:rPr>
                <w:sz w:val="24"/>
                <w:vertAlign w:val="superscript"/>
                <w:lang w:val="zh-CN"/>
              </w:rPr>
              <w:t>3</w:t>
            </w:r>
            <w:r>
              <w:rPr>
                <w:rFonts w:hint="eastAsia" w:ascii="宋体" w:hAnsi="宋体"/>
                <w:sz w:val="24"/>
                <w:lang w:val="zh-CN"/>
              </w:rPr>
              <w:t>，有组织排放量为</w:t>
            </w:r>
            <w:r>
              <w:rPr>
                <w:rFonts w:hint="eastAsia"/>
                <w:sz w:val="24"/>
                <w:lang w:val="zh-CN"/>
              </w:rPr>
              <w:t>0.36</w:t>
            </w:r>
            <w:r>
              <w:rPr>
                <w:sz w:val="24"/>
                <w:lang w:val="zh-CN"/>
              </w:rPr>
              <w:t>t</w:t>
            </w:r>
            <w:r>
              <w:rPr>
                <w:rFonts w:hint="eastAsia"/>
                <w:sz w:val="24"/>
                <w:lang w:val="zh-CN"/>
              </w:rPr>
              <w:t>，</w:t>
            </w:r>
            <w:r>
              <w:rPr>
                <w:rFonts w:hint="eastAsia" w:ascii="宋体" w:hAnsi="宋体"/>
                <w:sz w:val="24"/>
                <w:lang w:val="zh-CN"/>
              </w:rPr>
              <w:t>车间封闭对内部生产过程中产生的无组织粉尘有一定的抑尘作用，本次评价取</w:t>
            </w:r>
            <w:r>
              <w:rPr>
                <w:sz w:val="24"/>
                <w:lang w:val="zh-CN"/>
              </w:rPr>
              <w:t>95%</w:t>
            </w:r>
            <w:r>
              <w:rPr>
                <w:rFonts w:hint="eastAsia" w:ascii="宋体" w:hAnsi="宋体"/>
                <w:sz w:val="24"/>
                <w:lang w:val="zh-CN"/>
              </w:rPr>
              <w:t>，无组织排放量约</w:t>
            </w:r>
            <w:r>
              <w:rPr>
                <w:rFonts w:hint="eastAsia"/>
                <w:sz w:val="24"/>
                <w:lang w:val="zh-CN"/>
              </w:rPr>
              <w:t>0.24</w:t>
            </w:r>
            <w:r>
              <w:rPr>
                <w:sz w:val="24"/>
                <w:lang w:val="zh-CN"/>
              </w:rPr>
              <w:t>t/a</w:t>
            </w:r>
            <w:r>
              <w:rPr>
                <w:rFonts w:hint="eastAsia" w:ascii="宋体" w:hAnsi="宋体"/>
                <w:sz w:val="24"/>
                <w:lang w:val="zh-CN"/>
              </w:rPr>
              <w:t>。</w:t>
            </w:r>
          </w:p>
          <w:p>
            <w:pPr>
              <w:spacing w:line="480" w:lineRule="exact"/>
              <w:ind w:firstLine="480" w:firstLineChars="200"/>
              <w:jc w:val="left"/>
              <w:rPr>
                <w:sz w:val="24"/>
              </w:rPr>
            </w:pPr>
            <w:r>
              <w:rPr>
                <w:rFonts w:hint="eastAsia"/>
                <w:sz w:val="24"/>
              </w:rPr>
              <w:t>G14</w:t>
            </w:r>
            <w:r>
              <w:rPr>
                <w:sz w:val="24"/>
              </w:rPr>
              <w:t>蘸漆工序</w:t>
            </w:r>
            <w:r>
              <w:rPr>
                <w:rFonts w:hint="eastAsia"/>
                <w:sz w:val="24"/>
              </w:rPr>
              <w:t>和G15烘干工序产生的有机废气</w:t>
            </w:r>
          </w:p>
          <w:p>
            <w:pPr>
              <w:spacing w:line="480" w:lineRule="exact"/>
              <w:ind w:firstLine="480" w:firstLineChars="200"/>
              <w:jc w:val="left"/>
              <w:rPr>
                <w:sz w:val="24"/>
              </w:rPr>
            </w:pPr>
            <w:r>
              <w:rPr>
                <w:sz w:val="24"/>
              </w:rPr>
              <w:t>本工程蘸漆工序使用的漆为</w:t>
            </w:r>
            <w:r>
              <w:rPr>
                <w:rFonts w:hint="eastAsia"/>
                <w:bCs/>
                <w:sz w:val="24"/>
              </w:rPr>
              <w:t>水性漆</w:t>
            </w:r>
            <w:r>
              <w:rPr>
                <w:sz w:val="24"/>
              </w:rPr>
              <w:t>。本项目</w:t>
            </w:r>
            <w:r>
              <w:rPr>
                <w:rFonts w:hint="eastAsia"/>
                <w:sz w:val="24"/>
              </w:rPr>
              <w:t>在成品车间内设1间全封闭50m</w:t>
            </w:r>
            <w:r>
              <w:rPr>
                <w:rFonts w:hint="eastAsia"/>
                <w:sz w:val="24"/>
                <w:vertAlign w:val="superscript"/>
              </w:rPr>
              <w:t>2</w:t>
            </w:r>
            <w:r>
              <w:rPr>
                <w:rFonts w:hint="eastAsia"/>
                <w:sz w:val="24"/>
              </w:rPr>
              <w:t>蘸漆间，烘干段为全封闭钢结构2m×30m×1.8m车间，全封闭方式留有两个进出口，整个封闭车间为负压运行。其中有1</w:t>
            </w:r>
            <w:r>
              <w:rPr>
                <w:sz w:val="24"/>
              </w:rPr>
              <w:t>座</w:t>
            </w:r>
            <w:r>
              <w:rPr>
                <w:rFonts w:hint="eastAsia"/>
                <w:sz w:val="24"/>
              </w:rPr>
              <w:t>3</w:t>
            </w:r>
            <w:r>
              <w:rPr>
                <w:sz w:val="24"/>
              </w:rPr>
              <w:t>×</w:t>
            </w:r>
            <w:r>
              <w:rPr>
                <w:rFonts w:hint="eastAsia"/>
                <w:sz w:val="24"/>
              </w:rPr>
              <w:t>2.2</w:t>
            </w:r>
            <w:r>
              <w:rPr>
                <w:sz w:val="24"/>
              </w:rPr>
              <w:t>m大小的蘸漆池，完成蘸漆后</w:t>
            </w:r>
            <w:r>
              <w:rPr>
                <w:rFonts w:hint="eastAsia"/>
                <w:sz w:val="24"/>
              </w:rPr>
              <w:t>进入烘干工序</w:t>
            </w:r>
            <w:r>
              <w:rPr>
                <w:sz w:val="24"/>
              </w:rPr>
              <w:t>，油漆挥发</w:t>
            </w:r>
            <w:r>
              <w:rPr>
                <w:rFonts w:hint="eastAsia"/>
                <w:sz w:val="24"/>
              </w:rPr>
              <w:t>有机</w:t>
            </w:r>
            <w:r>
              <w:rPr>
                <w:sz w:val="24"/>
              </w:rPr>
              <w:t>废气主要产生于蘸漆和</w:t>
            </w:r>
            <w:r>
              <w:rPr>
                <w:rFonts w:hint="eastAsia"/>
                <w:sz w:val="24"/>
              </w:rPr>
              <w:t>烘干过程</w:t>
            </w:r>
            <w:r>
              <w:rPr>
                <w:sz w:val="24"/>
              </w:rPr>
              <w:t>，废气主要成份为</w:t>
            </w:r>
            <w:r>
              <w:rPr>
                <w:rFonts w:hint="eastAsia"/>
                <w:sz w:val="24"/>
              </w:rPr>
              <w:t>甲苯、</w:t>
            </w:r>
            <w:r>
              <w:rPr>
                <w:sz w:val="24"/>
              </w:rPr>
              <w:t>二甲苯</w:t>
            </w:r>
            <w:r>
              <w:rPr>
                <w:rFonts w:hint="eastAsia"/>
                <w:sz w:val="24"/>
              </w:rPr>
              <w:t>、</w:t>
            </w:r>
            <w:r>
              <w:rPr>
                <w:sz w:val="24"/>
              </w:rPr>
              <w:t>非甲烷总烃</w:t>
            </w:r>
            <w:r>
              <w:rPr>
                <w:rFonts w:hint="eastAsia"/>
                <w:sz w:val="24"/>
              </w:rPr>
              <w:t>。</w:t>
            </w:r>
          </w:p>
          <w:p>
            <w:pPr>
              <w:spacing w:line="480" w:lineRule="exact"/>
              <w:ind w:firstLine="480" w:firstLineChars="200"/>
              <w:jc w:val="left"/>
              <w:rPr>
                <w:sz w:val="24"/>
              </w:rPr>
            </w:pPr>
            <w:r>
              <w:rPr>
                <w:sz w:val="24"/>
              </w:rPr>
              <w:t>本项目</w:t>
            </w:r>
            <w:r>
              <w:rPr>
                <w:rFonts w:hint="eastAsia"/>
                <w:sz w:val="24"/>
              </w:rPr>
              <w:t>水性</w:t>
            </w:r>
            <w:r>
              <w:rPr>
                <w:sz w:val="24"/>
              </w:rPr>
              <w:t>漆用量为</w:t>
            </w:r>
            <w:r>
              <w:rPr>
                <w:rFonts w:hint="eastAsia"/>
                <w:sz w:val="24"/>
              </w:rPr>
              <w:t>7</w:t>
            </w:r>
            <w:r>
              <w:rPr>
                <w:sz w:val="24"/>
              </w:rPr>
              <w:t>t/a，根据《环境统计手册》，油漆挥发量按下述公式计算：</w:t>
            </w:r>
          </w:p>
          <w:p>
            <w:pPr>
              <w:spacing w:line="520" w:lineRule="exact"/>
              <w:ind w:firstLine="480" w:firstLineChars="200"/>
              <w:jc w:val="left"/>
              <w:rPr>
                <w:sz w:val="24"/>
              </w:rPr>
            </w:pPr>
            <w:r>
              <w:rPr>
                <w:sz w:val="24"/>
              </w:rPr>
              <w:t>G = M·E</w:t>
            </w:r>
          </w:p>
          <w:p>
            <w:pPr>
              <w:spacing w:line="520" w:lineRule="exact"/>
              <w:ind w:firstLine="480" w:firstLineChars="200"/>
              <w:jc w:val="left"/>
              <w:rPr>
                <w:sz w:val="24"/>
              </w:rPr>
            </w:pPr>
            <w:r>
              <w:rPr>
                <w:sz w:val="24"/>
              </w:rPr>
              <w:t>G——油漆作业有机溶剂挥发量（kg/a）</w:t>
            </w:r>
          </w:p>
          <w:p>
            <w:pPr>
              <w:spacing w:line="520" w:lineRule="exact"/>
              <w:ind w:firstLine="480" w:firstLineChars="200"/>
              <w:jc w:val="left"/>
              <w:rPr>
                <w:sz w:val="24"/>
              </w:rPr>
            </w:pPr>
            <w:r>
              <w:rPr>
                <w:sz w:val="24"/>
              </w:rPr>
              <w:t>M——油漆全年用量（kg/a），取</w:t>
            </w:r>
            <w:r>
              <w:rPr>
                <w:rFonts w:hint="eastAsia"/>
                <w:sz w:val="24"/>
              </w:rPr>
              <w:t>7000</w:t>
            </w:r>
            <w:r>
              <w:rPr>
                <w:sz w:val="24"/>
              </w:rPr>
              <w:t>kg/a</w:t>
            </w:r>
          </w:p>
          <w:p>
            <w:pPr>
              <w:spacing w:line="520" w:lineRule="exact"/>
              <w:ind w:firstLine="480" w:firstLineChars="200"/>
              <w:jc w:val="left"/>
              <w:rPr>
                <w:sz w:val="24"/>
              </w:rPr>
            </w:pPr>
            <w:r>
              <w:rPr>
                <w:sz w:val="24"/>
              </w:rPr>
              <w:t>E——油漆有机溶剂挥发系数（kg/1000kg），取</w:t>
            </w:r>
            <w:r>
              <w:rPr>
                <w:rFonts w:hint="eastAsia"/>
                <w:sz w:val="24"/>
              </w:rPr>
              <w:t>750</w:t>
            </w:r>
            <w:r>
              <w:rPr>
                <w:sz w:val="24"/>
              </w:rPr>
              <w:t>kg/1000kg</w:t>
            </w:r>
          </w:p>
          <w:p>
            <w:pPr>
              <w:autoSpaceDE w:val="0"/>
              <w:autoSpaceDN w:val="0"/>
              <w:adjustRightInd w:val="0"/>
              <w:spacing w:line="480" w:lineRule="exact"/>
              <w:ind w:firstLine="480" w:firstLineChars="200"/>
              <w:jc w:val="left"/>
              <w:rPr>
                <w:sz w:val="24"/>
              </w:rPr>
            </w:pPr>
            <w:r>
              <w:rPr>
                <w:rFonts w:hint="eastAsia"/>
                <w:sz w:val="24"/>
              </w:rPr>
              <w:t>参照同类型项目的检测结果，</w:t>
            </w:r>
            <w:r>
              <w:rPr>
                <w:sz w:val="24"/>
              </w:rPr>
              <w:t>非甲烷总烃</w:t>
            </w:r>
            <w:r>
              <w:rPr>
                <w:rFonts w:hint="eastAsia"/>
                <w:sz w:val="24"/>
              </w:rPr>
              <w:t>占</w:t>
            </w:r>
            <w:r>
              <w:rPr>
                <w:sz w:val="24"/>
              </w:rPr>
              <w:t>挥发量</w:t>
            </w:r>
            <w:r>
              <w:rPr>
                <w:rFonts w:hint="eastAsia"/>
                <w:sz w:val="24"/>
              </w:rPr>
              <w:t>7</w:t>
            </w:r>
            <w:r>
              <w:rPr>
                <w:sz w:val="24"/>
              </w:rPr>
              <w:t>0%和</w:t>
            </w:r>
            <w:r>
              <w:rPr>
                <w:rFonts w:hint="eastAsia"/>
                <w:sz w:val="24"/>
              </w:rPr>
              <w:t>甲苯、</w:t>
            </w:r>
            <w:r>
              <w:rPr>
                <w:sz w:val="24"/>
              </w:rPr>
              <w:t>二甲苯</w:t>
            </w:r>
            <w:r>
              <w:rPr>
                <w:rFonts w:hint="eastAsia"/>
                <w:sz w:val="24"/>
              </w:rPr>
              <w:t>占</w:t>
            </w:r>
            <w:r>
              <w:rPr>
                <w:sz w:val="24"/>
              </w:rPr>
              <w:t>挥发量</w:t>
            </w:r>
            <w:r>
              <w:rPr>
                <w:rFonts w:hint="eastAsia"/>
                <w:sz w:val="24"/>
              </w:rPr>
              <w:t>3</w:t>
            </w:r>
            <w:r>
              <w:rPr>
                <w:sz w:val="24"/>
              </w:rPr>
              <w:t>0%考虑，则非甲烷总烃类产生量为</w:t>
            </w:r>
            <w:r>
              <w:rPr>
                <w:rFonts w:hint="eastAsia"/>
                <w:sz w:val="24"/>
              </w:rPr>
              <w:t>3.68</w:t>
            </w:r>
            <w:r>
              <w:rPr>
                <w:sz w:val="24"/>
              </w:rPr>
              <w:t>t/a</w:t>
            </w:r>
            <w:r>
              <w:rPr>
                <w:rFonts w:hint="eastAsia"/>
                <w:sz w:val="24"/>
              </w:rPr>
              <w:t>，甲苯和二甲苯</w:t>
            </w:r>
            <w:r>
              <w:rPr>
                <w:sz w:val="24"/>
              </w:rPr>
              <w:t>产生量为</w:t>
            </w:r>
            <w:r>
              <w:rPr>
                <w:rFonts w:hint="eastAsia"/>
                <w:sz w:val="24"/>
              </w:rPr>
              <w:t>1.58</w:t>
            </w:r>
            <w:r>
              <w:rPr>
                <w:sz w:val="24"/>
              </w:rPr>
              <w:t>t/a。</w:t>
            </w:r>
          </w:p>
          <w:p>
            <w:pPr>
              <w:autoSpaceDE w:val="0"/>
              <w:autoSpaceDN w:val="0"/>
              <w:adjustRightInd w:val="0"/>
              <w:spacing w:line="480" w:lineRule="exact"/>
              <w:ind w:firstLine="480" w:firstLineChars="200"/>
              <w:jc w:val="left"/>
              <w:rPr>
                <w:sz w:val="24"/>
                <w:szCs w:val="21"/>
              </w:rPr>
            </w:pPr>
            <w:r>
              <w:rPr>
                <w:sz w:val="24"/>
                <w:szCs w:val="21"/>
              </w:rPr>
              <w:t>依据</w:t>
            </w:r>
            <w:r>
              <w:rPr>
                <w:rFonts w:hint="eastAsia"/>
                <w:sz w:val="24"/>
                <w:szCs w:val="21"/>
              </w:rPr>
              <w:t>晋环大气函</w:t>
            </w:r>
            <w:r>
              <w:rPr>
                <w:sz w:val="24"/>
                <w:szCs w:val="21"/>
              </w:rPr>
              <w:t>[201</w:t>
            </w:r>
            <w:r>
              <w:rPr>
                <w:rFonts w:hint="eastAsia"/>
                <w:sz w:val="24"/>
                <w:szCs w:val="21"/>
              </w:rPr>
              <w:t>8</w:t>
            </w:r>
            <w:r>
              <w:rPr>
                <w:sz w:val="24"/>
                <w:szCs w:val="21"/>
              </w:rPr>
              <w:t>]</w:t>
            </w:r>
            <w:r>
              <w:rPr>
                <w:rFonts w:hint="eastAsia"/>
                <w:sz w:val="24"/>
                <w:szCs w:val="21"/>
              </w:rPr>
              <w:t>70</w:t>
            </w:r>
            <w:r>
              <w:rPr>
                <w:sz w:val="24"/>
                <w:szCs w:val="21"/>
              </w:rPr>
              <w:t>号文</w:t>
            </w:r>
            <w:r>
              <w:rPr>
                <w:rFonts w:hint="eastAsia"/>
                <w:sz w:val="24"/>
                <w:szCs w:val="21"/>
              </w:rPr>
              <w:t>山西省环境保护厅关于印发</w:t>
            </w:r>
            <w:r>
              <w:rPr>
                <w:sz w:val="24"/>
                <w:szCs w:val="21"/>
              </w:rPr>
              <w:t>《山西省</w:t>
            </w:r>
            <w:r>
              <w:rPr>
                <w:rFonts w:hint="eastAsia"/>
                <w:sz w:val="24"/>
                <w:szCs w:val="21"/>
              </w:rPr>
              <w:t>工业涂装、包装印刷、医药制造行业挥发性有机物控制技术指南</w:t>
            </w:r>
            <w:r>
              <w:rPr>
                <w:sz w:val="24"/>
                <w:szCs w:val="21"/>
              </w:rPr>
              <w:t>》</w:t>
            </w:r>
            <w:r>
              <w:rPr>
                <w:rFonts w:hint="eastAsia"/>
                <w:sz w:val="24"/>
                <w:szCs w:val="21"/>
              </w:rPr>
              <w:t>的通知</w:t>
            </w:r>
            <w:r>
              <w:rPr>
                <w:sz w:val="24"/>
                <w:szCs w:val="21"/>
              </w:rPr>
              <w:t>中工业涂装类治理要求。本项目</w:t>
            </w:r>
            <w:r>
              <w:rPr>
                <w:rFonts w:hint="eastAsia"/>
                <w:sz w:val="24"/>
                <w:szCs w:val="21"/>
              </w:rPr>
              <w:t>蘸漆和烘干均需设置于密闭房，车间内保持负压，蘸漆废气经过集气罩收集后，由一套过滤棉+光氧催化装置+活性炭吸附装置处理，经15m高排气筒排放。烘干废气经过集气罩负压收集后，由一套过滤棉+光氧催化装置+活性炭吸附装置处理，经15m高排气筒排放。</w:t>
            </w:r>
            <w:r>
              <w:rPr>
                <w:rFonts w:eastAsia="黑体"/>
                <w:kern w:val="21"/>
                <w:sz w:val="24"/>
              </w:rPr>
              <w:t xml:space="preserve">  </w:t>
            </w:r>
          </w:p>
          <w:p>
            <w:pPr>
              <w:tabs>
                <w:tab w:val="left" w:pos="0"/>
              </w:tabs>
              <w:adjustRightInd w:val="0"/>
              <w:spacing w:line="480" w:lineRule="exact"/>
              <w:ind w:left="147"/>
              <w:jc w:val="center"/>
              <w:textAlignment w:val="baseline"/>
              <w:rPr>
                <w:rFonts w:eastAsia="黑体"/>
                <w:kern w:val="21"/>
                <w:sz w:val="24"/>
              </w:rPr>
            </w:pPr>
            <w:r>
              <w:rPr>
                <w:rFonts w:hint="eastAsia" w:eastAsia="黑体"/>
                <w:kern w:val="21"/>
                <w:sz w:val="24"/>
              </w:rPr>
              <w:t>光氧催化装置参数表</w:t>
            </w:r>
          </w:p>
          <w:tbl>
            <w:tblPr>
              <w:tblStyle w:val="41"/>
              <w:tblW w:w="8803"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507"/>
              <w:gridCol w:w="1507"/>
              <w:gridCol w:w="1843"/>
              <w:gridCol w:w="251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18" w:hRule="atLeast"/>
              </w:trPr>
              <w:tc>
                <w:tcPr>
                  <w:tcW w:w="1435" w:type="dxa"/>
                  <w:vAlign w:val="center"/>
                </w:tcPr>
                <w:p>
                  <w:pPr>
                    <w:pStyle w:val="201"/>
                    <w:spacing w:line="240" w:lineRule="auto"/>
                    <w:ind w:firstLine="0" w:firstLineChars="0"/>
                    <w:jc w:val="center"/>
                    <w:rPr>
                      <w:rFonts w:ascii="Times New Roman" w:hAnsi="Times New Roman"/>
                      <w:sz w:val="21"/>
                      <w:szCs w:val="21"/>
                    </w:rPr>
                  </w:pPr>
                  <w:r>
                    <w:rPr>
                      <w:rFonts w:ascii="Times New Roman" w:hAnsi="Times New Roman"/>
                      <w:sz w:val="21"/>
                      <w:szCs w:val="21"/>
                    </w:rPr>
                    <w:t>设备流速</w:t>
                  </w:r>
                </w:p>
              </w:tc>
              <w:tc>
                <w:tcPr>
                  <w:tcW w:w="1507" w:type="dxa"/>
                  <w:vAlign w:val="center"/>
                </w:tcPr>
                <w:p>
                  <w:pPr>
                    <w:pStyle w:val="201"/>
                    <w:spacing w:line="240" w:lineRule="auto"/>
                    <w:ind w:firstLine="0" w:firstLineChars="0"/>
                    <w:jc w:val="center"/>
                    <w:rPr>
                      <w:rFonts w:ascii="Times New Roman" w:hAnsi="Times New Roman"/>
                      <w:sz w:val="21"/>
                      <w:szCs w:val="21"/>
                    </w:rPr>
                  </w:pPr>
                  <w:r>
                    <w:rPr>
                      <w:rFonts w:ascii="Times New Roman" w:hAnsi="Times New Roman"/>
                      <w:sz w:val="21"/>
                      <w:szCs w:val="21"/>
                    </w:rPr>
                    <w:t>停留时间</w:t>
                  </w:r>
                </w:p>
              </w:tc>
              <w:tc>
                <w:tcPr>
                  <w:tcW w:w="1507" w:type="dxa"/>
                  <w:vAlign w:val="center"/>
                </w:tcPr>
                <w:p>
                  <w:pPr>
                    <w:pStyle w:val="201"/>
                    <w:spacing w:line="240" w:lineRule="auto"/>
                    <w:ind w:firstLine="0" w:firstLineChars="0"/>
                    <w:jc w:val="center"/>
                    <w:rPr>
                      <w:rFonts w:ascii="Times New Roman" w:hAnsi="Times New Roman"/>
                      <w:sz w:val="21"/>
                      <w:szCs w:val="21"/>
                    </w:rPr>
                  </w:pPr>
                  <w:r>
                    <w:rPr>
                      <w:rFonts w:ascii="Times New Roman" w:hAnsi="Times New Roman"/>
                      <w:sz w:val="21"/>
                      <w:szCs w:val="21"/>
                    </w:rPr>
                    <w:t>设备材质</w:t>
                  </w:r>
                </w:p>
              </w:tc>
              <w:tc>
                <w:tcPr>
                  <w:tcW w:w="1843" w:type="dxa"/>
                  <w:vAlign w:val="center"/>
                </w:tcPr>
                <w:p>
                  <w:pPr>
                    <w:pStyle w:val="201"/>
                    <w:spacing w:line="240" w:lineRule="auto"/>
                    <w:ind w:firstLine="0" w:firstLineChars="0"/>
                    <w:jc w:val="center"/>
                    <w:rPr>
                      <w:rFonts w:ascii="Times New Roman" w:hAnsi="Times New Roman"/>
                      <w:sz w:val="21"/>
                      <w:szCs w:val="21"/>
                    </w:rPr>
                  </w:pPr>
                  <w:r>
                    <w:rPr>
                      <w:rFonts w:ascii="Times New Roman"/>
                      <w:sz w:val="21"/>
                      <w:szCs w:val="21"/>
                      <w:shd w:val="clear" w:color="auto" w:fill="FFFFFF"/>
                    </w:rPr>
                    <w:t>设备阻力</w:t>
                  </w:r>
                </w:p>
              </w:tc>
              <w:tc>
                <w:tcPr>
                  <w:tcW w:w="2511" w:type="dxa"/>
                  <w:vAlign w:val="center"/>
                </w:tcPr>
                <w:p>
                  <w:pPr>
                    <w:pStyle w:val="201"/>
                    <w:spacing w:line="240" w:lineRule="auto"/>
                    <w:ind w:firstLine="0" w:firstLineChars="0"/>
                    <w:jc w:val="center"/>
                    <w:rPr>
                      <w:rFonts w:ascii="Times New Roman"/>
                      <w:sz w:val="21"/>
                      <w:szCs w:val="21"/>
                      <w:shd w:val="clear" w:color="auto" w:fill="FFFFFF"/>
                    </w:rPr>
                  </w:pPr>
                  <w:r>
                    <w:rPr>
                      <w:rFonts w:hint="eastAsia" w:ascii="Times New Roman"/>
                      <w:sz w:val="21"/>
                      <w:szCs w:val="21"/>
                      <w:shd w:val="clear" w:color="auto" w:fill="FFFFFF"/>
                    </w:rPr>
                    <w:t>有机废气净化效率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atLeast"/>
              </w:trPr>
              <w:tc>
                <w:tcPr>
                  <w:tcW w:w="1435" w:type="dxa"/>
                  <w:vAlign w:val="center"/>
                </w:tcPr>
                <w:p>
                  <w:pPr>
                    <w:pStyle w:val="201"/>
                    <w:spacing w:line="240" w:lineRule="auto"/>
                    <w:ind w:firstLine="0" w:firstLineChars="0"/>
                    <w:jc w:val="center"/>
                    <w:rPr>
                      <w:rFonts w:ascii="Times New Roman" w:hAnsi="Times New Roman"/>
                      <w:sz w:val="21"/>
                      <w:szCs w:val="21"/>
                    </w:rPr>
                  </w:pPr>
                  <w:r>
                    <w:rPr>
                      <w:rFonts w:ascii="Times New Roman" w:hAnsi="Times New Roman"/>
                      <w:sz w:val="21"/>
                      <w:szCs w:val="21"/>
                    </w:rPr>
                    <w:t>1.5m/s</w:t>
                  </w:r>
                </w:p>
              </w:tc>
              <w:tc>
                <w:tcPr>
                  <w:tcW w:w="1507" w:type="dxa"/>
                  <w:vAlign w:val="center"/>
                </w:tcPr>
                <w:p>
                  <w:pPr>
                    <w:jc w:val="center"/>
                    <w:rPr>
                      <w:szCs w:val="21"/>
                    </w:rPr>
                  </w:pPr>
                  <w:r>
                    <w:rPr>
                      <w:szCs w:val="21"/>
                    </w:rPr>
                    <w:t>1.8S</w:t>
                  </w:r>
                </w:p>
              </w:tc>
              <w:tc>
                <w:tcPr>
                  <w:tcW w:w="1507" w:type="dxa"/>
                  <w:vAlign w:val="center"/>
                </w:tcPr>
                <w:p>
                  <w:pPr>
                    <w:jc w:val="center"/>
                    <w:rPr>
                      <w:szCs w:val="21"/>
                    </w:rPr>
                  </w:pPr>
                  <w:r>
                    <w:rPr>
                      <w:szCs w:val="21"/>
                    </w:rPr>
                    <w:t>不锈钢</w:t>
                  </w:r>
                </w:p>
              </w:tc>
              <w:tc>
                <w:tcPr>
                  <w:tcW w:w="1843" w:type="dxa"/>
                  <w:vAlign w:val="center"/>
                </w:tcPr>
                <w:p>
                  <w:pPr>
                    <w:jc w:val="center"/>
                    <w:rPr>
                      <w:szCs w:val="21"/>
                    </w:rPr>
                  </w:pPr>
                  <w:r>
                    <w:rPr>
                      <w:szCs w:val="21"/>
                      <w:shd w:val="clear" w:color="auto" w:fill="FFFFFF"/>
                    </w:rPr>
                    <w:t>≤300Pa</w:t>
                  </w:r>
                </w:p>
              </w:tc>
              <w:tc>
                <w:tcPr>
                  <w:tcW w:w="2511" w:type="dxa"/>
                  <w:vAlign w:val="center"/>
                </w:tcPr>
                <w:p>
                  <w:pPr>
                    <w:jc w:val="center"/>
                    <w:rPr>
                      <w:szCs w:val="21"/>
                      <w:shd w:val="clear" w:color="auto" w:fill="FFFFFF"/>
                    </w:rPr>
                  </w:pPr>
                  <w:r>
                    <w:rPr>
                      <w:rFonts w:hint="eastAsia"/>
                      <w:szCs w:val="21"/>
                      <w:shd w:val="clear" w:color="auto" w:fill="FFFFFF"/>
                    </w:rPr>
                    <w:t>≥90%</w:t>
                  </w:r>
                </w:p>
              </w:tc>
            </w:tr>
          </w:tbl>
          <w:p>
            <w:pPr>
              <w:autoSpaceDE w:val="0"/>
              <w:autoSpaceDN w:val="0"/>
              <w:adjustRightInd w:val="0"/>
              <w:spacing w:line="480" w:lineRule="exact"/>
              <w:ind w:firstLine="480" w:firstLineChars="200"/>
              <w:jc w:val="left"/>
              <w:rPr>
                <w:sz w:val="24"/>
                <w:szCs w:val="21"/>
              </w:rPr>
            </w:pPr>
            <w:r>
              <w:rPr>
                <w:rFonts w:hint="eastAsia"/>
                <w:sz w:val="24"/>
                <w:szCs w:val="21"/>
              </w:rPr>
              <w:t>光氧催化：利用特制的高能光束照射有机废气气体，裂解气体如：VOC类，苯、甲苯、二甲苯的分子链结构，使有机或无机高分子恶臭化合物分子链，在高能紫外线光束照射下，降解转变成低分子化合物，如CO</w:t>
            </w:r>
            <w:r>
              <w:rPr>
                <w:rFonts w:hint="eastAsia"/>
                <w:sz w:val="24"/>
                <w:szCs w:val="21"/>
                <w:vertAlign w:val="subscript"/>
              </w:rPr>
              <w:t>2</w:t>
            </w:r>
            <w:r>
              <w:rPr>
                <w:rFonts w:hint="eastAsia"/>
                <w:sz w:val="24"/>
                <w:szCs w:val="21"/>
              </w:rPr>
              <w:t>、H</w:t>
            </w:r>
            <w:r>
              <w:rPr>
                <w:rFonts w:hint="eastAsia"/>
                <w:sz w:val="24"/>
                <w:szCs w:val="21"/>
                <w:vertAlign w:val="subscript"/>
              </w:rPr>
              <w:t>2</w:t>
            </w:r>
            <w:r>
              <w:rPr>
                <w:rFonts w:hint="eastAsia"/>
                <w:sz w:val="24"/>
                <w:szCs w:val="21"/>
              </w:rPr>
              <w:t>O等。</w:t>
            </w:r>
          </w:p>
          <w:p>
            <w:pPr>
              <w:spacing w:line="480" w:lineRule="exact"/>
              <w:ind w:firstLine="480" w:firstLineChars="200"/>
              <w:jc w:val="left"/>
              <w:rPr>
                <w:rFonts w:hAnsi="宋体"/>
                <w:sz w:val="24"/>
              </w:rPr>
            </w:pPr>
            <w:r>
              <w:rPr>
                <w:sz w:val="24"/>
              </w:rPr>
              <w:t>评价要求设置一间封闭式</w:t>
            </w:r>
            <w:r>
              <w:rPr>
                <w:rFonts w:hint="eastAsia"/>
                <w:sz w:val="24"/>
              </w:rPr>
              <w:t>车间用于蘸漆和烘干</w:t>
            </w:r>
            <w:r>
              <w:rPr>
                <w:sz w:val="24"/>
              </w:rPr>
              <w:t>，</w:t>
            </w:r>
            <w:r>
              <w:rPr>
                <w:rFonts w:hint="eastAsia"/>
                <w:sz w:val="24"/>
              </w:rPr>
              <w:t>蘸漆池上方设</w:t>
            </w:r>
            <w:r>
              <w:rPr>
                <w:sz w:val="24"/>
              </w:rPr>
              <w:t>置</w:t>
            </w:r>
            <w:r>
              <w:rPr>
                <w:rFonts w:hint="eastAsia"/>
                <w:sz w:val="24"/>
              </w:rPr>
              <w:t>集气罩，蘸漆废气通过负压收集</w:t>
            </w:r>
            <w:r>
              <w:rPr>
                <w:rFonts w:hint="eastAsia"/>
                <w:bCs/>
                <w:sz w:val="24"/>
              </w:rPr>
              <w:t>引入</w:t>
            </w:r>
            <w:r>
              <w:rPr>
                <w:rFonts w:hint="eastAsia"/>
                <w:sz w:val="24"/>
                <w:szCs w:val="21"/>
              </w:rPr>
              <w:t>过滤棉+</w:t>
            </w:r>
            <w:r>
              <w:rPr>
                <w:rFonts w:hint="eastAsia"/>
                <w:bCs/>
                <w:sz w:val="24"/>
              </w:rPr>
              <w:t>光氧催化设备+活性炭吸附装置进行处置（</w:t>
            </w:r>
            <w:r>
              <w:rPr>
                <w:sz w:val="24"/>
              </w:rPr>
              <w:t>风机风量</w:t>
            </w:r>
            <w:r>
              <w:rPr>
                <w:rFonts w:hint="eastAsia"/>
                <w:sz w:val="24"/>
              </w:rPr>
              <w:t>3000</w:t>
            </w:r>
            <w:r>
              <w:rPr>
                <w:sz w:val="24"/>
              </w:rPr>
              <w:t>m</w:t>
            </w:r>
            <w:r>
              <w:rPr>
                <w:sz w:val="24"/>
                <w:vertAlign w:val="superscript"/>
              </w:rPr>
              <w:t>3</w:t>
            </w:r>
            <w:r>
              <w:rPr>
                <w:sz w:val="24"/>
              </w:rPr>
              <w:t>/h</w:t>
            </w:r>
            <w:r>
              <w:rPr>
                <w:rFonts w:hint="eastAsia"/>
                <w:sz w:val="24"/>
              </w:rPr>
              <w:t>，有机废气</w:t>
            </w:r>
            <w:r>
              <w:rPr>
                <w:rFonts w:hint="eastAsia"/>
                <w:spacing w:val="2"/>
                <w:sz w:val="24"/>
              </w:rPr>
              <w:t>综合去除效率可达90%以上</w:t>
            </w:r>
            <w:r>
              <w:rPr>
                <w:rFonts w:hint="eastAsia"/>
                <w:bCs/>
                <w:sz w:val="24"/>
              </w:rPr>
              <w:t>），</w:t>
            </w:r>
            <w:r>
              <w:rPr>
                <w:sz w:val="24"/>
              </w:rPr>
              <w:t>废气经15m高排气筒排放。</w:t>
            </w:r>
            <w:r>
              <w:rPr>
                <w:rFonts w:hint="eastAsia"/>
                <w:sz w:val="24"/>
                <w:szCs w:val="21"/>
              </w:rPr>
              <w:t>烘干废气经过集气罩收集后，由一套过滤棉+光氧催化装置+活性炭吸附装置处理（</w:t>
            </w:r>
            <w:r>
              <w:rPr>
                <w:sz w:val="24"/>
              </w:rPr>
              <w:t>风机风量</w:t>
            </w:r>
            <w:r>
              <w:rPr>
                <w:rFonts w:hint="eastAsia"/>
                <w:sz w:val="24"/>
              </w:rPr>
              <w:t>3000</w:t>
            </w:r>
            <w:r>
              <w:rPr>
                <w:sz w:val="24"/>
              </w:rPr>
              <w:t>m</w:t>
            </w:r>
            <w:r>
              <w:rPr>
                <w:sz w:val="24"/>
                <w:vertAlign w:val="superscript"/>
              </w:rPr>
              <w:t>3</w:t>
            </w:r>
            <w:r>
              <w:rPr>
                <w:sz w:val="24"/>
              </w:rPr>
              <w:t>/h</w:t>
            </w:r>
            <w:r>
              <w:rPr>
                <w:rFonts w:hint="eastAsia"/>
                <w:sz w:val="24"/>
              </w:rPr>
              <w:t>，有机废气</w:t>
            </w:r>
            <w:r>
              <w:rPr>
                <w:rFonts w:hint="eastAsia"/>
                <w:spacing w:val="2"/>
                <w:sz w:val="24"/>
              </w:rPr>
              <w:t>综合去除效率可达90%以上</w:t>
            </w:r>
            <w:r>
              <w:rPr>
                <w:rFonts w:hint="eastAsia"/>
                <w:bCs/>
                <w:sz w:val="24"/>
              </w:rPr>
              <w:t>）</w:t>
            </w:r>
            <w:r>
              <w:rPr>
                <w:rFonts w:hint="eastAsia"/>
                <w:sz w:val="24"/>
                <w:szCs w:val="21"/>
              </w:rPr>
              <w:t>，经15m高排气筒排放。</w:t>
            </w:r>
            <w:r>
              <w:rPr>
                <w:rFonts w:hint="eastAsia" w:hAnsi="宋体"/>
                <w:sz w:val="24"/>
              </w:rPr>
              <w:t>年蘸漆天数为200天，蘸漆时间每天8小时，年烘干天数为200天，烘干时间每天8小时。</w:t>
            </w:r>
          </w:p>
          <w:p>
            <w:pPr>
              <w:spacing w:line="480" w:lineRule="exact"/>
              <w:ind w:firstLine="480" w:firstLineChars="200"/>
              <w:jc w:val="left"/>
              <w:rPr>
                <w:rFonts w:hAnsi="宋体"/>
                <w:sz w:val="24"/>
              </w:rPr>
            </w:pPr>
            <w:r>
              <w:rPr>
                <w:rFonts w:hint="eastAsia" w:hAnsi="宋体"/>
                <w:sz w:val="24"/>
              </w:rPr>
              <w:t>考虑蘸漆和烘干过程油漆中有机废气全部挥发，蘸漆过程产生有机废气按总挥发量的40%计，烘干过程产生有机废气按总挥发量的60%计。</w:t>
            </w:r>
          </w:p>
          <w:p>
            <w:pPr>
              <w:spacing w:line="520" w:lineRule="exact"/>
              <w:ind w:left="480"/>
              <w:rPr>
                <w:rFonts w:hAnsi="宋体"/>
                <w:sz w:val="24"/>
              </w:rPr>
            </w:pPr>
            <w:r>
              <w:rPr>
                <w:rFonts w:hint="eastAsia" w:hAnsi="宋体"/>
                <w:sz w:val="24"/>
              </w:rPr>
              <w:t>蘸漆过程：</w:t>
            </w:r>
          </w:p>
          <w:p>
            <w:pPr>
              <w:spacing w:line="520" w:lineRule="exact"/>
              <w:ind w:left="480"/>
              <w:rPr>
                <w:sz w:val="24"/>
              </w:rPr>
            </w:pPr>
            <w:r>
              <w:rPr>
                <w:rFonts w:hint="eastAsia" w:hAnsi="宋体"/>
                <w:sz w:val="24"/>
              </w:rPr>
              <w:t>甲苯和</w:t>
            </w:r>
            <w:r>
              <w:rPr>
                <w:rFonts w:hint="eastAsia"/>
                <w:sz w:val="24"/>
              </w:rPr>
              <w:t>二甲苯产生量为</w:t>
            </w:r>
            <w:r>
              <w:rPr>
                <w:rFonts w:hint="eastAsia"/>
                <w:kern w:val="0"/>
                <w:sz w:val="24"/>
              </w:rPr>
              <w:t>0.632</w:t>
            </w:r>
            <w:r>
              <w:rPr>
                <w:sz w:val="24"/>
              </w:rPr>
              <w:t>t/a</w:t>
            </w:r>
            <w:r>
              <w:rPr>
                <w:rFonts w:hint="eastAsia"/>
                <w:kern w:val="0"/>
                <w:sz w:val="24"/>
              </w:rPr>
              <w:t>，有组织排放量为0.063</w:t>
            </w:r>
            <w:r>
              <w:rPr>
                <w:sz w:val="24"/>
              </w:rPr>
              <w:t xml:space="preserve"> t/a</w:t>
            </w:r>
            <w:r>
              <w:rPr>
                <w:rFonts w:hint="eastAsia"/>
                <w:sz w:val="24"/>
              </w:rPr>
              <w:t>，</w:t>
            </w:r>
            <w:r>
              <w:rPr>
                <w:rFonts w:hint="eastAsia"/>
                <w:kern w:val="0"/>
                <w:sz w:val="24"/>
              </w:rPr>
              <w:t>排放浓度13.13</w:t>
            </w:r>
            <w:r>
              <w:rPr>
                <w:sz w:val="24"/>
              </w:rPr>
              <w:t>/m</w:t>
            </w:r>
            <w:r>
              <w:rPr>
                <w:sz w:val="24"/>
                <w:vertAlign w:val="superscript"/>
              </w:rPr>
              <w:t>3</w:t>
            </w:r>
            <w:r>
              <w:rPr>
                <w:rFonts w:hint="eastAsia"/>
                <w:sz w:val="24"/>
              </w:rPr>
              <w:t>。</w:t>
            </w:r>
          </w:p>
          <w:p>
            <w:pPr>
              <w:spacing w:line="520" w:lineRule="exact"/>
              <w:ind w:left="480"/>
              <w:rPr>
                <w:sz w:val="24"/>
              </w:rPr>
            </w:pPr>
            <w:r>
              <w:rPr>
                <w:sz w:val="24"/>
              </w:rPr>
              <w:t>非甲烷总烃</w:t>
            </w:r>
            <w:r>
              <w:rPr>
                <w:rFonts w:hint="eastAsia"/>
                <w:sz w:val="24"/>
              </w:rPr>
              <w:t>产生量为</w:t>
            </w:r>
            <w:r>
              <w:rPr>
                <w:rFonts w:hint="eastAsia"/>
                <w:kern w:val="0"/>
                <w:sz w:val="24"/>
              </w:rPr>
              <w:t>1.472</w:t>
            </w:r>
            <w:r>
              <w:rPr>
                <w:sz w:val="24"/>
              </w:rPr>
              <w:t>t/a</w:t>
            </w:r>
            <w:r>
              <w:rPr>
                <w:rFonts w:hint="eastAsia"/>
                <w:kern w:val="0"/>
                <w:sz w:val="24"/>
              </w:rPr>
              <w:t>，有组织排放量为0.147</w:t>
            </w:r>
            <w:r>
              <w:rPr>
                <w:sz w:val="24"/>
              </w:rPr>
              <w:t xml:space="preserve"> t/a</w:t>
            </w:r>
            <w:r>
              <w:rPr>
                <w:rFonts w:hint="eastAsia"/>
                <w:sz w:val="24"/>
              </w:rPr>
              <w:t>，</w:t>
            </w:r>
            <w:r>
              <w:rPr>
                <w:rFonts w:hint="eastAsia"/>
                <w:kern w:val="0"/>
                <w:sz w:val="24"/>
              </w:rPr>
              <w:t>排放浓度30.63</w:t>
            </w:r>
            <w:r>
              <w:rPr>
                <w:sz w:val="24"/>
              </w:rPr>
              <w:t>mg/m</w:t>
            </w:r>
            <w:r>
              <w:rPr>
                <w:sz w:val="24"/>
                <w:vertAlign w:val="superscript"/>
              </w:rPr>
              <w:t>3</w:t>
            </w:r>
            <w:r>
              <w:rPr>
                <w:rFonts w:hint="eastAsia"/>
                <w:sz w:val="24"/>
              </w:rPr>
              <w:t>。</w:t>
            </w:r>
          </w:p>
          <w:p>
            <w:pPr>
              <w:spacing w:line="520" w:lineRule="exact"/>
              <w:ind w:left="480"/>
              <w:rPr>
                <w:rFonts w:hAnsi="宋体"/>
                <w:sz w:val="24"/>
              </w:rPr>
            </w:pPr>
            <w:r>
              <w:rPr>
                <w:rFonts w:hint="eastAsia" w:hAnsi="宋体"/>
                <w:sz w:val="24"/>
              </w:rPr>
              <w:t>烘干过程：</w:t>
            </w:r>
          </w:p>
          <w:p>
            <w:pPr>
              <w:spacing w:line="520" w:lineRule="exact"/>
              <w:ind w:left="480"/>
              <w:rPr>
                <w:sz w:val="24"/>
              </w:rPr>
            </w:pPr>
            <w:r>
              <w:rPr>
                <w:rFonts w:hint="eastAsia" w:hAnsi="宋体"/>
                <w:sz w:val="24"/>
              </w:rPr>
              <w:t>甲苯和</w:t>
            </w:r>
            <w:r>
              <w:rPr>
                <w:rFonts w:hint="eastAsia"/>
                <w:sz w:val="24"/>
              </w:rPr>
              <w:t>二甲苯产生量为</w:t>
            </w:r>
            <w:r>
              <w:rPr>
                <w:rFonts w:hint="eastAsia"/>
                <w:kern w:val="0"/>
                <w:sz w:val="24"/>
              </w:rPr>
              <w:t>0.948</w:t>
            </w:r>
            <w:r>
              <w:rPr>
                <w:sz w:val="24"/>
              </w:rPr>
              <w:t>t/a</w:t>
            </w:r>
            <w:r>
              <w:rPr>
                <w:rFonts w:hint="eastAsia"/>
                <w:kern w:val="0"/>
                <w:sz w:val="24"/>
              </w:rPr>
              <w:t>，有组织排放量为0.095</w:t>
            </w:r>
            <w:r>
              <w:rPr>
                <w:sz w:val="24"/>
              </w:rPr>
              <w:t>t/a</w:t>
            </w:r>
            <w:r>
              <w:rPr>
                <w:rFonts w:hint="eastAsia"/>
                <w:sz w:val="24"/>
              </w:rPr>
              <w:t>，</w:t>
            </w:r>
            <w:r>
              <w:rPr>
                <w:rFonts w:hint="eastAsia"/>
                <w:kern w:val="0"/>
                <w:sz w:val="24"/>
              </w:rPr>
              <w:t>排放浓度19.75</w:t>
            </w:r>
            <w:r>
              <w:rPr>
                <w:sz w:val="24"/>
              </w:rPr>
              <w:t>mg/m</w:t>
            </w:r>
            <w:r>
              <w:rPr>
                <w:sz w:val="24"/>
                <w:vertAlign w:val="superscript"/>
              </w:rPr>
              <w:t>3</w:t>
            </w:r>
            <w:r>
              <w:rPr>
                <w:rFonts w:hint="eastAsia"/>
                <w:sz w:val="24"/>
              </w:rPr>
              <w:t>。</w:t>
            </w:r>
          </w:p>
          <w:p>
            <w:pPr>
              <w:spacing w:line="520" w:lineRule="exact"/>
              <w:ind w:left="480"/>
              <w:rPr>
                <w:sz w:val="24"/>
              </w:rPr>
            </w:pPr>
            <w:r>
              <w:rPr>
                <w:sz w:val="24"/>
              </w:rPr>
              <w:t>非甲烷总烃</w:t>
            </w:r>
            <w:r>
              <w:rPr>
                <w:rFonts w:hint="eastAsia"/>
                <w:sz w:val="24"/>
              </w:rPr>
              <w:t>产生量为</w:t>
            </w:r>
            <w:r>
              <w:rPr>
                <w:rFonts w:hint="eastAsia"/>
                <w:kern w:val="0"/>
                <w:sz w:val="24"/>
              </w:rPr>
              <w:t>2.208</w:t>
            </w:r>
            <w:r>
              <w:rPr>
                <w:sz w:val="24"/>
              </w:rPr>
              <w:t>t/a</w:t>
            </w:r>
            <w:r>
              <w:rPr>
                <w:rFonts w:hint="eastAsia"/>
                <w:kern w:val="0"/>
                <w:sz w:val="24"/>
              </w:rPr>
              <w:t>，有组织排放量为0.221</w:t>
            </w:r>
            <w:r>
              <w:rPr>
                <w:sz w:val="24"/>
              </w:rPr>
              <w:t>t/a</w:t>
            </w:r>
            <w:r>
              <w:rPr>
                <w:rFonts w:hint="eastAsia"/>
                <w:sz w:val="24"/>
              </w:rPr>
              <w:t>，</w:t>
            </w:r>
            <w:r>
              <w:rPr>
                <w:rFonts w:hint="eastAsia"/>
                <w:kern w:val="0"/>
                <w:sz w:val="24"/>
              </w:rPr>
              <w:t>排放浓度46</w:t>
            </w:r>
            <w:r>
              <w:rPr>
                <w:sz w:val="24"/>
              </w:rPr>
              <w:t>mg/m</w:t>
            </w:r>
            <w:r>
              <w:rPr>
                <w:sz w:val="24"/>
                <w:vertAlign w:val="superscript"/>
              </w:rPr>
              <w:t>3</w:t>
            </w:r>
            <w:r>
              <w:rPr>
                <w:rFonts w:hint="eastAsia"/>
                <w:sz w:val="24"/>
              </w:rPr>
              <w:t>。</w:t>
            </w:r>
          </w:p>
          <w:p>
            <w:pPr>
              <w:spacing w:line="520" w:lineRule="exact"/>
              <w:ind w:firstLine="480" w:firstLineChars="200"/>
              <w:jc w:val="left"/>
              <w:rPr>
                <w:sz w:val="24"/>
              </w:rPr>
            </w:pPr>
            <w:r>
              <w:rPr>
                <w:sz w:val="24"/>
              </w:rPr>
              <w:t>G</w:t>
            </w:r>
            <w:r>
              <w:rPr>
                <w:rFonts w:hint="eastAsia"/>
                <w:bCs/>
                <w:sz w:val="24"/>
              </w:rPr>
              <w:t>16</w:t>
            </w:r>
            <w:r>
              <w:rPr>
                <w:rFonts w:hint="eastAsia"/>
                <w:sz w:val="24"/>
              </w:rPr>
              <w:t>车间二次除尘</w:t>
            </w:r>
            <w:r>
              <w:rPr>
                <w:rFonts w:hint="eastAsia"/>
                <w:bCs/>
                <w:sz w:val="24"/>
              </w:rPr>
              <w:t>（</w:t>
            </w:r>
            <w:r>
              <w:rPr>
                <w:rFonts w:hint="eastAsia"/>
                <w:b/>
                <w:sz w:val="24"/>
              </w:rPr>
              <w:t>1#车间</w:t>
            </w:r>
            <w:r>
              <w:rPr>
                <w:rFonts w:hint="eastAsia"/>
                <w:bCs/>
                <w:sz w:val="24"/>
              </w:rPr>
              <w:t>）</w:t>
            </w:r>
          </w:p>
          <w:p>
            <w:pPr>
              <w:spacing w:line="520" w:lineRule="exact"/>
              <w:ind w:firstLine="480" w:firstLineChars="200"/>
              <w:jc w:val="left"/>
              <w:rPr>
                <w:sz w:val="24"/>
                <w:lang w:val="zh-CN"/>
              </w:rPr>
            </w:pPr>
            <w:r>
              <w:rPr>
                <w:rFonts w:hint="eastAsia"/>
                <w:sz w:val="24"/>
              </w:rPr>
              <w:t>1#车间垂直造型线车间浇注冷却段和保温工序</w:t>
            </w:r>
            <w:r>
              <w:rPr>
                <w:rFonts w:hint="eastAsia"/>
                <w:sz w:val="24"/>
                <w:lang w:val="zh-CN"/>
              </w:rPr>
              <w:t>烟尘无组织产生量约45.6t/a，环评要求</w:t>
            </w:r>
            <w:r>
              <w:rPr>
                <w:rFonts w:hint="eastAsia"/>
                <w:sz w:val="24"/>
              </w:rPr>
              <w:t>1#车间</w:t>
            </w:r>
            <w:r>
              <w:rPr>
                <w:rFonts w:hint="eastAsia"/>
                <w:sz w:val="24"/>
                <w:lang w:val="zh-CN"/>
              </w:rPr>
              <w:t>顶部</w:t>
            </w:r>
            <w:r>
              <w:rPr>
                <w:rFonts w:hint="eastAsia"/>
                <w:sz w:val="24"/>
              </w:rPr>
              <w:t>浇注冷却段和保温工序段</w:t>
            </w:r>
            <w:r>
              <w:rPr>
                <w:rFonts w:hint="eastAsia"/>
                <w:sz w:val="24"/>
                <w:lang w:val="zh-CN"/>
              </w:rPr>
              <w:t>须设置二次集尘装置，通过一台脉冲布袋除尘器除尘，</w:t>
            </w:r>
            <w:r>
              <w:rPr>
                <w:sz w:val="24"/>
              </w:rPr>
              <w:t>处理后的废气经15m高</w:t>
            </w:r>
            <w:r>
              <w:rPr>
                <w:rFonts w:hint="eastAsia"/>
                <w:sz w:val="24"/>
              </w:rPr>
              <w:t>排气筒</w:t>
            </w:r>
            <w:r>
              <w:rPr>
                <w:sz w:val="24"/>
              </w:rPr>
              <w:t>排放。</w:t>
            </w:r>
            <w:r>
              <w:rPr>
                <w:rFonts w:hint="eastAsia"/>
                <w:sz w:val="24"/>
                <w:lang w:val="zh-CN"/>
              </w:rPr>
              <w:t>风量取20000m</w:t>
            </w:r>
            <w:r>
              <w:rPr>
                <w:rFonts w:hint="eastAsia"/>
                <w:sz w:val="24"/>
                <w:vertAlign w:val="superscript"/>
                <w:lang w:val="zh-CN"/>
              </w:rPr>
              <w:t>3</w:t>
            </w:r>
            <w:r>
              <w:rPr>
                <w:rFonts w:hint="eastAsia"/>
                <w:sz w:val="24"/>
                <w:lang w:val="zh-CN"/>
              </w:rPr>
              <w:t>/h，过滤面积不小于555m</w:t>
            </w:r>
            <w:r>
              <w:rPr>
                <w:rFonts w:hint="eastAsia"/>
                <w:sz w:val="24"/>
                <w:vertAlign w:val="superscript"/>
                <w:lang w:val="zh-CN"/>
              </w:rPr>
              <w:t>2</w:t>
            </w:r>
            <w:r>
              <w:rPr>
                <w:rFonts w:hint="eastAsia"/>
                <w:sz w:val="24"/>
                <w:lang w:val="zh-CN"/>
              </w:rPr>
              <w:t>，排放浓度为15mg/m</w:t>
            </w:r>
            <w:r>
              <w:rPr>
                <w:rFonts w:hint="eastAsia"/>
                <w:sz w:val="24"/>
                <w:vertAlign w:val="superscript"/>
                <w:lang w:val="zh-CN"/>
              </w:rPr>
              <w:t>3</w:t>
            </w:r>
            <w:r>
              <w:rPr>
                <w:rFonts w:hint="eastAsia"/>
                <w:sz w:val="24"/>
                <w:lang w:val="zh-CN"/>
              </w:rPr>
              <w:t>。</w:t>
            </w:r>
          </w:p>
          <w:p>
            <w:pPr>
              <w:spacing w:line="520" w:lineRule="exact"/>
              <w:ind w:firstLine="480" w:firstLineChars="200"/>
              <w:jc w:val="left"/>
              <w:rPr>
                <w:sz w:val="24"/>
                <w:lang w:val="zh-CN"/>
              </w:rPr>
            </w:pPr>
            <w:r>
              <w:rPr>
                <w:rFonts w:hint="eastAsia"/>
                <w:sz w:val="24"/>
                <w:lang w:val="zh-CN"/>
              </w:rPr>
              <w:t>车间二次除尘排放量=2400h/a×20000m</w:t>
            </w:r>
            <w:r>
              <w:rPr>
                <w:rFonts w:hint="eastAsia"/>
                <w:sz w:val="24"/>
                <w:vertAlign w:val="superscript"/>
                <w:lang w:val="zh-CN"/>
              </w:rPr>
              <w:t>3</w:t>
            </w:r>
            <w:r>
              <w:rPr>
                <w:rFonts w:hint="eastAsia"/>
                <w:sz w:val="24"/>
                <w:lang w:val="zh-CN"/>
              </w:rPr>
              <w:t xml:space="preserve"> /h×15mg/m</w:t>
            </w:r>
            <w:r>
              <w:rPr>
                <w:rFonts w:hint="eastAsia"/>
                <w:sz w:val="24"/>
                <w:vertAlign w:val="superscript"/>
                <w:lang w:val="zh-CN"/>
              </w:rPr>
              <w:t>3</w:t>
            </w:r>
            <w:r>
              <w:rPr>
                <w:rFonts w:hint="eastAsia"/>
                <w:sz w:val="24"/>
                <w:lang w:val="zh-CN"/>
              </w:rPr>
              <w:t>×10</w:t>
            </w:r>
            <w:r>
              <w:rPr>
                <w:rFonts w:hint="eastAsia"/>
                <w:sz w:val="24"/>
                <w:vertAlign w:val="superscript"/>
                <w:lang w:val="zh-CN"/>
              </w:rPr>
              <w:t xml:space="preserve"> -9</w:t>
            </w:r>
            <w:r>
              <w:rPr>
                <w:rFonts w:hint="eastAsia"/>
                <w:sz w:val="24"/>
                <w:lang w:val="zh-CN"/>
              </w:rPr>
              <w:t xml:space="preserve"> =0.72t/a</w:t>
            </w:r>
          </w:p>
          <w:p>
            <w:pPr>
              <w:spacing w:line="520" w:lineRule="exact"/>
              <w:ind w:firstLine="480" w:firstLineChars="200"/>
              <w:jc w:val="left"/>
              <w:rPr>
                <w:sz w:val="24"/>
              </w:rPr>
            </w:pPr>
            <w:r>
              <w:rPr>
                <w:sz w:val="24"/>
              </w:rPr>
              <w:t>G</w:t>
            </w:r>
            <w:r>
              <w:rPr>
                <w:rFonts w:hint="eastAsia"/>
                <w:bCs/>
                <w:sz w:val="24"/>
              </w:rPr>
              <w:t>17</w:t>
            </w:r>
            <w:r>
              <w:rPr>
                <w:rFonts w:hint="eastAsia"/>
                <w:sz w:val="24"/>
              </w:rPr>
              <w:t>车间二次除尘</w:t>
            </w:r>
            <w:r>
              <w:rPr>
                <w:rFonts w:hint="eastAsia"/>
                <w:bCs/>
                <w:sz w:val="24"/>
              </w:rPr>
              <w:t>（</w:t>
            </w:r>
            <w:r>
              <w:rPr>
                <w:rFonts w:hint="eastAsia"/>
                <w:b/>
                <w:sz w:val="24"/>
              </w:rPr>
              <w:t>2#车间</w:t>
            </w:r>
            <w:r>
              <w:rPr>
                <w:rFonts w:hint="eastAsia"/>
                <w:bCs/>
                <w:sz w:val="24"/>
              </w:rPr>
              <w:t>）</w:t>
            </w:r>
          </w:p>
          <w:p>
            <w:pPr>
              <w:spacing w:line="520" w:lineRule="exact"/>
              <w:ind w:firstLine="480" w:firstLineChars="200"/>
              <w:jc w:val="left"/>
              <w:rPr>
                <w:sz w:val="24"/>
                <w:lang w:val="zh-CN"/>
              </w:rPr>
            </w:pPr>
            <w:r>
              <w:rPr>
                <w:rFonts w:hint="eastAsia"/>
                <w:sz w:val="24"/>
              </w:rPr>
              <w:t>2#车间树脂砂造型线车间</w:t>
            </w:r>
            <w:r>
              <w:rPr>
                <w:rFonts w:hint="eastAsia"/>
                <w:sz w:val="24"/>
                <w:lang w:val="zh-CN"/>
              </w:rPr>
              <w:t>内烟尘无组织产生量约21.6t/a，环评要求</w:t>
            </w:r>
            <w:r>
              <w:rPr>
                <w:rFonts w:hint="eastAsia"/>
                <w:sz w:val="24"/>
              </w:rPr>
              <w:t>2#车间浇注冷却段</w:t>
            </w:r>
            <w:r>
              <w:rPr>
                <w:rFonts w:hint="eastAsia"/>
                <w:sz w:val="24"/>
                <w:lang w:val="zh-CN"/>
              </w:rPr>
              <w:t>顶部须设置二次集尘装置，通过一台脉冲布袋除尘器除尘，</w:t>
            </w:r>
            <w:r>
              <w:rPr>
                <w:sz w:val="24"/>
              </w:rPr>
              <w:t>处理后的废气经15m高</w:t>
            </w:r>
            <w:r>
              <w:rPr>
                <w:rFonts w:hint="eastAsia"/>
                <w:sz w:val="24"/>
              </w:rPr>
              <w:t>排气筒</w:t>
            </w:r>
            <w:r>
              <w:rPr>
                <w:sz w:val="24"/>
              </w:rPr>
              <w:t>排放。</w:t>
            </w:r>
            <w:r>
              <w:rPr>
                <w:rFonts w:hint="eastAsia"/>
                <w:sz w:val="24"/>
                <w:lang w:val="zh-CN"/>
              </w:rPr>
              <w:t>经计算风量取5000m</w:t>
            </w:r>
            <w:r>
              <w:rPr>
                <w:rFonts w:hint="eastAsia"/>
                <w:sz w:val="24"/>
                <w:vertAlign w:val="superscript"/>
                <w:lang w:val="zh-CN"/>
              </w:rPr>
              <w:t>3</w:t>
            </w:r>
            <w:r>
              <w:rPr>
                <w:rFonts w:hint="eastAsia"/>
                <w:sz w:val="24"/>
                <w:lang w:val="zh-CN"/>
              </w:rPr>
              <w:t>/h，过滤面积不小于139m</w:t>
            </w:r>
            <w:r>
              <w:rPr>
                <w:rFonts w:hint="eastAsia"/>
                <w:sz w:val="24"/>
                <w:vertAlign w:val="superscript"/>
                <w:lang w:val="zh-CN"/>
              </w:rPr>
              <w:t>2</w:t>
            </w:r>
            <w:r>
              <w:rPr>
                <w:rFonts w:hint="eastAsia"/>
                <w:sz w:val="24"/>
                <w:lang w:val="zh-CN"/>
              </w:rPr>
              <w:t>，设计出口浓度为15mg/m</w:t>
            </w:r>
            <w:r>
              <w:rPr>
                <w:rFonts w:hint="eastAsia"/>
                <w:sz w:val="24"/>
                <w:vertAlign w:val="superscript"/>
                <w:lang w:val="zh-CN"/>
              </w:rPr>
              <w:t>3</w:t>
            </w:r>
            <w:r>
              <w:rPr>
                <w:rFonts w:hint="eastAsia"/>
                <w:sz w:val="24"/>
                <w:lang w:val="zh-CN"/>
              </w:rPr>
              <w:t>。</w:t>
            </w:r>
          </w:p>
          <w:p>
            <w:pPr>
              <w:spacing w:line="520" w:lineRule="exact"/>
              <w:ind w:firstLine="480" w:firstLineChars="200"/>
              <w:jc w:val="left"/>
              <w:rPr>
                <w:sz w:val="24"/>
                <w:lang w:val="zh-CN"/>
              </w:rPr>
            </w:pPr>
            <w:r>
              <w:rPr>
                <w:rFonts w:hint="eastAsia"/>
                <w:sz w:val="24"/>
                <w:lang w:val="zh-CN"/>
              </w:rPr>
              <w:t>车间二次除尘排放量=2400h/a×5000m</w:t>
            </w:r>
            <w:r>
              <w:rPr>
                <w:rFonts w:hint="eastAsia"/>
                <w:sz w:val="24"/>
                <w:vertAlign w:val="superscript"/>
                <w:lang w:val="zh-CN"/>
              </w:rPr>
              <w:t>3</w:t>
            </w:r>
            <w:r>
              <w:rPr>
                <w:rFonts w:hint="eastAsia"/>
                <w:sz w:val="24"/>
                <w:lang w:val="zh-CN"/>
              </w:rPr>
              <w:t xml:space="preserve"> /h×15mg/m</w:t>
            </w:r>
            <w:r>
              <w:rPr>
                <w:rFonts w:hint="eastAsia"/>
                <w:sz w:val="24"/>
                <w:vertAlign w:val="superscript"/>
                <w:lang w:val="zh-CN"/>
              </w:rPr>
              <w:t>3</w:t>
            </w:r>
            <w:r>
              <w:rPr>
                <w:rFonts w:hint="eastAsia"/>
                <w:sz w:val="24"/>
                <w:lang w:val="zh-CN"/>
              </w:rPr>
              <w:t>×10</w:t>
            </w:r>
            <w:r>
              <w:rPr>
                <w:rFonts w:hint="eastAsia"/>
                <w:sz w:val="24"/>
                <w:vertAlign w:val="superscript"/>
                <w:lang w:val="zh-CN"/>
              </w:rPr>
              <w:t xml:space="preserve"> -9</w:t>
            </w:r>
            <w:r>
              <w:rPr>
                <w:rFonts w:hint="eastAsia"/>
                <w:sz w:val="24"/>
                <w:lang w:val="zh-CN"/>
              </w:rPr>
              <w:t xml:space="preserve"> =0.18t/a。</w:t>
            </w:r>
          </w:p>
          <w:p>
            <w:pPr>
              <w:spacing w:line="480" w:lineRule="exact"/>
              <w:ind w:firstLine="480" w:firstLineChars="200"/>
              <w:rPr>
                <w:sz w:val="24"/>
              </w:rPr>
            </w:pPr>
            <w:r>
              <w:rPr>
                <w:sz w:val="24"/>
              </w:rPr>
              <w:t>G</w:t>
            </w:r>
            <w:r>
              <w:rPr>
                <w:rFonts w:hint="eastAsia"/>
                <w:bCs/>
                <w:sz w:val="24"/>
              </w:rPr>
              <w:t>18：</w:t>
            </w:r>
            <w:r>
              <w:rPr>
                <w:sz w:val="24"/>
              </w:rPr>
              <w:t>原料堆</w:t>
            </w:r>
            <w:r>
              <w:rPr>
                <w:rFonts w:hint="eastAsia"/>
                <w:sz w:val="24"/>
              </w:rPr>
              <w:t>场</w:t>
            </w:r>
            <w:r>
              <w:rPr>
                <w:sz w:val="24"/>
              </w:rPr>
              <w:t>产生的</w:t>
            </w:r>
            <w:r>
              <w:rPr>
                <w:rFonts w:hint="eastAsia"/>
                <w:sz w:val="24"/>
              </w:rPr>
              <w:t>扬</w:t>
            </w:r>
            <w:r>
              <w:rPr>
                <w:sz w:val="24"/>
              </w:rPr>
              <w:t>尘</w:t>
            </w:r>
          </w:p>
          <w:p>
            <w:pPr>
              <w:spacing w:beforeLines="25" w:line="480" w:lineRule="exact"/>
              <w:ind w:firstLine="480" w:firstLineChars="200"/>
              <w:rPr>
                <w:spacing w:val="4"/>
                <w:sz w:val="24"/>
              </w:rPr>
            </w:pPr>
            <w:r>
              <w:rPr>
                <w:rFonts w:hint="eastAsia"/>
                <w:sz w:val="24"/>
              </w:rPr>
              <w:t>项目原料主要是原砂、膨润土和煤粉，</w:t>
            </w:r>
            <w:r>
              <w:rPr>
                <w:rFonts w:hint="eastAsia"/>
                <w:bCs/>
                <w:snapToGrid w:val="0"/>
                <w:sz w:val="24"/>
              </w:rPr>
              <w:t>本项目原料堆放于原料车间</w:t>
            </w:r>
            <w:r>
              <w:rPr>
                <w:rFonts w:hint="eastAsia"/>
                <w:sz w:val="24"/>
              </w:rPr>
              <w:t>，原料堆放面积为500m</w:t>
            </w:r>
            <w:r>
              <w:rPr>
                <w:rFonts w:hint="eastAsia"/>
                <w:sz w:val="24"/>
                <w:vertAlign w:val="superscript"/>
              </w:rPr>
              <w:t>2</w:t>
            </w:r>
            <w:r>
              <w:rPr>
                <w:rFonts w:hint="eastAsia"/>
                <w:sz w:val="24"/>
              </w:rPr>
              <w:t>，分区堆放。</w:t>
            </w:r>
            <w:r>
              <w:rPr>
                <w:spacing w:val="4"/>
                <w:sz w:val="24"/>
              </w:rPr>
              <w:t>经计算原</w:t>
            </w:r>
            <w:r>
              <w:rPr>
                <w:rFonts w:hint="eastAsia"/>
                <w:spacing w:val="4"/>
                <w:sz w:val="24"/>
              </w:rPr>
              <w:t>料</w:t>
            </w:r>
            <w:r>
              <w:rPr>
                <w:spacing w:val="4"/>
                <w:sz w:val="24"/>
              </w:rPr>
              <w:t>堆场产尘量为</w:t>
            </w:r>
            <w:r>
              <w:rPr>
                <w:rFonts w:hint="eastAsia"/>
                <w:spacing w:val="4"/>
                <w:sz w:val="24"/>
              </w:rPr>
              <w:t>2</w:t>
            </w:r>
            <w:r>
              <w:rPr>
                <w:spacing w:val="4"/>
                <w:sz w:val="24"/>
              </w:rPr>
              <w:t>t/a。</w:t>
            </w:r>
          </w:p>
          <w:p>
            <w:pPr>
              <w:spacing w:line="480" w:lineRule="exact"/>
              <w:ind w:firstLine="496" w:firstLineChars="200"/>
              <w:rPr>
                <w:sz w:val="24"/>
              </w:rPr>
            </w:pPr>
            <w:r>
              <w:rPr>
                <w:spacing w:val="4"/>
                <w:sz w:val="24"/>
              </w:rPr>
              <w:t>要求对</w:t>
            </w:r>
            <w:r>
              <w:rPr>
                <w:rFonts w:hint="eastAsia"/>
                <w:spacing w:val="4"/>
                <w:sz w:val="24"/>
              </w:rPr>
              <w:t>原料车间全封闭，拟采用彩钢结构，</w:t>
            </w:r>
            <w:r>
              <w:rPr>
                <w:rFonts w:hint="eastAsia"/>
                <w:sz w:val="24"/>
              </w:rPr>
              <w:t>堆场地面硬化，并</w:t>
            </w:r>
            <w:r>
              <w:rPr>
                <w:sz w:val="24"/>
              </w:rPr>
              <w:t>采取洒水降尘措施，采取措施后，综合抑尘效率9</w:t>
            </w:r>
            <w:r>
              <w:rPr>
                <w:rFonts w:hint="eastAsia"/>
                <w:sz w:val="24"/>
              </w:rPr>
              <w:t>0</w:t>
            </w:r>
            <w:r>
              <w:rPr>
                <w:sz w:val="24"/>
              </w:rPr>
              <w:t>%，采取以上措施后，</w:t>
            </w:r>
            <w:r>
              <w:rPr>
                <w:bCs/>
                <w:snapToGrid w:val="0"/>
                <w:kern w:val="0"/>
                <w:sz w:val="24"/>
              </w:rPr>
              <w:t>原</w:t>
            </w:r>
            <w:r>
              <w:rPr>
                <w:rFonts w:hint="eastAsia"/>
                <w:bCs/>
                <w:snapToGrid w:val="0"/>
                <w:kern w:val="0"/>
                <w:sz w:val="24"/>
              </w:rPr>
              <w:t>料</w:t>
            </w:r>
            <w:r>
              <w:rPr>
                <w:bCs/>
                <w:snapToGrid w:val="0"/>
                <w:kern w:val="0"/>
                <w:sz w:val="24"/>
              </w:rPr>
              <w:t>堆场的粉尘排放量为</w:t>
            </w:r>
            <w:r>
              <w:rPr>
                <w:rFonts w:hint="eastAsia"/>
                <w:sz w:val="24"/>
              </w:rPr>
              <w:t>0.2</w:t>
            </w:r>
            <w:r>
              <w:rPr>
                <w:sz w:val="24"/>
              </w:rPr>
              <w:t>t/a。</w:t>
            </w:r>
          </w:p>
          <w:p>
            <w:pPr>
              <w:spacing w:line="460" w:lineRule="exact"/>
              <w:ind w:firstLine="480" w:firstLineChars="200"/>
              <w:rPr>
                <w:sz w:val="24"/>
                <w:vertAlign w:val="subscript"/>
              </w:rPr>
            </w:pPr>
            <w:r>
              <w:rPr>
                <w:rFonts w:hint="eastAsia"/>
                <w:sz w:val="24"/>
              </w:rPr>
              <w:t>G19：食堂油烟废气</w:t>
            </w:r>
          </w:p>
          <w:p>
            <w:pPr>
              <w:snapToGrid w:val="0"/>
              <w:spacing w:line="480" w:lineRule="exact"/>
              <w:ind w:firstLine="480" w:firstLineChars="200"/>
              <w:rPr>
                <w:rFonts w:ascii="宋体" w:hAnsi="宋体" w:cs="Arial"/>
                <w:sz w:val="24"/>
              </w:rPr>
            </w:pPr>
            <w:r>
              <w:rPr>
                <w:rFonts w:hAnsi="宋体"/>
                <w:sz w:val="24"/>
              </w:rPr>
              <w:t>食堂将采取电磁炉，食堂吃饭人员为</w:t>
            </w:r>
            <w:r>
              <w:rPr>
                <w:rFonts w:hint="eastAsia"/>
                <w:sz w:val="24"/>
              </w:rPr>
              <w:t>6</w:t>
            </w:r>
            <w:r>
              <w:rPr>
                <w:sz w:val="24"/>
              </w:rPr>
              <w:t>0</w:t>
            </w:r>
            <w:r>
              <w:rPr>
                <w:rFonts w:hAnsi="宋体"/>
                <w:sz w:val="24"/>
              </w:rPr>
              <w:t>人，其油烟排放应按照《饮食业油烟排放标准（试行）》（</w:t>
            </w:r>
            <w:r>
              <w:rPr>
                <w:sz w:val="24"/>
              </w:rPr>
              <w:t>GB18483-2001</w:t>
            </w:r>
            <w:r>
              <w:rPr>
                <w:rFonts w:hAnsi="宋体"/>
                <w:sz w:val="24"/>
              </w:rPr>
              <w:t>）标准中中型规模进行</w:t>
            </w:r>
            <w:r>
              <w:rPr>
                <w:rFonts w:hint="eastAsia" w:ascii="宋体" w:hAnsi="宋体" w:cs="Arial"/>
                <w:sz w:val="24"/>
              </w:rPr>
              <w:t>控制，环评要求配备油烟净化装置，净化效率要</w:t>
            </w:r>
            <w:r>
              <w:rPr>
                <w:sz w:val="24"/>
              </w:rPr>
              <w:t>≥</w:t>
            </w:r>
            <w:r>
              <w:rPr>
                <w:rFonts w:hint="eastAsia"/>
                <w:sz w:val="24"/>
              </w:rPr>
              <w:t>75</w:t>
            </w:r>
            <w:r>
              <w:rPr>
                <w:sz w:val="24"/>
              </w:rPr>
              <w:t>%</w:t>
            </w:r>
            <w:r>
              <w:rPr>
                <w:rFonts w:hint="eastAsia" w:ascii="宋体" w:hAnsi="宋体" w:cs="Arial"/>
                <w:sz w:val="24"/>
              </w:rPr>
              <w:t>，油烟最高允许排放浓度</w:t>
            </w:r>
            <w:r>
              <w:rPr>
                <w:sz w:val="24"/>
              </w:rPr>
              <w:t>≤2.0mg/m</w:t>
            </w:r>
            <w:r>
              <w:rPr>
                <w:sz w:val="24"/>
                <w:vertAlign w:val="superscript"/>
              </w:rPr>
              <w:t>3</w:t>
            </w:r>
            <w:r>
              <w:rPr>
                <w:rFonts w:hint="eastAsia" w:ascii="宋体" w:hAnsi="宋体" w:cs="Arial"/>
                <w:sz w:val="24"/>
              </w:rPr>
              <w:t>。一般情况下，食堂耗用食用油为</w:t>
            </w:r>
            <w:r>
              <w:rPr>
                <w:sz w:val="24"/>
              </w:rPr>
              <w:t>15g</w:t>
            </w:r>
            <w:r>
              <w:rPr>
                <w:rFonts w:hint="eastAsia" w:ascii="宋体" w:hAnsi="宋体" w:cs="Arial"/>
                <w:sz w:val="24"/>
              </w:rPr>
              <w:t>/人.次。按此测算，施工人员大约年用食用油</w:t>
            </w:r>
            <w:r>
              <w:rPr>
                <w:rFonts w:hint="eastAsia"/>
                <w:sz w:val="24"/>
              </w:rPr>
              <w:t>0.81t</w:t>
            </w:r>
            <w:r>
              <w:rPr>
                <w:sz w:val="24"/>
              </w:rPr>
              <w:t>/a</w:t>
            </w:r>
            <w:r>
              <w:rPr>
                <w:rFonts w:hint="eastAsia" w:ascii="宋体" w:hAnsi="宋体" w:cs="Arial"/>
                <w:sz w:val="24"/>
              </w:rPr>
              <w:t>，一般油烟产生量占到食用油消耗的</w:t>
            </w:r>
            <w:r>
              <w:rPr>
                <w:sz w:val="24"/>
              </w:rPr>
              <w:t>2.5%</w:t>
            </w:r>
            <w:r>
              <w:rPr>
                <w:rFonts w:hint="eastAsia" w:ascii="宋体" w:hAnsi="宋体" w:cs="Arial"/>
                <w:sz w:val="24"/>
              </w:rPr>
              <w:t>，在考虑油烟净化效率</w:t>
            </w:r>
            <w:r>
              <w:rPr>
                <w:rFonts w:hint="eastAsia"/>
                <w:sz w:val="24"/>
              </w:rPr>
              <w:t>75</w:t>
            </w:r>
            <w:r>
              <w:rPr>
                <w:sz w:val="24"/>
              </w:rPr>
              <w:t>%</w:t>
            </w:r>
            <w:r>
              <w:rPr>
                <w:rFonts w:hint="eastAsia" w:ascii="宋体" w:hAnsi="宋体" w:cs="Arial"/>
                <w:sz w:val="24"/>
              </w:rPr>
              <w:t>，预计油烟产生量</w:t>
            </w:r>
            <w:r>
              <w:rPr>
                <w:rFonts w:hint="eastAsia"/>
                <w:sz w:val="24"/>
              </w:rPr>
              <w:t>0.005t</w:t>
            </w:r>
            <w:r>
              <w:rPr>
                <w:sz w:val="24"/>
              </w:rPr>
              <w:t>/a</w:t>
            </w:r>
            <w:r>
              <w:rPr>
                <w:rFonts w:hint="eastAsia" w:ascii="宋体" w:hAnsi="宋体" w:cs="Arial"/>
                <w:sz w:val="24"/>
              </w:rPr>
              <w:t>。</w:t>
            </w:r>
          </w:p>
          <w:p>
            <w:pPr>
              <w:spacing w:line="52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水环境影响分析</w:t>
            </w:r>
          </w:p>
          <w:p>
            <w:pPr>
              <w:spacing w:line="520" w:lineRule="exact"/>
              <w:ind w:firstLine="480" w:firstLineChars="200"/>
              <w:jc w:val="left"/>
              <w:rPr>
                <w:sz w:val="24"/>
              </w:rPr>
            </w:pPr>
            <w:r>
              <w:rPr>
                <w:rFonts w:hAnsi="宋体"/>
                <w:sz w:val="24"/>
              </w:rPr>
              <w:t>（</w:t>
            </w:r>
            <w:r>
              <w:rPr>
                <w:sz w:val="24"/>
              </w:rPr>
              <w:t>1</w:t>
            </w:r>
            <w:r>
              <w:rPr>
                <w:rFonts w:hAnsi="宋体"/>
                <w:sz w:val="24"/>
              </w:rPr>
              <w:t>）生活污水</w:t>
            </w:r>
          </w:p>
          <w:p>
            <w:pPr>
              <w:adjustRightInd w:val="0"/>
              <w:snapToGrid w:val="0"/>
              <w:spacing w:line="460" w:lineRule="exact"/>
              <w:ind w:firstLine="482"/>
              <w:rPr>
                <w:rFonts w:hAnsi="宋体"/>
                <w:bCs/>
                <w:sz w:val="24"/>
                <w:szCs w:val="28"/>
              </w:rPr>
            </w:pPr>
            <w:r>
              <w:rPr>
                <w:sz w:val="24"/>
                <w:szCs w:val="24"/>
              </w:rPr>
              <w:t>本项目生活</w:t>
            </w:r>
            <w:r>
              <w:rPr>
                <w:rFonts w:hint="eastAsia"/>
                <w:sz w:val="24"/>
                <w:szCs w:val="24"/>
              </w:rPr>
              <w:t>污</w:t>
            </w:r>
            <w:r>
              <w:rPr>
                <w:sz w:val="24"/>
                <w:szCs w:val="24"/>
              </w:rPr>
              <w:t>水产生量按用水量的80%计，生活污水产生量为</w:t>
            </w:r>
            <w:r>
              <w:rPr>
                <w:rFonts w:hint="eastAsia"/>
                <w:sz w:val="24"/>
                <w:szCs w:val="24"/>
              </w:rPr>
              <w:t>9.84</w:t>
            </w:r>
            <w:r>
              <w:rPr>
                <w:bCs/>
                <w:sz w:val="24"/>
                <w:szCs w:val="24"/>
              </w:rPr>
              <w:t>m</w:t>
            </w:r>
            <w:r>
              <w:rPr>
                <w:bCs/>
                <w:sz w:val="24"/>
                <w:szCs w:val="24"/>
                <w:vertAlign w:val="superscript"/>
              </w:rPr>
              <w:t>3</w:t>
            </w:r>
            <w:r>
              <w:rPr>
                <w:bCs/>
                <w:sz w:val="24"/>
                <w:szCs w:val="24"/>
              </w:rPr>
              <w:t>/d</w:t>
            </w:r>
            <w:r>
              <w:rPr>
                <w:sz w:val="24"/>
                <w:szCs w:val="24"/>
              </w:rPr>
              <w:t>，</w:t>
            </w:r>
            <w:r>
              <w:rPr>
                <w:rFonts w:hint="eastAsia"/>
                <w:sz w:val="24"/>
                <w:szCs w:val="24"/>
              </w:rPr>
              <w:t>2952</w:t>
            </w:r>
            <w:r>
              <w:rPr>
                <w:bCs/>
                <w:sz w:val="24"/>
                <w:szCs w:val="24"/>
              </w:rPr>
              <w:t>m</w:t>
            </w:r>
            <w:r>
              <w:rPr>
                <w:bCs/>
                <w:sz w:val="24"/>
                <w:szCs w:val="24"/>
                <w:vertAlign w:val="superscript"/>
              </w:rPr>
              <w:t>3</w:t>
            </w:r>
            <w:r>
              <w:rPr>
                <w:bCs/>
                <w:sz w:val="24"/>
                <w:szCs w:val="24"/>
              </w:rPr>
              <w:t>/</w:t>
            </w:r>
            <w:r>
              <w:rPr>
                <w:rFonts w:hint="eastAsia"/>
                <w:bCs/>
                <w:sz w:val="24"/>
                <w:szCs w:val="24"/>
              </w:rPr>
              <w:t>a。本项目厂区内新设</w:t>
            </w:r>
            <w:r>
              <w:rPr>
                <w:rFonts w:hAnsi="宋体"/>
                <w:bCs/>
                <w:sz w:val="24"/>
                <w:szCs w:val="28"/>
              </w:rPr>
              <w:t>一套生活污水一体化处理设备</w:t>
            </w:r>
            <w:r>
              <w:rPr>
                <w:rFonts w:hint="eastAsia" w:hAnsi="宋体"/>
                <w:bCs/>
                <w:sz w:val="24"/>
                <w:szCs w:val="28"/>
              </w:rPr>
              <w:t>，</w:t>
            </w:r>
            <w:r>
              <w:rPr>
                <w:rFonts w:hAnsi="宋体"/>
                <w:bCs/>
                <w:sz w:val="24"/>
                <w:szCs w:val="28"/>
              </w:rPr>
              <w:t>生活污水经处理后全部回用于</w:t>
            </w:r>
            <w:r>
              <w:rPr>
                <w:rFonts w:hint="eastAsia" w:hAnsi="宋体"/>
                <w:bCs/>
                <w:sz w:val="24"/>
                <w:szCs w:val="28"/>
              </w:rPr>
              <w:t>天然气竖炉冷却循环水</w:t>
            </w:r>
            <w:r>
              <w:rPr>
                <w:rFonts w:hAnsi="宋体"/>
                <w:bCs/>
                <w:sz w:val="24"/>
                <w:szCs w:val="28"/>
              </w:rPr>
              <w:t>，不外排。</w:t>
            </w:r>
          </w:p>
          <w:p>
            <w:pPr>
              <w:spacing w:line="520" w:lineRule="exact"/>
              <w:ind w:firstLine="480" w:firstLineChars="200"/>
              <w:jc w:val="left"/>
              <w:rPr>
                <w:sz w:val="24"/>
              </w:rPr>
            </w:pPr>
            <w:r>
              <w:rPr>
                <w:rFonts w:hAnsi="宋体"/>
                <w:sz w:val="24"/>
              </w:rPr>
              <w:t>（</w:t>
            </w:r>
            <w:r>
              <w:rPr>
                <w:sz w:val="24"/>
              </w:rPr>
              <w:t>2</w:t>
            </w:r>
            <w:r>
              <w:rPr>
                <w:rFonts w:hAnsi="宋体"/>
                <w:sz w:val="24"/>
              </w:rPr>
              <w:t>）</w:t>
            </w:r>
            <w:r>
              <w:rPr>
                <w:rFonts w:hint="eastAsia" w:hAnsi="宋体"/>
                <w:sz w:val="24"/>
              </w:rPr>
              <w:t>生产排水</w:t>
            </w:r>
          </w:p>
          <w:p>
            <w:pPr>
              <w:spacing w:line="480" w:lineRule="exact"/>
              <w:ind w:firstLine="480" w:firstLineChars="200"/>
              <w:jc w:val="left"/>
              <w:rPr>
                <w:sz w:val="24"/>
                <w:szCs w:val="24"/>
              </w:rPr>
            </w:pPr>
            <w:r>
              <w:rPr>
                <w:sz w:val="24"/>
                <w:szCs w:val="24"/>
              </w:rPr>
              <w:t>生产过程中中频电炉冷却循环水</w:t>
            </w:r>
            <w:r>
              <w:rPr>
                <w:rFonts w:hint="eastAsia"/>
                <w:sz w:val="24"/>
                <w:szCs w:val="24"/>
              </w:rPr>
              <w:t>和竖炉烟气烟气冷却水</w:t>
            </w:r>
            <w:r>
              <w:rPr>
                <w:sz w:val="24"/>
                <w:szCs w:val="24"/>
              </w:rPr>
              <w:t>为循环使用，</w:t>
            </w:r>
            <w:r>
              <w:rPr>
                <w:rFonts w:hint="eastAsia"/>
                <w:sz w:val="24"/>
                <w:szCs w:val="24"/>
              </w:rPr>
              <w:t>有少量排水，为清净下水，可直接用于</w:t>
            </w:r>
            <w:r>
              <w:rPr>
                <w:sz w:val="24"/>
                <w:szCs w:val="24"/>
              </w:rPr>
              <w:t>洒水抑尘，不外排。</w:t>
            </w:r>
            <w:r>
              <w:rPr>
                <w:rFonts w:hint="eastAsia"/>
                <w:sz w:val="24"/>
                <w:szCs w:val="24"/>
              </w:rPr>
              <w:t>排水量按补充水量5</w:t>
            </w:r>
            <w:r>
              <w:rPr>
                <w:sz w:val="24"/>
                <w:szCs w:val="24"/>
              </w:rPr>
              <w:t>%</w:t>
            </w:r>
            <w:r>
              <w:rPr>
                <w:rFonts w:hint="eastAsia"/>
                <w:sz w:val="24"/>
                <w:szCs w:val="24"/>
              </w:rPr>
              <w:t>计。排水量为0.975</w:t>
            </w:r>
            <w:r>
              <w:rPr>
                <w:sz w:val="24"/>
                <w:szCs w:val="24"/>
              </w:rPr>
              <w:t>m</w:t>
            </w:r>
            <w:r>
              <w:rPr>
                <w:sz w:val="24"/>
                <w:szCs w:val="24"/>
                <w:vertAlign w:val="superscript"/>
              </w:rPr>
              <w:t>3</w:t>
            </w:r>
            <w:r>
              <w:rPr>
                <w:sz w:val="24"/>
                <w:szCs w:val="24"/>
              </w:rPr>
              <w:t>/d</w:t>
            </w:r>
            <w:r>
              <w:rPr>
                <w:rFonts w:hint="eastAsia"/>
                <w:sz w:val="24"/>
                <w:szCs w:val="24"/>
              </w:rPr>
              <w:t>，292.5</w:t>
            </w:r>
            <w:r>
              <w:rPr>
                <w:bCs/>
                <w:sz w:val="24"/>
                <w:szCs w:val="24"/>
              </w:rPr>
              <w:t>m</w:t>
            </w:r>
            <w:r>
              <w:rPr>
                <w:bCs/>
                <w:sz w:val="24"/>
                <w:szCs w:val="24"/>
                <w:vertAlign w:val="superscript"/>
              </w:rPr>
              <w:t>3</w:t>
            </w:r>
            <w:r>
              <w:rPr>
                <w:bCs/>
                <w:sz w:val="24"/>
                <w:szCs w:val="24"/>
              </w:rPr>
              <w:t>/</w:t>
            </w:r>
            <w:r>
              <w:rPr>
                <w:rFonts w:hint="eastAsia"/>
                <w:bCs/>
                <w:sz w:val="24"/>
                <w:szCs w:val="24"/>
              </w:rPr>
              <w:t>a。</w:t>
            </w:r>
          </w:p>
          <w:p>
            <w:pPr>
              <w:spacing w:line="52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噪声环境影响分析</w:t>
            </w:r>
          </w:p>
          <w:p>
            <w:pPr>
              <w:spacing w:line="560" w:lineRule="exact"/>
              <w:ind w:firstLine="480" w:firstLineChars="200"/>
              <w:jc w:val="left"/>
              <w:rPr>
                <w:sz w:val="24"/>
                <w:szCs w:val="24"/>
              </w:rPr>
            </w:pPr>
            <w:r>
              <w:rPr>
                <w:sz w:val="24"/>
                <w:szCs w:val="24"/>
              </w:rPr>
              <w:t>本项目生产运营过程中产生的噪声类型主要为各类生产设备产生的机械噪声，这类噪声源产生的噪声为连续稳态噪声。其中包括铸件清理工序抛丸机运行时产生的噪声、水泵运行时产生的噪声和风机运行时产生的噪声。</w:t>
            </w:r>
          </w:p>
          <w:p>
            <w:pPr>
              <w:spacing w:line="560" w:lineRule="exact"/>
              <w:ind w:firstLine="480" w:firstLineChars="200"/>
              <w:jc w:val="left"/>
              <w:rPr>
                <w:sz w:val="24"/>
                <w:szCs w:val="24"/>
              </w:rPr>
            </w:pPr>
            <w:r>
              <w:rPr>
                <w:sz w:val="24"/>
                <w:szCs w:val="24"/>
              </w:rPr>
              <w:t>项目主要设备类比噪声值统计表见表</w:t>
            </w:r>
            <w:r>
              <w:rPr>
                <w:rFonts w:hint="eastAsia"/>
                <w:sz w:val="24"/>
                <w:szCs w:val="24"/>
              </w:rPr>
              <w:t>16</w:t>
            </w:r>
            <w:r>
              <w:rPr>
                <w:sz w:val="24"/>
                <w:szCs w:val="24"/>
              </w:rPr>
              <w:t>。</w:t>
            </w:r>
          </w:p>
          <w:p>
            <w:pPr>
              <w:spacing w:line="600" w:lineRule="exact"/>
              <w:jc w:val="center"/>
              <w:rPr>
                <w:b/>
                <w:sz w:val="24"/>
                <w:szCs w:val="24"/>
              </w:rPr>
            </w:pPr>
            <w:r>
              <w:rPr>
                <w:b/>
                <w:sz w:val="24"/>
                <w:szCs w:val="24"/>
              </w:rPr>
              <w:t>表</w:t>
            </w:r>
            <w:r>
              <w:rPr>
                <w:rFonts w:hint="eastAsia"/>
                <w:b/>
                <w:sz w:val="24"/>
                <w:szCs w:val="24"/>
              </w:rPr>
              <w:t>16</w:t>
            </w:r>
            <w:r>
              <w:rPr>
                <w:b/>
                <w:sz w:val="24"/>
                <w:szCs w:val="24"/>
              </w:rPr>
              <w:t>　项目主要设备噪声统计表</w:t>
            </w:r>
          </w:p>
          <w:tbl>
            <w:tblPr>
              <w:tblStyle w:val="41"/>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2"/>
              <w:gridCol w:w="1275"/>
              <w:gridCol w:w="2411"/>
              <w:gridCol w:w="2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t>序号</w:t>
                  </w:r>
                </w:p>
              </w:tc>
              <w:tc>
                <w:tcPr>
                  <w:tcW w:w="1702" w:type="dxa"/>
                  <w:vAlign w:val="center"/>
                </w:tcPr>
                <w:p>
                  <w:pPr>
                    <w:jc w:val="center"/>
                  </w:pPr>
                  <w:r>
                    <w:t>声源名称</w:t>
                  </w:r>
                </w:p>
              </w:tc>
              <w:tc>
                <w:tcPr>
                  <w:tcW w:w="1275" w:type="dxa"/>
                  <w:vAlign w:val="center"/>
                </w:tcPr>
                <w:p>
                  <w:pPr>
                    <w:ind w:left="-67" w:leftChars="-32" w:right="-61" w:rightChars="-29"/>
                    <w:jc w:val="center"/>
                  </w:pPr>
                  <w:r>
                    <w:rPr>
                      <w:rFonts w:hint="eastAsia"/>
                    </w:rPr>
                    <w:t>数量</w:t>
                  </w:r>
                </w:p>
              </w:tc>
              <w:tc>
                <w:tcPr>
                  <w:tcW w:w="2411" w:type="dxa"/>
                  <w:vAlign w:val="center"/>
                </w:tcPr>
                <w:p>
                  <w:pPr>
                    <w:ind w:left="-67" w:leftChars="-32" w:right="-61" w:rightChars="-29"/>
                    <w:jc w:val="center"/>
                  </w:pPr>
                  <w:r>
                    <w:t>类比噪声值（dB(A)）</w:t>
                  </w:r>
                </w:p>
              </w:tc>
              <w:tc>
                <w:tcPr>
                  <w:tcW w:w="2973" w:type="dxa"/>
                  <w:vAlign w:val="center"/>
                </w:tcPr>
                <w:p>
                  <w:pPr>
                    <w:ind w:left="-67" w:leftChars="-32" w:right="-61" w:rightChars="-29"/>
                    <w:jc w:val="center"/>
                  </w:pPr>
                  <w:r>
                    <w:t>削减后噪声值（dB(A)）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w:t>
                  </w:r>
                </w:p>
              </w:tc>
              <w:tc>
                <w:tcPr>
                  <w:tcW w:w="1702" w:type="dxa"/>
                  <w:vAlign w:val="center"/>
                </w:tcPr>
                <w:p>
                  <w:pPr>
                    <w:jc w:val="center"/>
                  </w:pPr>
                  <w:r>
                    <w:rPr>
                      <w:rFonts w:hint="eastAsia"/>
                    </w:rPr>
                    <w:t>混砂机</w:t>
                  </w:r>
                </w:p>
              </w:tc>
              <w:tc>
                <w:tcPr>
                  <w:tcW w:w="1275" w:type="dxa"/>
                  <w:vAlign w:val="center"/>
                </w:tcPr>
                <w:p>
                  <w:pPr>
                    <w:jc w:val="center"/>
                  </w:pPr>
                  <w:r>
                    <w:rPr>
                      <w:rFonts w:hint="eastAsia"/>
                    </w:rPr>
                    <w:t>3台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2</w:t>
                  </w:r>
                </w:p>
              </w:tc>
              <w:tc>
                <w:tcPr>
                  <w:tcW w:w="1702" w:type="dxa"/>
                  <w:vAlign w:val="center"/>
                </w:tcPr>
                <w:p>
                  <w:pPr>
                    <w:jc w:val="center"/>
                  </w:pPr>
                  <w:r>
                    <w:t>抛丸机</w:t>
                  </w:r>
                </w:p>
              </w:tc>
              <w:tc>
                <w:tcPr>
                  <w:tcW w:w="1275" w:type="dxa"/>
                  <w:vAlign w:val="center"/>
                </w:tcPr>
                <w:p>
                  <w:pPr>
                    <w:jc w:val="center"/>
                  </w:pPr>
                  <w:r>
                    <w:rPr>
                      <w:rFonts w:hint="eastAsia"/>
                    </w:rPr>
                    <w:t>9台</w:t>
                  </w:r>
                </w:p>
              </w:tc>
              <w:tc>
                <w:tcPr>
                  <w:tcW w:w="2411" w:type="dxa"/>
                  <w:vAlign w:val="center"/>
                </w:tcPr>
                <w:p>
                  <w:pPr>
                    <w:jc w:val="center"/>
                  </w:pPr>
                  <w:r>
                    <w:rPr>
                      <w:rFonts w:hint="eastAsia"/>
                    </w:rPr>
                    <w:t>80</w:t>
                  </w:r>
                </w:p>
              </w:tc>
              <w:tc>
                <w:tcPr>
                  <w:tcW w:w="2973" w:type="dxa"/>
                  <w:vAlign w:val="center"/>
                </w:tcPr>
                <w:p>
                  <w:pPr>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3</w:t>
                  </w:r>
                </w:p>
              </w:tc>
              <w:tc>
                <w:tcPr>
                  <w:tcW w:w="1702" w:type="dxa"/>
                  <w:vAlign w:val="center"/>
                </w:tcPr>
                <w:p>
                  <w:pPr>
                    <w:jc w:val="center"/>
                  </w:pPr>
                  <w:r>
                    <w:rPr>
                      <w:rFonts w:hint="eastAsia"/>
                    </w:rPr>
                    <w:t>循环</w:t>
                  </w:r>
                  <w:r>
                    <w:t>水泵</w:t>
                  </w:r>
                </w:p>
              </w:tc>
              <w:tc>
                <w:tcPr>
                  <w:tcW w:w="1275" w:type="dxa"/>
                  <w:vAlign w:val="center"/>
                </w:tcPr>
                <w:p>
                  <w:pPr>
                    <w:jc w:val="center"/>
                  </w:pPr>
                  <w:r>
                    <w:rPr>
                      <w:rFonts w:hint="eastAsia"/>
                    </w:rPr>
                    <w:t>4台</w:t>
                  </w:r>
                </w:p>
              </w:tc>
              <w:tc>
                <w:tcPr>
                  <w:tcW w:w="2411" w:type="dxa"/>
                  <w:vAlign w:val="center"/>
                </w:tcPr>
                <w:p>
                  <w:pPr>
                    <w:jc w:val="center"/>
                  </w:pPr>
                  <w:r>
                    <w:t>80</w:t>
                  </w:r>
                </w:p>
              </w:tc>
              <w:tc>
                <w:tcPr>
                  <w:tcW w:w="2973" w:type="dxa"/>
                  <w:vAlign w:val="center"/>
                </w:tcPr>
                <w:p>
                  <w:pPr>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4</w:t>
                  </w:r>
                </w:p>
              </w:tc>
              <w:tc>
                <w:tcPr>
                  <w:tcW w:w="1702" w:type="dxa"/>
                  <w:vAlign w:val="center"/>
                </w:tcPr>
                <w:p>
                  <w:pPr>
                    <w:jc w:val="center"/>
                  </w:pPr>
                  <w:r>
                    <w:rPr>
                      <w:rFonts w:hint="eastAsia"/>
                    </w:rPr>
                    <w:t>落砂机</w:t>
                  </w:r>
                </w:p>
              </w:tc>
              <w:tc>
                <w:tcPr>
                  <w:tcW w:w="1275" w:type="dxa"/>
                  <w:vAlign w:val="center"/>
                </w:tcPr>
                <w:p>
                  <w:pPr>
                    <w:jc w:val="center"/>
                  </w:pPr>
                  <w:r>
                    <w:rPr>
                      <w:rFonts w:hint="eastAsia"/>
                    </w:rPr>
                    <w:t>3台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5</w:t>
                  </w:r>
                </w:p>
              </w:tc>
              <w:tc>
                <w:tcPr>
                  <w:tcW w:w="1702" w:type="dxa"/>
                  <w:vAlign w:val="center"/>
                </w:tcPr>
                <w:p>
                  <w:pPr>
                    <w:jc w:val="center"/>
                  </w:pPr>
                  <w:r>
                    <w:rPr>
                      <w:rFonts w:hint="eastAsia"/>
                    </w:rPr>
                    <w:t>斗式提升机</w:t>
                  </w:r>
                </w:p>
              </w:tc>
              <w:tc>
                <w:tcPr>
                  <w:tcW w:w="1275" w:type="dxa"/>
                  <w:vAlign w:val="center"/>
                </w:tcPr>
                <w:p>
                  <w:pPr>
                    <w:jc w:val="center"/>
                  </w:pPr>
                  <w:r>
                    <w:rPr>
                      <w:rFonts w:hint="eastAsia"/>
                    </w:rPr>
                    <w:t>3台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6</w:t>
                  </w:r>
                </w:p>
              </w:tc>
              <w:tc>
                <w:tcPr>
                  <w:tcW w:w="1702" w:type="dxa"/>
                  <w:vAlign w:val="center"/>
                </w:tcPr>
                <w:p>
                  <w:pPr>
                    <w:jc w:val="center"/>
                  </w:pPr>
                  <w:r>
                    <w:t>风机</w:t>
                  </w:r>
                </w:p>
              </w:tc>
              <w:tc>
                <w:tcPr>
                  <w:tcW w:w="1275" w:type="dxa"/>
                  <w:vAlign w:val="center"/>
                </w:tcPr>
                <w:p>
                  <w:pPr>
                    <w:jc w:val="center"/>
                  </w:pPr>
                  <w:r>
                    <w:rPr>
                      <w:rFonts w:hint="eastAsia"/>
                    </w:rPr>
                    <w:t>17台</w:t>
                  </w:r>
                </w:p>
              </w:tc>
              <w:tc>
                <w:tcPr>
                  <w:tcW w:w="2411" w:type="dxa"/>
                  <w:vAlign w:val="center"/>
                </w:tcPr>
                <w:p>
                  <w:pPr>
                    <w:jc w:val="center"/>
                  </w:pPr>
                  <w:r>
                    <w:rPr>
                      <w:rFonts w:hint="eastAsia"/>
                    </w:rPr>
                    <w:t>80</w:t>
                  </w:r>
                </w:p>
              </w:tc>
              <w:tc>
                <w:tcPr>
                  <w:tcW w:w="2973" w:type="dxa"/>
                  <w:vAlign w:val="center"/>
                </w:tcPr>
                <w:p>
                  <w:pPr>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7</w:t>
                  </w:r>
                </w:p>
              </w:tc>
              <w:tc>
                <w:tcPr>
                  <w:tcW w:w="1702" w:type="dxa"/>
                  <w:vAlign w:val="center"/>
                </w:tcPr>
                <w:p>
                  <w:pPr>
                    <w:jc w:val="center"/>
                    <w:rPr>
                      <w:rFonts w:ascii="宋体" w:hAnsi="宋体" w:cs="宋体"/>
                      <w:sz w:val="24"/>
                      <w:szCs w:val="24"/>
                    </w:rPr>
                  </w:pPr>
                  <w:r>
                    <w:rPr>
                      <w:rFonts w:hint="eastAsia"/>
                    </w:rPr>
                    <w:t>落砂滚筒</w:t>
                  </w:r>
                </w:p>
              </w:tc>
              <w:tc>
                <w:tcPr>
                  <w:tcW w:w="1275" w:type="dxa"/>
                  <w:vAlign w:val="center"/>
                </w:tcPr>
                <w:p>
                  <w:pPr>
                    <w:jc w:val="center"/>
                  </w:pPr>
                  <w:r>
                    <w:rPr>
                      <w:rFonts w:hint="eastAsia"/>
                    </w:rPr>
                    <w:t>2台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8</w:t>
                  </w:r>
                </w:p>
              </w:tc>
              <w:tc>
                <w:tcPr>
                  <w:tcW w:w="1702" w:type="dxa"/>
                  <w:vAlign w:val="center"/>
                </w:tcPr>
                <w:p>
                  <w:pPr>
                    <w:jc w:val="center"/>
                    <w:rPr>
                      <w:rFonts w:ascii="宋体" w:hAnsi="宋体" w:cs="宋体"/>
                      <w:sz w:val="24"/>
                      <w:szCs w:val="24"/>
                    </w:rPr>
                  </w:pPr>
                  <w:r>
                    <w:rPr>
                      <w:rFonts w:hint="eastAsia"/>
                    </w:rPr>
                    <w:t>精细六角筛</w:t>
                  </w:r>
                </w:p>
              </w:tc>
              <w:tc>
                <w:tcPr>
                  <w:tcW w:w="1275" w:type="dxa"/>
                  <w:vAlign w:val="center"/>
                </w:tcPr>
                <w:p>
                  <w:pPr>
                    <w:jc w:val="center"/>
                  </w:pPr>
                  <w:r>
                    <w:rPr>
                      <w:rFonts w:hint="eastAsia"/>
                    </w:rPr>
                    <w:t>1台</w:t>
                  </w:r>
                </w:p>
              </w:tc>
              <w:tc>
                <w:tcPr>
                  <w:tcW w:w="2411" w:type="dxa"/>
                  <w:vAlign w:val="center"/>
                </w:tcPr>
                <w:p>
                  <w:pPr>
                    <w:jc w:val="center"/>
                  </w:pPr>
                  <w:r>
                    <w:rPr>
                      <w:rFonts w:hint="eastAsia"/>
                    </w:rPr>
                    <w:t>80</w:t>
                  </w:r>
                </w:p>
              </w:tc>
              <w:tc>
                <w:tcPr>
                  <w:tcW w:w="2973" w:type="dxa"/>
                  <w:vAlign w:val="center"/>
                </w:tcPr>
                <w:p>
                  <w:pPr>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9</w:t>
                  </w:r>
                </w:p>
              </w:tc>
              <w:tc>
                <w:tcPr>
                  <w:tcW w:w="1702" w:type="dxa"/>
                  <w:vAlign w:val="center"/>
                </w:tcPr>
                <w:p>
                  <w:pPr>
                    <w:jc w:val="center"/>
                    <w:rPr>
                      <w:rFonts w:ascii="宋体" w:hAnsi="宋体" w:cs="宋体"/>
                      <w:sz w:val="24"/>
                      <w:szCs w:val="24"/>
                    </w:rPr>
                  </w:pPr>
                  <w:r>
                    <w:rPr>
                      <w:rFonts w:hint="eastAsia"/>
                    </w:rPr>
                    <w:t>带式给料机</w:t>
                  </w:r>
                </w:p>
              </w:tc>
              <w:tc>
                <w:tcPr>
                  <w:tcW w:w="1275" w:type="dxa"/>
                  <w:vAlign w:val="center"/>
                </w:tcPr>
                <w:p>
                  <w:pPr>
                    <w:jc w:val="center"/>
                  </w:pPr>
                  <w:r>
                    <w:rPr>
                      <w:rFonts w:hint="eastAsia"/>
                    </w:rPr>
                    <w:t>1台</w:t>
                  </w:r>
                </w:p>
              </w:tc>
              <w:tc>
                <w:tcPr>
                  <w:tcW w:w="2411" w:type="dxa"/>
                  <w:vAlign w:val="center"/>
                </w:tcPr>
                <w:p>
                  <w:pPr>
                    <w:jc w:val="center"/>
                  </w:pPr>
                  <w:r>
                    <w:rPr>
                      <w:rFonts w:hint="eastAsia"/>
                    </w:rPr>
                    <w:t>80</w:t>
                  </w:r>
                </w:p>
              </w:tc>
              <w:tc>
                <w:tcPr>
                  <w:tcW w:w="2973" w:type="dxa"/>
                  <w:vAlign w:val="center"/>
                </w:tcPr>
                <w:p>
                  <w:pPr>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10</w:t>
                  </w:r>
                </w:p>
              </w:tc>
              <w:tc>
                <w:tcPr>
                  <w:tcW w:w="1702" w:type="dxa"/>
                  <w:vAlign w:val="center"/>
                </w:tcPr>
                <w:p>
                  <w:pPr>
                    <w:jc w:val="center"/>
                    <w:rPr>
                      <w:rFonts w:ascii="宋体" w:hAnsi="宋体" w:cs="宋体"/>
                      <w:sz w:val="24"/>
                      <w:szCs w:val="24"/>
                    </w:rPr>
                  </w:pPr>
                  <w:r>
                    <w:rPr>
                      <w:rFonts w:hint="eastAsia"/>
                    </w:rPr>
                    <w:t>双向给料机</w:t>
                  </w:r>
                </w:p>
              </w:tc>
              <w:tc>
                <w:tcPr>
                  <w:tcW w:w="1275" w:type="dxa"/>
                  <w:vAlign w:val="center"/>
                </w:tcPr>
                <w:p>
                  <w:pPr>
                    <w:jc w:val="center"/>
                  </w:pPr>
                  <w:r>
                    <w:rPr>
                      <w:rFonts w:hint="eastAsia"/>
                    </w:rPr>
                    <w:t>1台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11</w:t>
                  </w:r>
                </w:p>
              </w:tc>
              <w:tc>
                <w:tcPr>
                  <w:tcW w:w="1702" w:type="dxa"/>
                  <w:vAlign w:val="center"/>
                </w:tcPr>
                <w:p>
                  <w:pPr>
                    <w:jc w:val="center"/>
                    <w:rPr>
                      <w:szCs w:val="21"/>
                    </w:rPr>
                  </w:pPr>
                  <w:r>
                    <w:rPr>
                      <w:rFonts w:hint="eastAsia"/>
                      <w:szCs w:val="21"/>
                    </w:rPr>
                    <w:t>磁选皮带机</w:t>
                  </w:r>
                </w:p>
              </w:tc>
              <w:tc>
                <w:tcPr>
                  <w:tcW w:w="1275" w:type="dxa"/>
                  <w:vAlign w:val="center"/>
                </w:tcPr>
                <w:p>
                  <w:pPr>
                    <w:jc w:val="center"/>
                  </w:pPr>
                  <w:r>
                    <w:rPr>
                      <w:rFonts w:hint="eastAsia"/>
                    </w:rPr>
                    <w:t>1台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12</w:t>
                  </w:r>
                </w:p>
              </w:tc>
              <w:tc>
                <w:tcPr>
                  <w:tcW w:w="1702" w:type="dxa"/>
                  <w:vAlign w:val="center"/>
                </w:tcPr>
                <w:p>
                  <w:pPr>
                    <w:jc w:val="center"/>
                    <w:rPr>
                      <w:szCs w:val="21"/>
                    </w:rPr>
                  </w:pPr>
                  <w:r>
                    <w:rPr>
                      <w:rFonts w:hint="eastAsia"/>
                      <w:szCs w:val="21"/>
                    </w:rPr>
                    <w:t>六角筛</w:t>
                  </w:r>
                </w:p>
              </w:tc>
              <w:tc>
                <w:tcPr>
                  <w:tcW w:w="1275" w:type="dxa"/>
                  <w:vAlign w:val="center"/>
                </w:tcPr>
                <w:p>
                  <w:pPr>
                    <w:jc w:val="center"/>
                  </w:pPr>
                  <w:r>
                    <w:rPr>
                      <w:rFonts w:hint="eastAsia"/>
                    </w:rPr>
                    <w:t>1台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13</w:t>
                  </w:r>
                </w:p>
              </w:tc>
              <w:tc>
                <w:tcPr>
                  <w:tcW w:w="1702" w:type="dxa"/>
                  <w:vAlign w:val="center"/>
                </w:tcPr>
                <w:p>
                  <w:pPr>
                    <w:jc w:val="center"/>
                    <w:rPr>
                      <w:szCs w:val="21"/>
                    </w:rPr>
                  </w:pPr>
                  <w:r>
                    <w:rPr>
                      <w:rFonts w:hint="eastAsia"/>
                      <w:szCs w:val="21"/>
                    </w:rPr>
                    <w:t>振动粉碎机</w:t>
                  </w:r>
                </w:p>
              </w:tc>
              <w:tc>
                <w:tcPr>
                  <w:tcW w:w="1275" w:type="dxa"/>
                  <w:vAlign w:val="center"/>
                </w:tcPr>
                <w:p>
                  <w:pPr>
                    <w:jc w:val="center"/>
                  </w:pPr>
                  <w:r>
                    <w:rPr>
                      <w:rFonts w:hint="eastAsia"/>
                    </w:rPr>
                    <w:t>1台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14</w:t>
                  </w:r>
                </w:p>
              </w:tc>
              <w:tc>
                <w:tcPr>
                  <w:tcW w:w="1702" w:type="dxa"/>
                  <w:vAlign w:val="center"/>
                </w:tcPr>
                <w:p>
                  <w:pPr>
                    <w:jc w:val="center"/>
                    <w:rPr>
                      <w:szCs w:val="21"/>
                    </w:rPr>
                  </w:pPr>
                  <w:r>
                    <w:rPr>
                      <w:rFonts w:hint="eastAsia"/>
                      <w:szCs w:val="21"/>
                    </w:rPr>
                    <w:t>平筛</w:t>
                  </w:r>
                </w:p>
              </w:tc>
              <w:tc>
                <w:tcPr>
                  <w:tcW w:w="1275" w:type="dxa"/>
                  <w:vAlign w:val="center"/>
                </w:tcPr>
                <w:p>
                  <w:pPr>
                    <w:jc w:val="center"/>
                  </w:pPr>
                  <w:r>
                    <w:rPr>
                      <w:rFonts w:hint="eastAsia"/>
                    </w:rPr>
                    <w:t>1台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15</w:t>
                  </w:r>
                </w:p>
              </w:tc>
              <w:tc>
                <w:tcPr>
                  <w:tcW w:w="1702" w:type="dxa"/>
                  <w:vAlign w:val="center"/>
                </w:tcPr>
                <w:p>
                  <w:pPr>
                    <w:jc w:val="center"/>
                  </w:pPr>
                  <w:r>
                    <w:rPr>
                      <w:rFonts w:hint="eastAsia"/>
                    </w:rPr>
                    <w:t>冷芯机</w:t>
                  </w:r>
                </w:p>
              </w:tc>
              <w:tc>
                <w:tcPr>
                  <w:tcW w:w="1275" w:type="dxa"/>
                  <w:vAlign w:val="center"/>
                </w:tcPr>
                <w:p>
                  <w:pPr>
                    <w:jc w:val="center"/>
                  </w:pPr>
                  <w:r>
                    <w:rPr>
                      <w:rFonts w:hint="eastAsia"/>
                    </w:rPr>
                    <w:t>3台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16</w:t>
                  </w:r>
                </w:p>
              </w:tc>
              <w:tc>
                <w:tcPr>
                  <w:tcW w:w="1702" w:type="dxa"/>
                  <w:vAlign w:val="center"/>
                </w:tcPr>
                <w:p>
                  <w:pPr>
                    <w:jc w:val="center"/>
                  </w:pPr>
                  <w:r>
                    <w:rPr>
                      <w:rFonts w:hint="eastAsia"/>
                    </w:rPr>
                    <w:t>全自动造型机</w:t>
                  </w:r>
                </w:p>
              </w:tc>
              <w:tc>
                <w:tcPr>
                  <w:tcW w:w="1275" w:type="dxa"/>
                  <w:vAlign w:val="center"/>
                </w:tcPr>
                <w:p>
                  <w:pPr>
                    <w:jc w:val="center"/>
                  </w:pPr>
                  <w:r>
                    <w:rPr>
                      <w:rFonts w:hint="eastAsia"/>
                    </w:rPr>
                    <w:t>2台</w:t>
                  </w:r>
                </w:p>
              </w:tc>
              <w:tc>
                <w:tcPr>
                  <w:tcW w:w="2411" w:type="dxa"/>
                  <w:vAlign w:val="center"/>
                </w:tcPr>
                <w:p>
                  <w:pPr>
                    <w:jc w:val="center"/>
                  </w:pPr>
                  <w:r>
                    <w:t>75</w:t>
                  </w:r>
                </w:p>
              </w:tc>
              <w:tc>
                <w:tcPr>
                  <w:tcW w:w="2973" w:type="dxa"/>
                  <w:vAlign w:val="center"/>
                </w:tcPr>
                <w:p>
                  <w:pPr>
                    <w:jc w:val="center"/>
                  </w:pPr>
                  <w:r>
                    <w:rPr>
                      <w:rFonts w:hint="eastAsia"/>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17</w:t>
                  </w:r>
                </w:p>
              </w:tc>
              <w:tc>
                <w:tcPr>
                  <w:tcW w:w="1702" w:type="dxa"/>
                  <w:vAlign w:val="center"/>
                </w:tcPr>
                <w:p>
                  <w:pPr>
                    <w:jc w:val="center"/>
                    <w:rPr>
                      <w:szCs w:val="21"/>
                    </w:rPr>
                  </w:pPr>
                  <w:r>
                    <w:rPr>
                      <w:rFonts w:hint="eastAsia"/>
                      <w:szCs w:val="21"/>
                    </w:rPr>
                    <w:t>吊钩式抛丸机</w:t>
                  </w:r>
                </w:p>
              </w:tc>
              <w:tc>
                <w:tcPr>
                  <w:tcW w:w="1275" w:type="dxa"/>
                  <w:vAlign w:val="center"/>
                </w:tcPr>
                <w:p>
                  <w:pPr>
                    <w:jc w:val="center"/>
                  </w:pPr>
                  <w:r>
                    <w:rPr>
                      <w:rFonts w:hint="eastAsia"/>
                    </w:rPr>
                    <w:t>4台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jc w:val="center"/>
                  </w:pPr>
                  <w:r>
                    <w:rPr>
                      <w:rFonts w:hint="eastAsia"/>
                    </w:rPr>
                    <w:t>18</w:t>
                  </w:r>
                </w:p>
              </w:tc>
              <w:tc>
                <w:tcPr>
                  <w:tcW w:w="1702" w:type="dxa"/>
                  <w:vAlign w:val="center"/>
                </w:tcPr>
                <w:p>
                  <w:pPr>
                    <w:jc w:val="center"/>
                    <w:rPr>
                      <w:szCs w:val="21"/>
                    </w:rPr>
                  </w:pPr>
                  <w:r>
                    <w:rPr>
                      <w:rFonts w:hint="eastAsia"/>
                      <w:szCs w:val="21"/>
                    </w:rPr>
                    <w:t>履带式抛丸机</w:t>
                  </w:r>
                </w:p>
              </w:tc>
              <w:tc>
                <w:tcPr>
                  <w:tcW w:w="1275" w:type="dxa"/>
                  <w:vAlign w:val="center"/>
                </w:tcPr>
                <w:p>
                  <w:pPr>
                    <w:jc w:val="center"/>
                  </w:pPr>
                  <w:r>
                    <w:rPr>
                      <w:rFonts w:hint="eastAsia"/>
                    </w:rPr>
                    <w:t>5台</w:t>
                  </w:r>
                </w:p>
              </w:tc>
              <w:tc>
                <w:tcPr>
                  <w:tcW w:w="2411" w:type="dxa"/>
                  <w:vAlign w:val="center"/>
                </w:tcPr>
                <w:p>
                  <w:pPr>
                    <w:jc w:val="center"/>
                  </w:pPr>
                  <w:r>
                    <w:rPr>
                      <w:rFonts w:hint="eastAsia"/>
                    </w:rPr>
                    <w:t>85</w:t>
                  </w:r>
                </w:p>
              </w:tc>
              <w:tc>
                <w:tcPr>
                  <w:tcW w:w="2973" w:type="dxa"/>
                  <w:vAlign w:val="center"/>
                </w:tcPr>
                <w:p>
                  <w:pPr>
                    <w:jc w:val="center"/>
                  </w:pPr>
                  <w:r>
                    <w:rPr>
                      <w:rFonts w:hint="eastAsia"/>
                    </w:rPr>
                    <w:t>70</w:t>
                  </w:r>
                </w:p>
              </w:tc>
            </w:tr>
          </w:tbl>
          <w:p>
            <w:pPr>
              <w:spacing w:line="560" w:lineRule="exact"/>
              <w:ind w:firstLine="480" w:firstLineChars="200"/>
              <w:jc w:val="left"/>
              <w:rPr>
                <w:sz w:val="24"/>
                <w:szCs w:val="24"/>
              </w:rPr>
            </w:pPr>
            <w:r>
              <w:rPr>
                <w:sz w:val="24"/>
                <w:szCs w:val="24"/>
              </w:rPr>
              <w:t>为减小噪声对周围环境的影响，环评要求建设单位采取如下防治降噪措施：</w:t>
            </w:r>
          </w:p>
          <w:p>
            <w:pPr>
              <w:spacing w:line="560" w:lineRule="exact"/>
              <w:ind w:firstLine="480" w:firstLineChars="200"/>
              <w:jc w:val="left"/>
              <w:rPr>
                <w:sz w:val="24"/>
                <w:szCs w:val="24"/>
              </w:rPr>
            </w:pPr>
            <w:r>
              <w:rPr>
                <w:sz w:val="24"/>
                <w:szCs w:val="24"/>
              </w:rPr>
              <w:t>（1）在有固定位置的机械设备底部进行基础减震，设置软连接，避免设备振动而引起的噪声值增加；</w:t>
            </w:r>
          </w:p>
          <w:p>
            <w:pPr>
              <w:spacing w:line="560" w:lineRule="exact"/>
              <w:ind w:firstLine="480" w:firstLineChars="200"/>
              <w:jc w:val="left"/>
              <w:rPr>
                <w:sz w:val="24"/>
                <w:szCs w:val="24"/>
              </w:rPr>
            </w:pPr>
            <w:r>
              <w:rPr>
                <w:sz w:val="24"/>
                <w:szCs w:val="24"/>
              </w:rPr>
              <w:t>（2）生产设备要按时检查维修，防止生产设备在不良条件下运行而造成的机械噪声值增加的情况发生；</w:t>
            </w:r>
          </w:p>
          <w:p>
            <w:pPr>
              <w:spacing w:line="560" w:lineRule="exact"/>
              <w:ind w:firstLine="480" w:firstLineChars="200"/>
              <w:jc w:val="left"/>
              <w:rPr>
                <w:sz w:val="24"/>
                <w:szCs w:val="24"/>
              </w:rPr>
            </w:pPr>
            <w:r>
              <w:rPr>
                <w:sz w:val="24"/>
                <w:szCs w:val="24"/>
              </w:rPr>
              <w:t>（3）将生产设备全部放置于车间内，所有生产作业均在室内完成；</w:t>
            </w:r>
          </w:p>
          <w:p>
            <w:pPr>
              <w:spacing w:line="560" w:lineRule="exact"/>
              <w:ind w:firstLine="480" w:firstLineChars="200"/>
              <w:jc w:val="left"/>
              <w:rPr>
                <w:sz w:val="24"/>
                <w:szCs w:val="24"/>
              </w:rPr>
            </w:pPr>
            <w:r>
              <w:rPr>
                <w:sz w:val="24"/>
                <w:szCs w:val="24"/>
              </w:rPr>
              <w:t>（4）针对噪声级较高的生产工序，应采取车间内设置吸声材料，作业人员要配戴相应的噪声防护设施，如：耳塞、耳套等；</w:t>
            </w:r>
          </w:p>
          <w:p>
            <w:pPr>
              <w:spacing w:line="560" w:lineRule="exact"/>
              <w:ind w:firstLine="480" w:firstLineChars="200"/>
              <w:jc w:val="left"/>
              <w:rPr>
                <w:sz w:val="24"/>
                <w:szCs w:val="24"/>
              </w:rPr>
            </w:pPr>
            <w:r>
              <w:rPr>
                <w:sz w:val="24"/>
                <w:szCs w:val="24"/>
              </w:rPr>
              <w:t>（5）对于水泵、冷</w:t>
            </w:r>
            <w:r>
              <w:rPr>
                <w:rFonts w:hint="eastAsia"/>
                <w:sz w:val="24"/>
                <w:szCs w:val="24"/>
              </w:rPr>
              <w:t>却</w:t>
            </w:r>
            <w:r>
              <w:rPr>
                <w:sz w:val="24"/>
                <w:szCs w:val="24"/>
              </w:rPr>
              <w:t>塔等噪声级较大的噪声源安装在尽可能远离生活区与周围敏感点的位置，并在厂界处建设绿化带隔声降噪。</w:t>
            </w:r>
          </w:p>
          <w:p>
            <w:pPr>
              <w:spacing w:line="560" w:lineRule="exact"/>
              <w:ind w:firstLine="480" w:firstLineChars="200"/>
              <w:jc w:val="left"/>
              <w:rPr>
                <w:sz w:val="24"/>
                <w:szCs w:val="24"/>
              </w:rPr>
            </w:pPr>
            <w:r>
              <w:rPr>
                <w:sz w:val="24"/>
                <w:szCs w:val="24"/>
              </w:rPr>
              <w:t>采取以上措施后，各噪声源能够降低噪声15～25dB(A)。</w:t>
            </w:r>
          </w:p>
          <w:p>
            <w:pPr>
              <w:pStyle w:val="88"/>
              <w:spacing w:line="560" w:lineRule="exact"/>
              <w:ind w:firstLine="480" w:firstLineChars="200"/>
              <w:jc w:val="left"/>
              <w:rPr>
                <w:sz w:val="24"/>
                <w:szCs w:val="24"/>
              </w:rPr>
            </w:pPr>
            <w:r>
              <w:rPr>
                <w:sz w:val="24"/>
                <w:szCs w:val="24"/>
              </w:rPr>
              <w:t>噪声预测模式</w:t>
            </w:r>
            <w:r>
              <w:rPr>
                <w:rFonts w:hint="eastAsia"/>
                <w:sz w:val="24"/>
                <w:szCs w:val="24"/>
              </w:rPr>
              <w:t>：</w:t>
            </w:r>
          </w:p>
          <w:p>
            <w:pPr>
              <w:pStyle w:val="88"/>
              <w:spacing w:line="560" w:lineRule="exact"/>
              <w:ind w:firstLine="480" w:firstLineChars="200"/>
              <w:jc w:val="left"/>
              <w:rPr>
                <w:sz w:val="24"/>
                <w:szCs w:val="24"/>
              </w:rPr>
            </w:pPr>
            <w:r>
              <w:rPr>
                <w:rFonts w:hint="eastAsia" w:ascii="宋体" w:hAnsi="宋体"/>
                <w:sz w:val="24"/>
                <w:szCs w:val="24"/>
              </w:rPr>
              <w:t>①</w:t>
            </w:r>
            <w:r>
              <w:rPr>
                <w:sz w:val="24"/>
                <w:szCs w:val="24"/>
              </w:rPr>
              <w:t>噪声衰减模式</w:t>
            </w:r>
          </w:p>
          <w:p>
            <w:pPr>
              <w:pStyle w:val="88"/>
              <w:spacing w:line="560" w:lineRule="exact"/>
              <w:ind w:firstLine="480" w:firstLineChars="200"/>
              <w:jc w:val="left"/>
              <w:rPr>
                <w:sz w:val="24"/>
                <w:szCs w:val="24"/>
              </w:rPr>
            </w:pPr>
            <w:r>
              <w:rPr>
                <w:sz w:val="24"/>
                <w:szCs w:val="24"/>
              </w:rPr>
              <w:t>根据《环境影响评价技术导则 声环境》（HJ2.4-2009）的推荐公式：</w:t>
            </w:r>
          </w:p>
          <w:p>
            <w:pPr>
              <w:pStyle w:val="88"/>
              <w:spacing w:line="560" w:lineRule="exact"/>
              <w:ind w:firstLine="480" w:firstLineChars="200"/>
              <w:jc w:val="left"/>
              <w:rPr>
                <w:sz w:val="24"/>
                <w:szCs w:val="24"/>
              </w:rPr>
            </w:pPr>
            <w:r>
              <w:rPr>
                <w:sz w:val="24"/>
                <w:szCs w:val="24"/>
              </w:rPr>
              <w:object>
                <v:shape id="_x0000_i1025" o:spt="75" type="#_x0000_t75" style="height:17.6pt;width:205.9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88"/>
              <w:spacing w:line="560" w:lineRule="exact"/>
              <w:ind w:firstLine="480" w:firstLineChars="200"/>
              <w:jc w:val="left"/>
              <w:rPr>
                <w:sz w:val="24"/>
                <w:szCs w:val="24"/>
              </w:rPr>
            </w:pPr>
            <w:r>
              <w:rPr>
                <w:sz w:val="24"/>
                <w:szCs w:val="24"/>
              </w:rPr>
              <w:t>对单个点声源的几何衰减用以下公式计算：</w:t>
            </w:r>
          </w:p>
          <w:p>
            <w:pPr>
              <w:pStyle w:val="88"/>
              <w:spacing w:line="560" w:lineRule="exact"/>
              <w:ind w:firstLine="480" w:firstLineChars="200"/>
              <w:jc w:val="left"/>
              <w:rPr>
                <w:sz w:val="24"/>
                <w:szCs w:val="24"/>
              </w:rPr>
            </w:pPr>
            <w:r>
              <w:rPr>
                <w:sz w:val="24"/>
                <w:szCs w:val="24"/>
              </w:rPr>
              <w:object>
                <v:shape id="_x0000_i1026" o:spt="75" type="#_x0000_t75" style="height:17.6pt;width:106.3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p>
          <w:p>
            <w:pPr>
              <w:pStyle w:val="88"/>
              <w:spacing w:line="560" w:lineRule="exact"/>
              <w:ind w:firstLine="480" w:firstLineChars="200"/>
              <w:jc w:val="left"/>
              <w:rPr>
                <w:sz w:val="24"/>
                <w:szCs w:val="24"/>
              </w:rPr>
            </w:pPr>
            <w:r>
              <w:rPr>
                <w:sz w:val="24"/>
                <w:szCs w:val="24"/>
              </w:rPr>
              <w:t>式中：</w:t>
            </w:r>
          </w:p>
          <w:p>
            <w:pPr>
              <w:pStyle w:val="88"/>
              <w:spacing w:line="560" w:lineRule="exact"/>
              <w:ind w:firstLine="480" w:firstLineChars="200"/>
              <w:jc w:val="left"/>
              <w:rPr>
                <w:sz w:val="24"/>
                <w:szCs w:val="24"/>
              </w:rPr>
            </w:pPr>
            <w:r>
              <w:rPr>
                <w:sz w:val="24"/>
                <w:szCs w:val="24"/>
              </w:rPr>
              <w:t>r——预测点到声源的距离；</w:t>
            </w:r>
          </w:p>
          <w:p>
            <w:pPr>
              <w:pStyle w:val="88"/>
              <w:spacing w:line="560" w:lineRule="exact"/>
              <w:ind w:firstLine="480" w:firstLineChars="200"/>
              <w:jc w:val="left"/>
              <w:rPr>
                <w:sz w:val="24"/>
                <w:szCs w:val="24"/>
              </w:rPr>
            </w:pPr>
            <w:r>
              <w:rPr>
                <w:sz w:val="24"/>
                <w:szCs w:val="24"/>
              </w:rPr>
              <w:t>LA（r）——据声源r处的A声级；</w:t>
            </w:r>
          </w:p>
          <w:p>
            <w:pPr>
              <w:pStyle w:val="88"/>
              <w:spacing w:line="560" w:lineRule="exact"/>
              <w:ind w:firstLine="480" w:firstLineChars="200"/>
              <w:jc w:val="left"/>
              <w:rPr>
                <w:sz w:val="24"/>
                <w:szCs w:val="24"/>
              </w:rPr>
            </w:pPr>
            <w:r>
              <w:rPr>
                <w:sz w:val="24"/>
                <w:szCs w:val="24"/>
              </w:rPr>
              <w:t>LAref(r0)——参考位置（r0）处的A声级；</w:t>
            </w:r>
          </w:p>
          <w:p>
            <w:pPr>
              <w:pStyle w:val="88"/>
              <w:spacing w:line="560" w:lineRule="exact"/>
              <w:ind w:firstLine="480" w:firstLineChars="200"/>
              <w:jc w:val="left"/>
              <w:rPr>
                <w:sz w:val="24"/>
                <w:szCs w:val="24"/>
              </w:rPr>
            </w:pPr>
            <w:r>
              <w:rPr>
                <w:sz w:val="24"/>
                <w:szCs w:val="24"/>
              </w:rPr>
              <w:t>Lr——声源衰减至r处的声压级；</w:t>
            </w:r>
          </w:p>
          <w:p>
            <w:pPr>
              <w:pStyle w:val="88"/>
              <w:spacing w:line="560" w:lineRule="exact"/>
              <w:ind w:firstLine="480" w:firstLineChars="200"/>
              <w:jc w:val="left"/>
              <w:rPr>
                <w:sz w:val="24"/>
                <w:szCs w:val="24"/>
              </w:rPr>
            </w:pPr>
            <w:r>
              <w:rPr>
                <w:sz w:val="24"/>
                <w:szCs w:val="24"/>
              </w:rPr>
              <w:t>L（0）——声源在参考距离r0处的声压级；</w:t>
            </w:r>
          </w:p>
          <w:p>
            <w:pPr>
              <w:pStyle w:val="88"/>
              <w:spacing w:line="560" w:lineRule="exact"/>
              <w:ind w:firstLine="480" w:firstLineChars="200"/>
              <w:jc w:val="left"/>
              <w:rPr>
                <w:sz w:val="24"/>
                <w:szCs w:val="24"/>
              </w:rPr>
            </w:pPr>
            <w:r>
              <w:rPr>
                <w:sz w:val="24"/>
                <w:szCs w:val="24"/>
              </w:rPr>
              <w:t>Adir——声波几何发散引起的A声级衰减量，</w:t>
            </w:r>
          </w:p>
          <w:p>
            <w:pPr>
              <w:pStyle w:val="88"/>
              <w:spacing w:line="560" w:lineRule="exact"/>
              <w:ind w:firstLine="480" w:firstLineChars="200"/>
              <w:jc w:val="left"/>
              <w:rPr>
                <w:sz w:val="24"/>
                <w:szCs w:val="24"/>
              </w:rPr>
            </w:pPr>
            <w:r>
              <w:rPr>
                <w:sz w:val="24"/>
                <w:szCs w:val="24"/>
              </w:rPr>
              <w:t>计算公式为：</w:t>
            </w:r>
          </w:p>
          <w:p>
            <w:pPr>
              <w:pStyle w:val="88"/>
              <w:spacing w:line="240" w:lineRule="auto"/>
              <w:ind w:firstLine="480" w:firstLineChars="200"/>
              <w:jc w:val="left"/>
              <w:rPr>
                <w:sz w:val="24"/>
                <w:szCs w:val="24"/>
              </w:rPr>
            </w:pPr>
            <w:r>
              <w:rPr>
                <w:sz w:val="24"/>
                <w:szCs w:val="24"/>
              </w:rPr>
              <w:object>
                <v:shape id="_x0000_i1027" o:spt="75" type="#_x0000_t75" style="height:34.35pt;width:78.7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pStyle w:val="88"/>
              <w:spacing w:line="560" w:lineRule="exact"/>
              <w:ind w:firstLine="480" w:firstLineChars="200"/>
              <w:jc w:val="left"/>
              <w:rPr>
                <w:sz w:val="24"/>
                <w:szCs w:val="24"/>
              </w:rPr>
            </w:pPr>
            <w:r>
              <w:rPr>
                <w:sz w:val="24"/>
                <w:szCs w:val="24"/>
              </w:rPr>
              <w:t>Aatm——空气吸收引起的A声级衰减量，即为每100m空气的吸声系数；</w:t>
            </w:r>
          </w:p>
          <w:p>
            <w:pPr>
              <w:pStyle w:val="88"/>
              <w:spacing w:line="560" w:lineRule="exact"/>
              <w:ind w:firstLine="480" w:firstLineChars="200"/>
              <w:jc w:val="left"/>
              <w:rPr>
                <w:sz w:val="24"/>
                <w:szCs w:val="24"/>
              </w:rPr>
            </w:pPr>
            <w:r>
              <w:rPr>
                <w:sz w:val="24"/>
                <w:szCs w:val="24"/>
              </w:rPr>
              <w:t>Abar——遮挡物引起的A声级衰减量；</w:t>
            </w:r>
          </w:p>
          <w:p>
            <w:pPr>
              <w:pStyle w:val="88"/>
              <w:spacing w:line="560" w:lineRule="exact"/>
              <w:ind w:firstLine="480" w:firstLineChars="200"/>
              <w:jc w:val="left"/>
              <w:rPr>
                <w:sz w:val="24"/>
                <w:szCs w:val="24"/>
              </w:rPr>
            </w:pPr>
            <w:r>
              <w:rPr>
                <w:sz w:val="24"/>
                <w:szCs w:val="24"/>
              </w:rPr>
              <w:t>Aexc——附加A声级衰减量；</w:t>
            </w:r>
          </w:p>
          <w:p>
            <w:pPr>
              <w:pStyle w:val="88"/>
              <w:spacing w:line="560" w:lineRule="exact"/>
              <w:ind w:firstLine="480" w:firstLineChars="200"/>
              <w:jc w:val="left"/>
              <w:rPr>
                <w:sz w:val="24"/>
                <w:szCs w:val="24"/>
              </w:rPr>
            </w:pPr>
            <w:r>
              <w:rPr>
                <w:sz w:val="24"/>
                <w:szCs w:val="24"/>
              </w:rPr>
              <w:t>r0——预测参考距离，m。</w:t>
            </w:r>
          </w:p>
          <w:p>
            <w:pPr>
              <w:pStyle w:val="88"/>
              <w:spacing w:line="560" w:lineRule="exact"/>
              <w:ind w:firstLine="480" w:firstLineChars="200"/>
              <w:jc w:val="left"/>
              <w:rPr>
                <w:sz w:val="24"/>
                <w:szCs w:val="24"/>
              </w:rPr>
            </w:pPr>
            <w:r>
              <w:rPr>
                <w:sz w:val="24"/>
                <w:szCs w:val="24"/>
              </w:rPr>
              <w:t>空气吸收引起的A声级衰减量计算式为：Aatm=a（r-r0）/100</w:t>
            </w:r>
          </w:p>
          <w:p>
            <w:pPr>
              <w:pStyle w:val="88"/>
              <w:spacing w:line="560" w:lineRule="exact"/>
              <w:ind w:firstLine="480" w:firstLineChars="200"/>
              <w:jc w:val="left"/>
              <w:rPr>
                <w:sz w:val="24"/>
                <w:szCs w:val="24"/>
              </w:rPr>
            </w:pPr>
            <w:r>
              <w:rPr>
                <w:sz w:val="24"/>
                <w:szCs w:val="24"/>
              </w:rPr>
              <w:t>地面效应引起的附加衰减量计算式为：Aexc=5lg（r/r0）</w:t>
            </w:r>
          </w:p>
          <w:p>
            <w:pPr>
              <w:pStyle w:val="88"/>
              <w:spacing w:line="560" w:lineRule="exact"/>
              <w:ind w:firstLine="480" w:firstLineChars="200"/>
              <w:jc w:val="left"/>
              <w:rPr>
                <w:sz w:val="24"/>
                <w:szCs w:val="24"/>
              </w:rPr>
            </w:pPr>
            <w:r>
              <w:rPr>
                <w:rFonts w:hint="eastAsia" w:ascii="宋体" w:hAnsi="宋体"/>
                <w:sz w:val="24"/>
                <w:szCs w:val="24"/>
              </w:rPr>
              <w:t>②</w:t>
            </w:r>
            <w:r>
              <w:rPr>
                <w:sz w:val="24"/>
                <w:szCs w:val="24"/>
              </w:rPr>
              <w:t>噪声的叠加模式为：</w:t>
            </w:r>
          </w:p>
          <w:p>
            <w:pPr>
              <w:pStyle w:val="88"/>
              <w:spacing w:line="240" w:lineRule="auto"/>
              <w:ind w:firstLine="480" w:firstLineChars="200"/>
              <w:jc w:val="left"/>
              <w:rPr>
                <w:sz w:val="24"/>
                <w:szCs w:val="24"/>
              </w:rPr>
            </w:pPr>
            <w:r>
              <w:rPr>
                <w:sz w:val="24"/>
                <w:szCs w:val="24"/>
              </w:rPr>
              <w:object>
                <v:shape id="_x0000_i1028" o:spt="75" type="#_x0000_t75" style="height:40.2pt;width:98.8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p>
          <w:p>
            <w:pPr>
              <w:pStyle w:val="88"/>
              <w:spacing w:line="560" w:lineRule="exact"/>
              <w:ind w:firstLine="480" w:firstLineChars="200"/>
              <w:jc w:val="left"/>
              <w:rPr>
                <w:sz w:val="24"/>
                <w:szCs w:val="24"/>
              </w:rPr>
            </w:pPr>
            <w:r>
              <w:rPr>
                <w:sz w:val="24"/>
                <w:szCs w:val="24"/>
              </w:rPr>
              <w:t>式中：</w:t>
            </w:r>
          </w:p>
          <w:p>
            <w:pPr>
              <w:pStyle w:val="88"/>
              <w:spacing w:line="560" w:lineRule="exact"/>
              <w:ind w:firstLine="480" w:firstLineChars="200"/>
              <w:jc w:val="left"/>
              <w:rPr>
                <w:sz w:val="24"/>
                <w:szCs w:val="24"/>
              </w:rPr>
            </w:pPr>
            <w:r>
              <w:rPr>
                <w:sz w:val="24"/>
                <w:szCs w:val="24"/>
              </w:rPr>
              <w:t>L总——几个声压级相加后的总声压级，dB；</w:t>
            </w:r>
          </w:p>
          <w:p>
            <w:pPr>
              <w:pStyle w:val="88"/>
              <w:spacing w:line="560" w:lineRule="exact"/>
              <w:ind w:firstLine="480" w:firstLineChars="200"/>
              <w:jc w:val="left"/>
              <w:rPr>
                <w:sz w:val="24"/>
                <w:szCs w:val="24"/>
              </w:rPr>
            </w:pPr>
            <w:r>
              <w:rPr>
                <w:sz w:val="24"/>
                <w:szCs w:val="24"/>
              </w:rPr>
              <w:t>Li——某一个声压级，dB。</w:t>
            </w:r>
          </w:p>
          <w:p>
            <w:pPr>
              <w:pStyle w:val="88"/>
              <w:spacing w:line="560" w:lineRule="exact"/>
              <w:ind w:firstLine="480" w:firstLineChars="200"/>
              <w:jc w:val="left"/>
              <w:rPr>
                <w:sz w:val="24"/>
                <w:szCs w:val="24"/>
              </w:rPr>
            </w:pPr>
            <w:r>
              <w:rPr>
                <w:sz w:val="24"/>
                <w:szCs w:val="24"/>
              </w:rPr>
              <w:t>利用预测模式计算处各设备影响噪声及，根据各级能量合成法则计算出设备噪声对场界各预测点声环境造成的贡献值。经计算，该项目运营期间，场界噪声预测值详见表</w:t>
            </w:r>
            <w:r>
              <w:rPr>
                <w:rFonts w:hint="eastAsia"/>
                <w:sz w:val="24"/>
                <w:szCs w:val="24"/>
              </w:rPr>
              <w:t>16</w:t>
            </w:r>
            <w:r>
              <w:rPr>
                <w:sz w:val="24"/>
                <w:szCs w:val="24"/>
              </w:rPr>
              <w:t>。</w:t>
            </w:r>
          </w:p>
          <w:p>
            <w:pPr>
              <w:spacing w:line="600" w:lineRule="exact"/>
              <w:jc w:val="center"/>
              <w:rPr>
                <w:b/>
                <w:sz w:val="24"/>
                <w:szCs w:val="24"/>
              </w:rPr>
            </w:pPr>
            <w:r>
              <w:rPr>
                <w:b/>
                <w:sz w:val="24"/>
                <w:szCs w:val="24"/>
              </w:rPr>
              <w:t>表</w:t>
            </w:r>
            <w:r>
              <w:rPr>
                <w:rFonts w:hint="eastAsia"/>
                <w:b/>
                <w:sz w:val="24"/>
                <w:szCs w:val="24"/>
              </w:rPr>
              <w:t xml:space="preserve">16  </w:t>
            </w:r>
            <w:r>
              <w:rPr>
                <w:b/>
                <w:spacing w:val="4"/>
                <w:sz w:val="24"/>
              </w:rPr>
              <w:t>厂界噪声预测表（单位：dB（A）</w:t>
            </w:r>
            <w:r>
              <w:rPr>
                <w:rFonts w:hint="eastAsia"/>
                <w:b/>
                <w:spacing w:val="4"/>
                <w:sz w:val="24"/>
              </w:rPr>
              <w:t>）</w:t>
            </w:r>
          </w:p>
          <w:tbl>
            <w:tblPr>
              <w:tblStyle w:val="41"/>
              <w:tblW w:w="907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273"/>
              <w:gridCol w:w="1330"/>
              <w:gridCol w:w="1234"/>
              <w:gridCol w:w="1409"/>
              <w:gridCol w:w="1310"/>
              <w:gridCol w:w="1030"/>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12" w:hRule="atLeast"/>
                <w:jc w:val="center"/>
              </w:trPr>
              <w:tc>
                <w:tcPr>
                  <w:tcW w:w="1273" w:type="dxa"/>
                  <w:vMerge w:val="restart"/>
                  <w:vAlign w:val="center"/>
                </w:tcPr>
                <w:p>
                  <w:pPr>
                    <w:widowControl/>
                    <w:autoSpaceDE w:val="0"/>
                    <w:autoSpaceDN w:val="0"/>
                    <w:adjustRightInd w:val="0"/>
                    <w:jc w:val="center"/>
                    <w:rPr>
                      <w:kern w:val="0"/>
                      <w:szCs w:val="21"/>
                    </w:rPr>
                  </w:pPr>
                  <w:r>
                    <w:rPr>
                      <w:kern w:val="0"/>
                      <w:szCs w:val="21"/>
                    </w:rPr>
                    <w:t>监测点</w:t>
                  </w:r>
                </w:p>
              </w:tc>
              <w:tc>
                <w:tcPr>
                  <w:tcW w:w="3973" w:type="dxa"/>
                  <w:gridSpan w:val="3"/>
                  <w:vAlign w:val="center"/>
                </w:tcPr>
                <w:p>
                  <w:pPr>
                    <w:widowControl/>
                    <w:autoSpaceDE w:val="0"/>
                    <w:autoSpaceDN w:val="0"/>
                    <w:adjustRightInd w:val="0"/>
                    <w:jc w:val="center"/>
                    <w:rPr>
                      <w:kern w:val="0"/>
                      <w:szCs w:val="21"/>
                    </w:rPr>
                  </w:pPr>
                  <w:r>
                    <w:rPr>
                      <w:kern w:val="0"/>
                      <w:szCs w:val="21"/>
                    </w:rPr>
                    <w:t>昼间(dB)</w:t>
                  </w:r>
                </w:p>
              </w:tc>
              <w:tc>
                <w:tcPr>
                  <w:tcW w:w="3824" w:type="dxa"/>
                  <w:gridSpan w:val="3"/>
                  <w:vAlign w:val="center"/>
                </w:tcPr>
                <w:p>
                  <w:pPr>
                    <w:widowControl/>
                    <w:autoSpaceDE w:val="0"/>
                    <w:autoSpaceDN w:val="0"/>
                    <w:adjustRightInd w:val="0"/>
                    <w:jc w:val="center"/>
                    <w:rPr>
                      <w:kern w:val="0"/>
                      <w:szCs w:val="21"/>
                    </w:rPr>
                  </w:pPr>
                  <w:r>
                    <w:rPr>
                      <w:kern w:val="0"/>
                      <w:szCs w:val="21"/>
                    </w:rPr>
                    <w:t>夜间(dB)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273" w:type="dxa"/>
                  <w:vMerge w:val="continue"/>
                  <w:vAlign w:val="center"/>
                </w:tcPr>
                <w:p>
                  <w:pPr>
                    <w:widowControl/>
                    <w:autoSpaceDE w:val="0"/>
                    <w:autoSpaceDN w:val="0"/>
                    <w:adjustRightInd w:val="0"/>
                    <w:jc w:val="center"/>
                    <w:rPr>
                      <w:kern w:val="0"/>
                      <w:szCs w:val="21"/>
                    </w:rPr>
                  </w:pPr>
                </w:p>
              </w:tc>
              <w:tc>
                <w:tcPr>
                  <w:tcW w:w="1330" w:type="dxa"/>
                  <w:vAlign w:val="center"/>
                </w:tcPr>
                <w:p>
                  <w:pPr>
                    <w:widowControl/>
                    <w:autoSpaceDE w:val="0"/>
                    <w:autoSpaceDN w:val="0"/>
                    <w:adjustRightInd w:val="0"/>
                    <w:jc w:val="center"/>
                    <w:rPr>
                      <w:kern w:val="0"/>
                      <w:szCs w:val="21"/>
                    </w:rPr>
                  </w:pPr>
                  <w:r>
                    <w:rPr>
                      <w:kern w:val="0"/>
                      <w:szCs w:val="21"/>
                    </w:rPr>
                    <w:t>贡献值</w:t>
                  </w:r>
                </w:p>
              </w:tc>
              <w:tc>
                <w:tcPr>
                  <w:tcW w:w="1234" w:type="dxa"/>
                  <w:vAlign w:val="center"/>
                </w:tcPr>
                <w:p>
                  <w:pPr>
                    <w:widowControl/>
                    <w:autoSpaceDE w:val="0"/>
                    <w:autoSpaceDN w:val="0"/>
                    <w:adjustRightInd w:val="0"/>
                    <w:jc w:val="center"/>
                    <w:rPr>
                      <w:kern w:val="0"/>
                      <w:szCs w:val="21"/>
                    </w:rPr>
                  </w:pPr>
                  <w:r>
                    <w:rPr>
                      <w:rFonts w:hint="eastAsia"/>
                      <w:kern w:val="0"/>
                      <w:szCs w:val="21"/>
                    </w:rPr>
                    <w:t>背景值</w:t>
                  </w:r>
                </w:p>
              </w:tc>
              <w:tc>
                <w:tcPr>
                  <w:tcW w:w="1409" w:type="dxa"/>
                  <w:vAlign w:val="center"/>
                </w:tcPr>
                <w:p>
                  <w:pPr>
                    <w:widowControl/>
                    <w:autoSpaceDE w:val="0"/>
                    <w:autoSpaceDN w:val="0"/>
                    <w:adjustRightInd w:val="0"/>
                    <w:jc w:val="center"/>
                    <w:rPr>
                      <w:kern w:val="0"/>
                      <w:szCs w:val="21"/>
                    </w:rPr>
                  </w:pPr>
                  <w:r>
                    <w:rPr>
                      <w:rFonts w:hint="eastAsia"/>
                      <w:kern w:val="0"/>
                      <w:szCs w:val="21"/>
                    </w:rPr>
                    <w:t>预测值</w:t>
                  </w:r>
                </w:p>
              </w:tc>
              <w:tc>
                <w:tcPr>
                  <w:tcW w:w="1310" w:type="dxa"/>
                  <w:vAlign w:val="center"/>
                </w:tcPr>
                <w:p>
                  <w:pPr>
                    <w:widowControl/>
                    <w:autoSpaceDE w:val="0"/>
                    <w:autoSpaceDN w:val="0"/>
                    <w:adjustRightInd w:val="0"/>
                    <w:jc w:val="center"/>
                    <w:rPr>
                      <w:kern w:val="0"/>
                      <w:szCs w:val="21"/>
                    </w:rPr>
                  </w:pPr>
                  <w:r>
                    <w:rPr>
                      <w:kern w:val="0"/>
                      <w:szCs w:val="21"/>
                    </w:rPr>
                    <w:t>贡献值</w:t>
                  </w:r>
                </w:p>
              </w:tc>
              <w:tc>
                <w:tcPr>
                  <w:tcW w:w="1030" w:type="dxa"/>
                  <w:vAlign w:val="center"/>
                </w:tcPr>
                <w:p>
                  <w:pPr>
                    <w:widowControl/>
                    <w:autoSpaceDE w:val="0"/>
                    <w:autoSpaceDN w:val="0"/>
                    <w:adjustRightInd w:val="0"/>
                    <w:jc w:val="center"/>
                    <w:rPr>
                      <w:kern w:val="0"/>
                      <w:szCs w:val="21"/>
                    </w:rPr>
                  </w:pPr>
                  <w:r>
                    <w:rPr>
                      <w:rFonts w:hint="eastAsia"/>
                      <w:kern w:val="0"/>
                      <w:szCs w:val="21"/>
                    </w:rPr>
                    <w:t>背景值</w:t>
                  </w:r>
                </w:p>
              </w:tc>
              <w:tc>
                <w:tcPr>
                  <w:tcW w:w="1484" w:type="dxa"/>
                  <w:vAlign w:val="center"/>
                </w:tcPr>
                <w:p>
                  <w:pPr>
                    <w:widowControl/>
                    <w:autoSpaceDE w:val="0"/>
                    <w:autoSpaceDN w:val="0"/>
                    <w:adjustRightInd w:val="0"/>
                    <w:jc w:val="center"/>
                    <w:rPr>
                      <w:kern w:val="0"/>
                      <w:szCs w:val="21"/>
                    </w:rPr>
                  </w:pPr>
                  <w:r>
                    <w:rPr>
                      <w:rFonts w:hint="eastAsia"/>
                      <w:kern w:val="0"/>
                      <w:szCs w:val="21"/>
                    </w:rPr>
                    <w:t>预测值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273" w:type="dxa"/>
                  <w:vAlign w:val="center"/>
                </w:tcPr>
                <w:p>
                  <w:pPr>
                    <w:widowControl/>
                    <w:autoSpaceDE w:val="0"/>
                    <w:autoSpaceDN w:val="0"/>
                    <w:adjustRightInd w:val="0"/>
                    <w:spacing w:beforeLines="50"/>
                    <w:jc w:val="center"/>
                    <w:rPr>
                      <w:kern w:val="0"/>
                      <w:szCs w:val="21"/>
                    </w:rPr>
                  </w:pPr>
                  <w:r>
                    <w:rPr>
                      <w:kern w:val="0"/>
                      <w:szCs w:val="21"/>
                    </w:rPr>
                    <w:t>1#</w:t>
                  </w:r>
                </w:p>
              </w:tc>
              <w:tc>
                <w:tcPr>
                  <w:tcW w:w="1330" w:type="dxa"/>
                  <w:vAlign w:val="center"/>
                </w:tcPr>
                <w:p>
                  <w:pPr>
                    <w:widowControl/>
                    <w:autoSpaceDE w:val="0"/>
                    <w:autoSpaceDN w:val="0"/>
                    <w:adjustRightInd w:val="0"/>
                    <w:spacing w:beforeLines="50"/>
                    <w:jc w:val="center"/>
                    <w:rPr>
                      <w:kern w:val="0"/>
                      <w:szCs w:val="21"/>
                    </w:rPr>
                  </w:pPr>
                  <w:r>
                    <w:rPr>
                      <w:rFonts w:hint="eastAsia"/>
                      <w:kern w:val="0"/>
                      <w:szCs w:val="21"/>
                    </w:rPr>
                    <w:t>48</w:t>
                  </w:r>
                  <w:r>
                    <w:rPr>
                      <w:kern w:val="0"/>
                      <w:szCs w:val="21"/>
                    </w:rPr>
                    <w:t>.</w:t>
                  </w:r>
                  <w:r>
                    <w:rPr>
                      <w:rFonts w:hint="eastAsia"/>
                      <w:kern w:val="0"/>
                      <w:szCs w:val="21"/>
                    </w:rPr>
                    <w:t>3</w:t>
                  </w:r>
                </w:p>
              </w:tc>
              <w:tc>
                <w:tcPr>
                  <w:tcW w:w="1234" w:type="dxa"/>
                  <w:vAlign w:val="center"/>
                </w:tcPr>
                <w:p>
                  <w:pPr>
                    <w:snapToGrid w:val="0"/>
                    <w:spacing w:beforeLines="50"/>
                    <w:jc w:val="center"/>
                    <w:rPr>
                      <w:szCs w:val="21"/>
                    </w:rPr>
                  </w:pPr>
                  <w:r>
                    <w:rPr>
                      <w:rFonts w:hint="eastAsia"/>
                      <w:szCs w:val="21"/>
                    </w:rPr>
                    <w:t>53.2</w:t>
                  </w:r>
                </w:p>
              </w:tc>
              <w:tc>
                <w:tcPr>
                  <w:tcW w:w="1409" w:type="dxa"/>
                  <w:vAlign w:val="center"/>
                </w:tcPr>
                <w:p>
                  <w:pPr>
                    <w:widowControl/>
                    <w:autoSpaceDE w:val="0"/>
                    <w:autoSpaceDN w:val="0"/>
                    <w:adjustRightInd w:val="0"/>
                    <w:spacing w:beforeLines="50"/>
                    <w:jc w:val="center"/>
                    <w:rPr>
                      <w:kern w:val="0"/>
                      <w:szCs w:val="21"/>
                    </w:rPr>
                  </w:pPr>
                  <w:r>
                    <w:rPr>
                      <w:rFonts w:hint="eastAsia"/>
                      <w:kern w:val="0"/>
                      <w:szCs w:val="21"/>
                    </w:rPr>
                    <w:t>54.5</w:t>
                  </w:r>
                </w:p>
              </w:tc>
              <w:tc>
                <w:tcPr>
                  <w:tcW w:w="1310" w:type="dxa"/>
                  <w:vAlign w:val="center"/>
                </w:tcPr>
                <w:p>
                  <w:pPr>
                    <w:widowControl/>
                    <w:autoSpaceDE w:val="0"/>
                    <w:autoSpaceDN w:val="0"/>
                    <w:adjustRightInd w:val="0"/>
                    <w:spacing w:beforeLines="50"/>
                    <w:jc w:val="center"/>
                    <w:rPr>
                      <w:kern w:val="0"/>
                      <w:szCs w:val="21"/>
                    </w:rPr>
                  </w:pPr>
                  <w:r>
                    <w:rPr>
                      <w:rFonts w:hint="eastAsia"/>
                      <w:kern w:val="0"/>
                      <w:szCs w:val="21"/>
                    </w:rPr>
                    <w:t>0</w:t>
                  </w:r>
                </w:p>
              </w:tc>
              <w:tc>
                <w:tcPr>
                  <w:tcW w:w="1030" w:type="dxa"/>
                  <w:vAlign w:val="center"/>
                </w:tcPr>
                <w:p>
                  <w:pPr>
                    <w:snapToGrid w:val="0"/>
                    <w:spacing w:beforeLines="50"/>
                    <w:jc w:val="center"/>
                    <w:rPr>
                      <w:szCs w:val="21"/>
                    </w:rPr>
                  </w:pPr>
                  <w:r>
                    <w:rPr>
                      <w:rFonts w:hint="eastAsia"/>
                      <w:szCs w:val="21"/>
                    </w:rPr>
                    <w:t>43.1</w:t>
                  </w:r>
                </w:p>
              </w:tc>
              <w:tc>
                <w:tcPr>
                  <w:tcW w:w="1484" w:type="dxa"/>
                  <w:vAlign w:val="center"/>
                </w:tcPr>
                <w:p>
                  <w:pPr>
                    <w:snapToGrid w:val="0"/>
                    <w:spacing w:beforeLines="50"/>
                    <w:jc w:val="center"/>
                    <w:rPr>
                      <w:szCs w:val="21"/>
                    </w:rPr>
                  </w:pPr>
                  <w:r>
                    <w:rPr>
                      <w:rFonts w:hint="eastAsia"/>
                      <w:szCs w:val="21"/>
                    </w:rPr>
                    <w:t>43.1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273" w:type="dxa"/>
                  <w:vAlign w:val="center"/>
                </w:tcPr>
                <w:p>
                  <w:pPr>
                    <w:widowControl/>
                    <w:autoSpaceDE w:val="0"/>
                    <w:autoSpaceDN w:val="0"/>
                    <w:adjustRightInd w:val="0"/>
                    <w:spacing w:beforeLines="50"/>
                    <w:jc w:val="center"/>
                    <w:rPr>
                      <w:kern w:val="0"/>
                      <w:szCs w:val="21"/>
                    </w:rPr>
                  </w:pPr>
                  <w:r>
                    <w:rPr>
                      <w:kern w:val="0"/>
                      <w:szCs w:val="21"/>
                    </w:rPr>
                    <w:t>2#</w:t>
                  </w:r>
                </w:p>
              </w:tc>
              <w:tc>
                <w:tcPr>
                  <w:tcW w:w="1330" w:type="dxa"/>
                  <w:vAlign w:val="center"/>
                </w:tcPr>
                <w:p>
                  <w:pPr>
                    <w:widowControl/>
                    <w:autoSpaceDE w:val="0"/>
                    <w:autoSpaceDN w:val="0"/>
                    <w:adjustRightInd w:val="0"/>
                    <w:spacing w:beforeLines="50"/>
                    <w:jc w:val="center"/>
                    <w:rPr>
                      <w:kern w:val="0"/>
                      <w:szCs w:val="21"/>
                    </w:rPr>
                  </w:pPr>
                  <w:r>
                    <w:rPr>
                      <w:kern w:val="0"/>
                      <w:szCs w:val="21"/>
                    </w:rPr>
                    <w:t>45.8</w:t>
                  </w:r>
                </w:p>
              </w:tc>
              <w:tc>
                <w:tcPr>
                  <w:tcW w:w="1234" w:type="dxa"/>
                  <w:vAlign w:val="center"/>
                </w:tcPr>
                <w:p>
                  <w:pPr>
                    <w:snapToGrid w:val="0"/>
                    <w:spacing w:beforeLines="50"/>
                    <w:jc w:val="center"/>
                    <w:rPr>
                      <w:szCs w:val="21"/>
                    </w:rPr>
                  </w:pPr>
                  <w:r>
                    <w:rPr>
                      <w:rFonts w:hint="eastAsia"/>
                      <w:szCs w:val="21"/>
                    </w:rPr>
                    <w:t>53.2</w:t>
                  </w:r>
                </w:p>
              </w:tc>
              <w:tc>
                <w:tcPr>
                  <w:tcW w:w="1409" w:type="dxa"/>
                  <w:vAlign w:val="center"/>
                </w:tcPr>
                <w:p>
                  <w:pPr>
                    <w:widowControl/>
                    <w:autoSpaceDE w:val="0"/>
                    <w:autoSpaceDN w:val="0"/>
                    <w:adjustRightInd w:val="0"/>
                    <w:spacing w:beforeLines="50"/>
                    <w:jc w:val="center"/>
                    <w:rPr>
                      <w:kern w:val="0"/>
                      <w:szCs w:val="21"/>
                    </w:rPr>
                  </w:pPr>
                  <w:r>
                    <w:rPr>
                      <w:rFonts w:hint="eastAsia"/>
                      <w:kern w:val="0"/>
                      <w:szCs w:val="21"/>
                    </w:rPr>
                    <w:t>53.6</w:t>
                  </w:r>
                </w:p>
              </w:tc>
              <w:tc>
                <w:tcPr>
                  <w:tcW w:w="1310" w:type="dxa"/>
                  <w:vAlign w:val="center"/>
                </w:tcPr>
                <w:p>
                  <w:pPr>
                    <w:widowControl/>
                    <w:autoSpaceDE w:val="0"/>
                    <w:autoSpaceDN w:val="0"/>
                    <w:adjustRightInd w:val="0"/>
                    <w:spacing w:beforeLines="50"/>
                    <w:jc w:val="center"/>
                    <w:rPr>
                      <w:kern w:val="0"/>
                      <w:szCs w:val="21"/>
                    </w:rPr>
                  </w:pPr>
                  <w:r>
                    <w:rPr>
                      <w:rFonts w:hint="eastAsia"/>
                      <w:kern w:val="0"/>
                      <w:szCs w:val="21"/>
                    </w:rPr>
                    <w:t>0</w:t>
                  </w:r>
                </w:p>
              </w:tc>
              <w:tc>
                <w:tcPr>
                  <w:tcW w:w="1030" w:type="dxa"/>
                  <w:vAlign w:val="center"/>
                </w:tcPr>
                <w:p>
                  <w:pPr>
                    <w:snapToGrid w:val="0"/>
                    <w:spacing w:beforeLines="50"/>
                    <w:jc w:val="center"/>
                    <w:rPr>
                      <w:szCs w:val="21"/>
                    </w:rPr>
                  </w:pPr>
                  <w:r>
                    <w:rPr>
                      <w:rFonts w:hint="eastAsia"/>
                      <w:szCs w:val="21"/>
                    </w:rPr>
                    <w:t>42.6</w:t>
                  </w:r>
                </w:p>
              </w:tc>
              <w:tc>
                <w:tcPr>
                  <w:tcW w:w="1484" w:type="dxa"/>
                  <w:vAlign w:val="center"/>
                </w:tcPr>
                <w:p>
                  <w:pPr>
                    <w:snapToGrid w:val="0"/>
                    <w:spacing w:beforeLines="50"/>
                    <w:jc w:val="center"/>
                    <w:rPr>
                      <w:szCs w:val="21"/>
                    </w:rPr>
                  </w:pPr>
                  <w:r>
                    <w:rPr>
                      <w:rFonts w:hint="eastAsia"/>
                      <w:szCs w:val="21"/>
                    </w:rPr>
                    <w:t>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273" w:type="dxa"/>
                  <w:vAlign w:val="center"/>
                </w:tcPr>
                <w:p>
                  <w:pPr>
                    <w:widowControl/>
                    <w:autoSpaceDE w:val="0"/>
                    <w:autoSpaceDN w:val="0"/>
                    <w:adjustRightInd w:val="0"/>
                    <w:spacing w:beforeLines="50"/>
                    <w:jc w:val="center"/>
                    <w:rPr>
                      <w:kern w:val="0"/>
                      <w:szCs w:val="21"/>
                    </w:rPr>
                  </w:pPr>
                  <w:r>
                    <w:rPr>
                      <w:kern w:val="0"/>
                      <w:szCs w:val="21"/>
                    </w:rPr>
                    <w:t>3#</w:t>
                  </w:r>
                </w:p>
              </w:tc>
              <w:tc>
                <w:tcPr>
                  <w:tcW w:w="1330" w:type="dxa"/>
                  <w:vAlign w:val="center"/>
                </w:tcPr>
                <w:p>
                  <w:pPr>
                    <w:spacing w:beforeLines="50"/>
                    <w:jc w:val="center"/>
                    <w:rPr>
                      <w:szCs w:val="21"/>
                    </w:rPr>
                  </w:pPr>
                  <w:r>
                    <w:rPr>
                      <w:kern w:val="0"/>
                      <w:szCs w:val="21"/>
                    </w:rPr>
                    <w:t>42.</w:t>
                  </w:r>
                  <w:r>
                    <w:rPr>
                      <w:rFonts w:hint="eastAsia"/>
                      <w:kern w:val="0"/>
                      <w:szCs w:val="21"/>
                    </w:rPr>
                    <w:t>8</w:t>
                  </w:r>
                </w:p>
              </w:tc>
              <w:tc>
                <w:tcPr>
                  <w:tcW w:w="1234" w:type="dxa"/>
                  <w:vAlign w:val="center"/>
                </w:tcPr>
                <w:p>
                  <w:pPr>
                    <w:snapToGrid w:val="0"/>
                    <w:spacing w:beforeLines="50"/>
                    <w:jc w:val="center"/>
                    <w:rPr>
                      <w:szCs w:val="21"/>
                    </w:rPr>
                  </w:pPr>
                  <w:r>
                    <w:rPr>
                      <w:rFonts w:hint="eastAsia"/>
                      <w:szCs w:val="21"/>
                    </w:rPr>
                    <w:t>51.9</w:t>
                  </w:r>
                </w:p>
              </w:tc>
              <w:tc>
                <w:tcPr>
                  <w:tcW w:w="1409" w:type="dxa"/>
                  <w:vAlign w:val="center"/>
                </w:tcPr>
                <w:p>
                  <w:pPr>
                    <w:widowControl/>
                    <w:autoSpaceDE w:val="0"/>
                    <w:autoSpaceDN w:val="0"/>
                    <w:adjustRightInd w:val="0"/>
                    <w:spacing w:beforeLines="50"/>
                    <w:jc w:val="center"/>
                    <w:rPr>
                      <w:kern w:val="0"/>
                      <w:szCs w:val="21"/>
                    </w:rPr>
                  </w:pPr>
                  <w:r>
                    <w:rPr>
                      <w:rFonts w:hint="eastAsia"/>
                      <w:kern w:val="0"/>
                      <w:szCs w:val="21"/>
                    </w:rPr>
                    <w:t>52.6</w:t>
                  </w:r>
                </w:p>
              </w:tc>
              <w:tc>
                <w:tcPr>
                  <w:tcW w:w="1310" w:type="dxa"/>
                  <w:vAlign w:val="center"/>
                </w:tcPr>
                <w:p>
                  <w:pPr>
                    <w:widowControl/>
                    <w:autoSpaceDE w:val="0"/>
                    <w:autoSpaceDN w:val="0"/>
                    <w:adjustRightInd w:val="0"/>
                    <w:spacing w:beforeLines="50"/>
                    <w:jc w:val="center"/>
                    <w:rPr>
                      <w:kern w:val="0"/>
                      <w:szCs w:val="21"/>
                    </w:rPr>
                  </w:pPr>
                  <w:r>
                    <w:rPr>
                      <w:rFonts w:hint="eastAsia"/>
                      <w:kern w:val="0"/>
                      <w:szCs w:val="21"/>
                    </w:rPr>
                    <w:t>0</w:t>
                  </w:r>
                </w:p>
              </w:tc>
              <w:tc>
                <w:tcPr>
                  <w:tcW w:w="1030" w:type="dxa"/>
                  <w:vAlign w:val="center"/>
                </w:tcPr>
                <w:p>
                  <w:pPr>
                    <w:snapToGrid w:val="0"/>
                    <w:spacing w:beforeLines="50"/>
                    <w:jc w:val="center"/>
                    <w:rPr>
                      <w:szCs w:val="21"/>
                    </w:rPr>
                  </w:pPr>
                  <w:r>
                    <w:rPr>
                      <w:rFonts w:hint="eastAsia"/>
                      <w:szCs w:val="21"/>
                    </w:rPr>
                    <w:t>42.1</w:t>
                  </w:r>
                </w:p>
              </w:tc>
              <w:tc>
                <w:tcPr>
                  <w:tcW w:w="1484" w:type="dxa"/>
                  <w:vAlign w:val="center"/>
                </w:tcPr>
                <w:p>
                  <w:pPr>
                    <w:snapToGrid w:val="0"/>
                    <w:spacing w:beforeLines="50"/>
                    <w:jc w:val="center"/>
                    <w:rPr>
                      <w:szCs w:val="21"/>
                    </w:rPr>
                  </w:pPr>
                  <w:r>
                    <w:rPr>
                      <w:rFonts w:hint="eastAsia"/>
                      <w:szCs w:val="21"/>
                    </w:rPr>
                    <w:t>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273" w:type="dxa"/>
                  <w:vAlign w:val="center"/>
                </w:tcPr>
                <w:p>
                  <w:pPr>
                    <w:widowControl/>
                    <w:autoSpaceDE w:val="0"/>
                    <w:autoSpaceDN w:val="0"/>
                    <w:adjustRightInd w:val="0"/>
                    <w:spacing w:beforeLines="50"/>
                    <w:jc w:val="center"/>
                    <w:rPr>
                      <w:kern w:val="0"/>
                      <w:szCs w:val="21"/>
                    </w:rPr>
                  </w:pPr>
                  <w:r>
                    <w:rPr>
                      <w:kern w:val="0"/>
                      <w:szCs w:val="21"/>
                    </w:rPr>
                    <w:t>4#</w:t>
                  </w:r>
                </w:p>
              </w:tc>
              <w:tc>
                <w:tcPr>
                  <w:tcW w:w="1330" w:type="dxa"/>
                  <w:vAlign w:val="center"/>
                </w:tcPr>
                <w:p>
                  <w:pPr>
                    <w:spacing w:beforeLines="50"/>
                    <w:jc w:val="center"/>
                    <w:rPr>
                      <w:szCs w:val="21"/>
                    </w:rPr>
                  </w:pPr>
                  <w:r>
                    <w:rPr>
                      <w:rFonts w:hint="eastAsia"/>
                      <w:kern w:val="0"/>
                      <w:szCs w:val="21"/>
                    </w:rPr>
                    <w:t>40.2</w:t>
                  </w:r>
                </w:p>
              </w:tc>
              <w:tc>
                <w:tcPr>
                  <w:tcW w:w="1234" w:type="dxa"/>
                  <w:vAlign w:val="center"/>
                </w:tcPr>
                <w:p>
                  <w:pPr>
                    <w:snapToGrid w:val="0"/>
                    <w:spacing w:beforeLines="50"/>
                    <w:jc w:val="center"/>
                    <w:rPr>
                      <w:szCs w:val="21"/>
                    </w:rPr>
                  </w:pPr>
                  <w:r>
                    <w:rPr>
                      <w:rFonts w:hint="eastAsia"/>
                      <w:szCs w:val="21"/>
                    </w:rPr>
                    <w:t>53.7</w:t>
                  </w:r>
                </w:p>
              </w:tc>
              <w:tc>
                <w:tcPr>
                  <w:tcW w:w="1409" w:type="dxa"/>
                  <w:vAlign w:val="center"/>
                </w:tcPr>
                <w:p>
                  <w:pPr>
                    <w:widowControl/>
                    <w:autoSpaceDE w:val="0"/>
                    <w:autoSpaceDN w:val="0"/>
                    <w:adjustRightInd w:val="0"/>
                    <w:spacing w:beforeLines="50"/>
                    <w:jc w:val="center"/>
                    <w:rPr>
                      <w:kern w:val="0"/>
                      <w:szCs w:val="21"/>
                    </w:rPr>
                  </w:pPr>
                  <w:r>
                    <w:rPr>
                      <w:rFonts w:hint="eastAsia"/>
                      <w:kern w:val="0"/>
                      <w:szCs w:val="21"/>
                    </w:rPr>
                    <w:t>53.2</w:t>
                  </w:r>
                </w:p>
              </w:tc>
              <w:tc>
                <w:tcPr>
                  <w:tcW w:w="1310" w:type="dxa"/>
                  <w:vAlign w:val="center"/>
                </w:tcPr>
                <w:p>
                  <w:pPr>
                    <w:widowControl/>
                    <w:autoSpaceDE w:val="0"/>
                    <w:autoSpaceDN w:val="0"/>
                    <w:adjustRightInd w:val="0"/>
                    <w:spacing w:beforeLines="50"/>
                    <w:jc w:val="center"/>
                    <w:rPr>
                      <w:kern w:val="0"/>
                      <w:szCs w:val="21"/>
                    </w:rPr>
                  </w:pPr>
                  <w:r>
                    <w:rPr>
                      <w:rFonts w:hint="eastAsia"/>
                      <w:kern w:val="0"/>
                      <w:szCs w:val="21"/>
                    </w:rPr>
                    <w:t>0</w:t>
                  </w:r>
                </w:p>
              </w:tc>
              <w:tc>
                <w:tcPr>
                  <w:tcW w:w="1030" w:type="dxa"/>
                  <w:vAlign w:val="center"/>
                </w:tcPr>
                <w:p>
                  <w:pPr>
                    <w:snapToGrid w:val="0"/>
                    <w:spacing w:beforeLines="50"/>
                    <w:jc w:val="center"/>
                    <w:rPr>
                      <w:szCs w:val="21"/>
                    </w:rPr>
                  </w:pPr>
                  <w:r>
                    <w:rPr>
                      <w:rFonts w:hint="eastAsia"/>
                      <w:szCs w:val="21"/>
                    </w:rPr>
                    <w:t>44.2</w:t>
                  </w:r>
                </w:p>
              </w:tc>
              <w:tc>
                <w:tcPr>
                  <w:tcW w:w="1484" w:type="dxa"/>
                  <w:vAlign w:val="center"/>
                </w:tcPr>
                <w:p>
                  <w:pPr>
                    <w:snapToGrid w:val="0"/>
                    <w:spacing w:beforeLines="50"/>
                    <w:jc w:val="center"/>
                    <w:rPr>
                      <w:szCs w:val="21"/>
                    </w:rPr>
                  </w:pPr>
                  <w:r>
                    <w:rPr>
                      <w:rFonts w:hint="eastAsia"/>
                      <w:szCs w:val="21"/>
                    </w:rPr>
                    <w:t>44.2</w:t>
                  </w:r>
                </w:p>
              </w:tc>
            </w:tr>
          </w:tbl>
          <w:p>
            <w:pPr>
              <w:spacing w:line="520" w:lineRule="exact"/>
              <w:ind w:firstLine="480" w:firstLineChars="200"/>
              <w:jc w:val="left"/>
              <w:rPr>
                <w:sz w:val="24"/>
              </w:rPr>
            </w:pPr>
            <w:r>
              <w:rPr>
                <w:sz w:val="24"/>
                <w:szCs w:val="24"/>
              </w:rPr>
              <w:t>本项目产噪设备在采取</w:t>
            </w:r>
            <w:r>
              <w:rPr>
                <w:rFonts w:hint="eastAsia"/>
                <w:sz w:val="24"/>
                <w:szCs w:val="24"/>
              </w:rPr>
              <w:t>合理布局、</w:t>
            </w:r>
            <w:r>
              <w:rPr>
                <w:sz w:val="24"/>
                <w:szCs w:val="24"/>
              </w:rPr>
              <w:t>基础减震、室内布置、定期检查、维修等措施后，</w:t>
            </w:r>
            <w:r>
              <w:rPr>
                <w:rFonts w:hint="eastAsia"/>
                <w:sz w:val="24"/>
                <w:szCs w:val="24"/>
              </w:rPr>
              <w:t>可以使厂界噪声</w:t>
            </w:r>
            <w:r>
              <w:rPr>
                <w:sz w:val="24"/>
                <w:szCs w:val="24"/>
              </w:rPr>
              <w:t>达到《工业企业厂界环境噪声排放标准》（GB12348-2008）中</w:t>
            </w:r>
            <w:r>
              <w:rPr>
                <w:rFonts w:hint="eastAsia"/>
                <w:sz w:val="24"/>
                <w:szCs w:val="24"/>
              </w:rPr>
              <w:t>2</w:t>
            </w:r>
            <w:r>
              <w:rPr>
                <w:sz w:val="24"/>
                <w:szCs w:val="24"/>
              </w:rPr>
              <w:t>类标准限值要求</w:t>
            </w:r>
            <w:r>
              <w:rPr>
                <w:rFonts w:hint="eastAsia"/>
                <w:sz w:val="24"/>
                <w:szCs w:val="24"/>
              </w:rPr>
              <w:t>，即昼间</w:t>
            </w:r>
            <w:r>
              <w:rPr>
                <w:sz w:val="24"/>
                <w:szCs w:val="24"/>
              </w:rPr>
              <w:t>60dB(A)</w:t>
            </w:r>
            <w:r>
              <w:rPr>
                <w:rFonts w:hint="eastAsia"/>
                <w:sz w:val="24"/>
                <w:szCs w:val="24"/>
              </w:rPr>
              <w:t>，夜间</w:t>
            </w:r>
            <w:r>
              <w:rPr>
                <w:sz w:val="24"/>
                <w:szCs w:val="24"/>
              </w:rPr>
              <w:t>50dB(A)</w:t>
            </w:r>
            <w:r>
              <w:rPr>
                <w:rFonts w:hint="eastAsia"/>
                <w:sz w:val="24"/>
                <w:szCs w:val="24"/>
              </w:rPr>
              <w:t>。</w:t>
            </w:r>
          </w:p>
          <w:p>
            <w:pPr>
              <w:spacing w:line="480" w:lineRule="exact"/>
              <w:rPr>
                <w:b/>
                <w:sz w:val="24"/>
                <w:szCs w:val="24"/>
              </w:rPr>
            </w:pPr>
            <w:r>
              <w:rPr>
                <w:rFonts w:hint="eastAsia"/>
                <w:b/>
                <w:sz w:val="24"/>
                <w:szCs w:val="24"/>
              </w:rPr>
              <w:t>4、固体废物影响分析</w:t>
            </w:r>
          </w:p>
          <w:p>
            <w:pPr>
              <w:spacing w:line="480" w:lineRule="exact"/>
              <w:ind w:firstLine="440" w:firstLineChars="200"/>
              <w:rPr>
                <w:sz w:val="24"/>
                <w:szCs w:val="24"/>
              </w:rPr>
            </w:pPr>
            <w:r>
              <w:rPr>
                <w:spacing w:val="-10"/>
                <w:sz w:val="24"/>
                <w:szCs w:val="24"/>
              </w:rPr>
              <w:t>S</w:t>
            </w:r>
            <w:r>
              <w:rPr>
                <w:rFonts w:hint="eastAsia"/>
                <w:spacing w:val="-10"/>
                <w:sz w:val="24"/>
                <w:szCs w:val="24"/>
              </w:rPr>
              <w:t>1</w:t>
            </w:r>
            <w:r>
              <w:rPr>
                <w:rFonts w:hint="eastAsia"/>
                <w:sz w:val="24"/>
                <w:szCs w:val="24"/>
              </w:rPr>
              <w:t>中频电炉熔炼废渣</w:t>
            </w:r>
          </w:p>
          <w:p>
            <w:pPr>
              <w:spacing w:line="480" w:lineRule="exact"/>
              <w:ind w:firstLine="480" w:firstLineChars="200"/>
              <w:rPr>
                <w:sz w:val="24"/>
                <w:szCs w:val="24"/>
              </w:rPr>
            </w:pPr>
            <w:r>
              <w:rPr>
                <w:rFonts w:hint="eastAsia"/>
                <w:sz w:val="24"/>
                <w:szCs w:val="24"/>
              </w:rPr>
              <w:t>将原料放入中频电炉中进行熔炼过程中将产生一定量未被熔化的物质，炉渣的产生量较小，约为500</w:t>
            </w:r>
            <w:r>
              <w:rPr>
                <w:sz w:val="24"/>
                <w:szCs w:val="24"/>
              </w:rPr>
              <w:t>t/a</w:t>
            </w:r>
            <w:r>
              <w:rPr>
                <w:rFonts w:hint="eastAsia"/>
                <w:sz w:val="24"/>
                <w:szCs w:val="24"/>
              </w:rPr>
              <w:t>，收集后主要用作铺路或建筑材料。</w:t>
            </w:r>
          </w:p>
          <w:p>
            <w:pPr>
              <w:spacing w:line="480" w:lineRule="exact"/>
              <w:ind w:firstLine="440" w:firstLineChars="200"/>
              <w:rPr>
                <w:sz w:val="24"/>
                <w:szCs w:val="24"/>
              </w:rPr>
            </w:pPr>
            <w:r>
              <w:rPr>
                <w:spacing w:val="-10"/>
                <w:sz w:val="24"/>
                <w:szCs w:val="24"/>
              </w:rPr>
              <w:t>S</w:t>
            </w:r>
            <w:r>
              <w:rPr>
                <w:rFonts w:hint="eastAsia"/>
                <w:spacing w:val="-10"/>
                <w:sz w:val="24"/>
                <w:szCs w:val="24"/>
              </w:rPr>
              <w:t>2</w:t>
            </w:r>
            <w:r>
              <w:rPr>
                <w:rFonts w:hint="eastAsia"/>
                <w:sz w:val="24"/>
                <w:szCs w:val="24"/>
              </w:rPr>
              <w:t>砂处理过程中的废砂</w:t>
            </w:r>
          </w:p>
          <w:p>
            <w:pPr>
              <w:spacing w:line="480" w:lineRule="exact"/>
              <w:ind w:firstLine="480" w:firstLineChars="200"/>
              <w:rPr>
                <w:sz w:val="24"/>
              </w:rPr>
            </w:pPr>
            <w:r>
              <w:rPr>
                <w:rFonts w:hint="eastAsia"/>
                <w:sz w:val="24"/>
              </w:rPr>
              <w:t>本项目对使用过的砂进行再生利用，但由于在翻砂、造型、浇注、清砂和收砂过程中将会有一定的损耗，约为2000</w:t>
            </w:r>
            <w:r>
              <w:rPr>
                <w:sz w:val="24"/>
              </w:rPr>
              <w:t>t/a</w:t>
            </w:r>
            <w:r>
              <w:rPr>
                <w:rFonts w:hint="eastAsia"/>
                <w:sz w:val="24"/>
                <w:szCs w:val="24"/>
              </w:rPr>
              <w:t>，</w:t>
            </w:r>
            <w:r>
              <w:rPr>
                <w:rFonts w:hint="eastAsia"/>
                <w:spacing w:val="4"/>
                <w:sz w:val="24"/>
                <w:szCs w:val="24"/>
              </w:rPr>
              <w:t>运往建筑垃圾填埋场</w:t>
            </w:r>
            <w:r>
              <w:rPr>
                <w:rFonts w:hint="eastAsia"/>
                <w:sz w:val="24"/>
                <w:szCs w:val="24"/>
              </w:rPr>
              <w:t>。</w:t>
            </w:r>
            <w:r>
              <w:rPr>
                <w:rFonts w:hint="eastAsia"/>
                <w:bCs/>
                <w:sz w:val="24"/>
                <w:szCs w:val="24"/>
              </w:rPr>
              <w:t>按</w:t>
            </w:r>
            <w:r>
              <w:rPr>
                <w:rFonts w:hint="eastAsia"/>
                <w:bCs/>
                <w:sz w:val="24"/>
              </w:rPr>
              <w:t>照山西省环境保护条例和大气防治行动计划的要求，运输、装卸、贮存煤炭和其他散发粉尘或有害气体的物质，必须分别情况采取密闭、覆盖、喷淋或其他防护措施。因此厂区内的废砂堆场要求全封闭，转载和运输要求全封闭皮带走廊，以减少全厂粉尘产生量。</w:t>
            </w:r>
          </w:p>
          <w:p>
            <w:pPr>
              <w:spacing w:line="480" w:lineRule="exact"/>
              <w:ind w:firstLine="440" w:firstLineChars="200"/>
              <w:rPr>
                <w:sz w:val="24"/>
                <w:szCs w:val="24"/>
              </w:rPr>
            </w:pPr>
            <w:r>
              <w:rPr>
                <w:spacing w:val="-10"/>
                <w:sz w:val="24"/>
                <w:szCs w:val="24"/>
              </w:rPr>
              <w:t>S</w:t>
            </w:r>
            <w:r>
              <w:rPr>
                <w:rFonts w:hint="eastAsia"/>
                <w:spacing w:val="-10"/>
                <w:sz w:val="24"/>
                <w:szCs w:val="24"/>
              </w:rPr>
              <w:t>3</w:t>
            </w:r>
            <w:r>
              <w:rPr>
                <w:spacing w:val="-10"/>
                <w:sz w:val="24"/>
                <w:szCs w:val="24"/>
              </w:rPr>
              <w:t>除尘灰</w:t>
            </w:r>
          </w:p>
          <w:p>
            <w:pPr>
              <w:spacing w:line="480" w:lineRule="exact"/>
              <w:ind w:firstLine="480" w:firstLineChars="200"/>
              <w:rPr>
                <w:sz w:val="24"/>
                <w:szCs w:val="24"/>
              </w:rPr>
            </w:pPr>
            <w:r>
              <w:rPr>
                <w:rFonts w:hint="eastAsia"/>
                <w:sz w:val="24"/>
                <w:szCs w:val="24"/>
              </w:rPr>
              <w:t>本项目布袋集尘量为</w:t>
            </w:r>
            <w:r>
              <w:rPr>
                <w:rFonts w:hint="eastAsia"/>
                <w:szCs w:val="21"/>
              </w:rPr>
              <w:t>2688.14</w:t>
            </w:r>
            <w:r>
              <w:rPr>
                <w:sz w:val="24"/>
                <w:szCs w:val="24"/>
              </w:rPr>
              <w:t>t/a</w:t>
            </w:r>
            <w:r>
              <w:rPr>
                <w:rFonts w:hint="eastAsia"/>
                <w:sz w:val="24"/>
                <w:szCs w:val="24"/>
              </w:rPr>
              <w:t>，可用作民用建筑、铺路等建材。</w:t>
            </w:r>
          </w:p>
          <w:p>
            <w:pPr>
              <w:spacing w:line="480" w:lineRule="exact"/>
              <w:ind w:firstLine="440" w:firstLineChars="200"/>
              <w:rPr>
                <w:sz w:val="24"/>
                <w:szCs w:val="24"/>
              </w:rPr>
            </w:pPr>
            <w:r>
              <w:rPr>
                <w:spacing w:val="-10"/>
                <w:sz w:val="24"/>
                <w:szCs w:val="24"/>
              </w:rPr>
              <w:t>S</w:t>
            </w:r>
            <w:r>
              <w:rPr>
                <w:rFonts w:hint="eastAsia"/>
                <w:spacing w:val="-10"/>
                <w:sz w:val="24"/>
                <w:szCs w:val="24"/>
              </w:rPr>
              <w:t>4不合格品与</w:t>
            </w:r>
            <w:r>
              <w:rPr>
                <w:rFonts w:hint="eastAsia"/>
                <w:sz w:val="24"/>
                <w:szCs w:val="24"/>
              </w:rPr>
              <w:t>浇冒口</w:t>
            </w:r>
          </w:p>
          <w:p>
            <w:pPr>
              <w:spacing w:line="480" w:lineRule="exact"/>
              <w:ind w:firstLine="480" w:firstLineChars="200"/>
              <w:rPr>
                <w:sz w:val="24"/>
              </w:rPr>
            </w:pPr>
            <w:r>
              <w:rPr>
                <w:rFonts w:hint="eastAsia"/>
                <w:sz w:val="24"/>
              </w:rPr>
              <w:t>不合格品</w:t>
            </w:r>
            <w:r>
              <w:rPr>
                <w:rFonts w:hint="eastAsia"/>
                <w:sz w:val="24"/>
                <w:szCs w:val="24"/>
              </w:rPr>
              <w:t>与浇冒口的产生量约</w:t>
            </w:r>
            <w:r>
              <w:rPr>
                <w:rFonts w:hint="eastAsia"/>
                <w:sz w:val="24"/>
              </w:rPr>
              <w:t>为2500</w:t>
            </w:r>
            <w:r>
              <w:rPr>
                <w:szCs w:val="21"/>
              </w:rPr>
              <w:t>t/a</w:t>
            </w:r>
            <w:r>
              <w:rPr>
                <w:rFonts w:hint="eastAsia"/>
                <w:sz w:val="24"/>
              </w:rPr>
              <w:t>，可回收后作为原料利用。</w:t>
            </w:r>
          </w:p>
          <w:p>
            <w:pPr>
              <w:spacing w:line="480" w:lineRule="exact"/>
              <w:ind w:firstLine="440" w:firstLineChars="200"/>
              <w:rPr>
                <w:sz w:val="24"/>
                <w:szCs w:val="24"/>
              </w:rPr>
            </w:pPr>
            <w:r>
              <w:rPr>
                <w:spacing w:val="-10"/>
                <w:sz w:val="24"/>
                <w:szCs w:val="24"/>
              </w:rPr>
              <w:t>S</w:t>
            </w:r>
            <w:r>
              <w:rPr>
                <w:rFonts w:hint="eastAsia"/>
                <w:spacing w:val="-10"/>
                <w:sz w:val="24"/>
                <w:szCs w:val="24"/>
              </w:rPr>
              <w:t>5</w:t>
            </w:r>
            <w:r>
              <w:rPr>
                <w:rFonts w:hint="eastAsia"/>
                <w:sz w:val="24"/>
                <w:szCs w:val="24"/>
              </w:rPr>
              <w:t>废活性炭</w:t>
            </w:r>
          </w:p>
          <w:p>
            <w:pPr>
              <w:spacing w:line="480" w:lineRule="exact"/>
              <w:ind w:firstLine="480" w:firstLineChars="200"/>
              <w:rPr>
                <w:sz w:val="24"/>
                <w:szCs w:val="24"/>
              </w:rPr>
            </w:pPr>
            <w:r>
              <w:rPr>
                <w:rFonts w:hint="eastAsia"/>
                <w:sz w:val="24"/>
                <w:szCs w:val="24"/>
              </w:rPr>
              <w:t>蘸漆和晾干车间吸收有机废气过程中使用的活性炭须每一个月更换一次，经估算项目废活性炭产生量约为0.5</w:t>
            </w:r>
            <w:r>
              <w:rPr>
                <w:sz w:val="24"/>
                <w:szCs w:val="24"/>
              </w:rPr>
              <w:t>t/a</w:t>
            </w:r>
            <w:r>
              <w:rPr>
                <w:rFonts w:hint="eastAsia"/>
                <w:sz w:val="24"/>
                <w:szCs w:val="24"/>
              </w:rPr>
              <w:t>，根据《国家危险废物名录》，此类固废为危险废物，编号为：</w:t>
            </w:r>
            <w:r>
              <w:rPr>
                <w:sz w:val="24"/>
                <w:szCs w:val="24"/>
              </w:rPr>
              <w:t>HW42</w:t>
            </w:r>
            <w:r>
              <w:rPr>
                <w:rFonts w:hint="eastAsia"/>
                <w:sz w:val="24"/>
                <w:szCs w:val="24"/>
              </w:rPr>
              <w:t>。</w:t>
            </w:r>
          </w:p>
          <w:p>
            <w:pPr>
              <w:spacing w:line="480" w:lineRule="exact"/>
              <w:ind w:firstLine="440" w:firstLineChars="200"/>
              <w:rPr>
                <w:sz w:val="24"/>
                <w:szCs w:val="24"/>
              </w:rPr>
            </w:pPr>
            <w:r>
              <w:rPr>
                <w:spacing w:val="-10"/>
                <w:sz w:val="24"/>
                <w:szCs w:val="24"/>
              </w:rPr>
              <w:t>S</w:t>
            </w:r>
            <w:r>
              <w:rPr>
                <w:rFonts w:hint="eastAsia"/>
                <w:spacing w:val="-10"/>
                <w:sz w:val="24"/>
                <w:szCs w:val="24"/>
              </w:rPr>
              <w:t>6</w:t>
            </w:r>
            <w:r>
              <w:rPr>
                <w:rFonts w:hint="eastAsia"/>
                <w:sz w:val="24"/>
                <w:szCs w:val="24"/>
              </w:rPr>
              <w:t>废油漆桶与漆渣</w:t>
            </w:r>
          </w:p>
          <w:p>
            <w:pPr>
              <w:spacing w:line="480" w:lineRule="exact"/>
              <w:ind w:firstLine="480" w:firstLineChars="200"/>
              <w:rPr>
                <w:sz w:val="24"/>
                <w:szCs w:val="24"/>
              </w:rPr>
            </w:pPr>
            <w:r>
              <w:rPr>
                <w:rFonts w:hint="eastAsia"/>
                <w:sz w:val="24"/>
                <w:szCs w:val="24"/>
              </w:rPr>
              <w:t>废漆桶（包括油漆渣）</w:t>
            </w:r>
            <w:r>
              <w:rPr>
                <w:rFonts w:hint="eastAsia"/>
                <w:snapToGrid w:val="0"/>
                <w:spacing w:val="4"/>
                <w:kern w:val="0"/>
                <w:sz w:val="24"/>
                <w:szCs w:val="24"/>
              </w:rPr>
              <w:t>年产生量为</w:t>
            </w:r>
            <w:r>
              <w:rPr>
                <w:snapToGrid w:val="0"/>
                <w:spacing w:val="4"/>
                <w:kern w:val="0"/>
                <w:sz w:val="24"/>
                <w:szCs w:val="24"/>
              </w:rPr>
              <w:t>0.8t/a</w:t>
            </w:r>
            <w:r>
              <w:rPr>
                <w:rFonts w:hint="eastAsia"/>
                <w:snapToGrid w:val="0"/>
                <w:spacing w:val="4"/>
                <w:kern w:val="0"/>
                <w:sz w:val="24"/>
                <w:szCs w:val="24"/>
              </w:rPr>
              <w:t>，</w:t>
            </w:r>
            <w:r>
              <w:rPr>
                <w:rFonts w:hint="eastAsia"/>
                <w:sz w:val="24"/>
                <w:szCs w:val="24"/>
              </w:rPr>
              <w:t>此类固废为危险废物，编号为：</w:t>
            </w:r>
            <w:r>
              <w:rPr>
                <w:sz w:val="24"/>
                <w:szCs w:val="24"/>
              </w:rPr>
              <w:t>HW12</w:t>
            </w:r>
            <w:r>
              <w:rPr>
                <w:rFonts w:hint="eastAsia"/>
                <w:sz w:val="24"/>
                <w:szCs w:val="24"/>
              </w:rPr>
              <w:t>。</w:t>
            </w:r>
          </w:p>
          <w:p>
            <w:pPr>
              <w:spacing w:line="480" w:lineRule="exact"/>
              <w:ind w:firstLine="496" w:firstLineChars="200"/>
              <w:rPr>
                <w:snapToGrid w:val="0"/>
                <w:spacing w:val="4"/>
                <w:kern w:val="0"/>
                <w:sz w:val="24"/>
                <w:szCs w:val="24"/>
              </w:rPr>
            </w:pPr>
            <w:r>
              <w:rPr>
                <w:rFonts w:hint="eastAsia"/>
                <w:snapToGrid w:val="0"/>
                <w:spacing w:val="4"/>
                <w:kern w:val="0"/>
                <w:sz w:val="24"/>
                <w:szCs w:val="24"/>
              </w:rPr>
              <w:t>环评要求企业建设危废暂存间，暂存间设于厂区南侧，</w:t>
            </w:r>
            <w:r>
              <w:rPr>
                <w:rFonts w:hint="eastAsia"/>
                <w:sz w:val="24"/>
                <w:szCs w:val="24"/>
              </w:rPr>
              <w:t>危废</w:t>
            </w:r>
            <w:r>
              <w:rPr>
                <w:rFonts w:hint="eastAsia"/>
                <w:snapToGrid w:val="0"/>
                <w:spacing w:val="4"/>
                <w:kern w:val="0"/>
                <w:sz w:val="24"/>
                <w:szCs w:val="24"/>
              </w:rPr>
              <w:t>分类暂存于该室，分别储存于密闭容器中，室内设围堰并进行防渗处理，定期送往有资质单位。此外暂存间需进行基础防渗，评价要求防渗层为至少</w:t>
            </w:r>
            <w:r>
              <w:rPr>
                <w:snapToGrid w:val="0"/>
                <w:spacing w:val="4"/>
                <w:kern w:val="0"/>
                <w:sz w:val="24"/>
                <w:szCs w:val="24"/>
              </w:rPr>
              <w:t>1m</w:t>
            </w:r>
            <w:r>
              <w:rPr>
                <w:rFonts w:hint="eastAsia"/>
                <w:snapToGrid w:val="0"/>
                <w:spacing w:val="4"/>
                <w:kern w:val="0"/>
                <w:sz w:val="24"/>
                <w:szCs w:val="24"/>
              </w:rPr>
              <w:t>厚粘土层</w:t>
            </w:r>
            <w:r>
              <w:rPr>
                <w:snapToGrid w:val="0"/>
                <w:spacing w:val="4"/>
                <w:kern w:val="0"/>
                <w:sz w:val="24"/>
                <w:szCs w:val="24"/>
              </w:rPr>
              <w:t>(</w:t>
            </w:r>
            <w:r>
              <w:rPr>
                <w:rFonts w:hint="eastAsia"/>
                <w:snapToGrid w:val="0"/>
                <w:spacing w:val="4"/>
                <w:kern w:val="0"/>
                <w:sz w:val="24"/>
                <w:szCs w:val="24"/>
              </w:rPr>
              <w:t>渗透系数</w:t>
            </w:r>
            <w:r>
              <w:rPr>
                <w:snapToGrid w:val="0"/>
                <w:spacing w:val="4"/>
                <w:kern w:val="0"/>
                <w:sz w:val="24"/>
                <w:szCs w:val="24"/>
              </w:rPr>
              <w:t>≤10</w:t>
            </w:r>
            <w:r>
              <w:rPr>
                <w:snapToGrid w:val="0"/>
                <w:spacing w:val="4"/>
                <w:kern w:val="0"/>
                <w:sz w:val="24"/>
                <w:szCs w:val="24"/>
                <w:vertAlign w:val="superscript"/>
              </w:rPr>
              <w:t>-7</w:t>
            </w:r>
            <w:r>
              <w:rPr>
                <w:snapToGrid w:val="0"/>
                <w:spacing w:val="4"/>
                <w:kern w:val="0"/>
                <w:sz w:val="24"/>
                <w:szCs w:val="24"/>
              </w:rPr>
              <w:t>cm/s)</w:t>
            </w:r>
            <w:r>
              <w:rPr>
                <w:rFonts w:hint="eastAsia"/>
                <w:snapToGrid w:val="0"/>
                <w:spacing w:val="4"/>
                <w:kern w:val="0"/>
                <w:sz w:val="24"/>
                <w:szCs w:val="24"/>
              </w:rPr>
              <w:t>，或至少</w:t>
            </w:r>
            <w:r>
              <w:rPr>
                <w:snapToGrid w:val="0"/>
                <w:spacing w:val="4"/>
                <w:kern w:val="0"/>
                <w:sz w:val="24"/>
                <w:szCs w:val="24"/>
              </w:rPr>
              <w:t>2mm</w:t>
            </w:r>
            <w:r>
              <w:rPr>
                <w:rFonts w:hint="eastAsia"/>
                <w:snapToGrid w:val="0"/>
                <w:spacing w:val="4"/>
                <w:kern w:val="0"/>
                <w:sz w:val="24"/>
                <w:szCs w:val="24"/>
              </w:rPr>
              <w:t>厚高密度聚乙烯</w:t>
            </w:r>
            <w:r>
              <w:rPr>
                <w:snapToGrid w:val="0"/>
                <w:spacing w:val="4"/>
                <w:kern w:val="0"/>
                <w:sz w:val="24"/>
                <w:szCs w:val="24"/>
              </w:rPr>
              <w:t>(HDPE)</w:t>
            </w:r>
            <w:r>
              <w:rPr>
                <w:rFonts w:hint="eastAsia"/>
                <w:snapToGrid w:val="0"/>
                <w:spacing w:val="4"/>
                <w:kern w:val="0"/>
                <w:sz w:val="24"/>
                <w:szCs w:val="24"/>
              </w:rPr>
              <w:t>，渗透系数</w:t>
            </w:r>
            <w:r>
              <w:rPr>
                <w:snapToGrid w:val="0"/>
                <w:spacing w:val="4"/>
                <w:kern w:val="0"/>
                <w:sz w:val="24"/>
                <w:szCs w:val="24"/>
              </w:rPr>
              <w:t>≤10</w:t>
            </w:r>
            <w:r>
              <w:rPr>
                <w:snapToGrid w:val="0"/>
                <w:spacing w:val="4"/>
                <w:kern w:val="0"/>
                <w:sz w:val="24"/>
                <w:szCs w:val="24"/>
                <w:vertAlign w:val="superscript"/>
              </w:rPr>
              <w:t>-7</w:t>
            </w:r>
            <w:r>
              <w:rPr>
                <w:snapToGrid w:val="0"/>
                <w:spacing w:val="4"/>
                <w:kern w:val="0"/>
                <w:sz w:val="24"/>
                <w:szCs w:val="24"/>
              </w:rPr>
              <w:t>cm/s</w:t>
            </w:r>
            <w:r>
              <w:rPr>
                <w:rFonts w:hint="eastAsia"/>
                <w:snapToGrid w:val="0"/>
                <w:spacing w:val="4"/>
                <w:kern w:val="0"/>
                <w:sz w:val="24"/>
                <w:szCs w:val="24"/>
              </w:rPr>
              <w:t>。及时委托有资质的危险废物处理机构处理处置。</w:t>
            </w:r>
          </w:p>
          <w:p>
            <w:pPr>
              <w:spacing w:line="480" w:lineRule="exact"/>
              <w:ind w:firstLine="496" w:firstLineChars="200"/>
              <w:rPr>
                <w:snapToGrid w:val="0"/>
                <w:spacing w:val="4"/>
                <w:kern w:val="0"/>
                <w:sz w:val="24"/>
                <w:szCs w:val="24"/>
              </w:rPr>
            </w:pPr>
            <w:r>
              <w:rPr>
                <w:rFonts w:hint="eastAsia"/>
                <w:snapToGrid w:val="0"/>
                <w:spacing w:val="4"/>
                <w:kern w:val="0"/>
                <w:sz w:val="24"/>
                <w:szCs w:val="24"/>
              </w:rPr>
              <w:t>防渗层应选用双人工衬层，双人工衬层应至少满足以下条件：</w:t>
            </w:r>
          </w:p>
          <w:p>
            <w:pPr>
              <w:spacing w:line="480" w:lineRule="exact"/>
              <w:ind w:firstLine="496" w:firstLineChars="200"/>
              <w:rPr>
                <w:snapToGrid w:val="0"/>
                <w:spacing w:val="4"/>
                <w:kern w:val="0"/>
                <w:sz w:val="24"/>
                <w:szCs w:val="24"/>
              </w:rPr>
            </w:pPr>
            <w:r>
              <w:rPr>
                <w:rFonts w:hint="eastAsia"/>
                <w:snapToGrid w:val="0"/>
                <w:spacing w:val="4"/>
                <w:kern w:val="0"/>
                <w:sz w:val="24"/>
                <w:szCs w:val="24"/>
              </w:rPr>
              <w:t>①天然材料衬层经机械压实后的渗透系数不大于1.0*10-7cm/s，厚度不小于0.5m；</w:t>
            </w:r>
          </w:p>
          <w:p>
            <w:pPr>
              <w:spacing w:line="480" w:lineRule="exact"/>
              <w:ind w:firstLine="496" w:firstLineChars="200"/>
              <w:rPr>
                <w:snapToGrid w:val="0"/>
                <w:spacing w:val="4"/>
                <w:kern w:val="0"/>
                <w:sz w:val="24"/>
                <w:szCs w:val="24"/>
              </w:rPr>
            </w:pPr>
            <w:r>
              <w:rPr>
                <w:rFonts w:hint="eastAsia"/>
                <w:snapToGrid w:val="0"/>
                <w:spacing w:val="4"/>
                <w:kern w:val="0"/>
                <w:sz w:val="24"/>
                <w:szCs w:val="24"/>
              </w:rPr>
              <w:t>②上人工合成衬层可以采用高密度聚乙烯（HDPE）材料，其渗透系数不大于10-12cm/s，厚度不小于2mm；</w:t>
            </w:r>
          </w:p>
          <w:p>
            <w:pPr>
              <w:spacing w:line="480" w:lineRule="exact"/>
              <w:ind w:firstLine="496" w:firstLineChars="200"/>
              <w:rPr>
                <w:snapToGrid w:val="0"/>
                <w:spacing w:val="4"/>
                <w:kern w:val="0"/>
                <w:sz w:val="24"/>
                <w:szCs w:val="24"/>
              </w:rPr>
            </w:pPr>
            <w:r>
              <w:rPr>
                <w:rFonts w:hint="eastAsia"/>
                <w:snapToGrid w:val="0"/>
                <w:spacing w:val="4"/>
                <w:kern w:val="0"/>
                <w:sz w:val="24"/>
                <w:szCs w:val="24"/>
              </w:rPr>
              <w:t>③下人工合成衬层可以采用高密度聚乙烯（HDPE）材料，其渗透系数不大于10-12cm/s，厚度不小于1mm；</w:t>
            </w:r>
          </w:p>
          <w:p>
            <w:pPr>
              <w:spacing w:line="480" w:lineRule="exact"/>
              <w:ind w:firstLine="496" w:firstLineChars="200"/>
              <w:rPr>
                <w:snapToGrid w:val="0"/>
                <w:spacing w:val="4"/>
                <w:kern w:val="0"/>
                <w:sz w:val="24"/>
                <w:szCs w:val="24"/>
              </w:rPr>
            </w:pPr>
            <w:r>
              <w:rPr>
                <w:rFonts w:hint="eastAsia"/>
                <w:snapToGrid w:val="0"/>
                <w:spacing w:val="4"/>
                <w:kern w:val="0"/>
                <w:sz w:val="24"/>
                <w:szCs w:val="24"/>
              </w:rPr>
              <w:t>④HDPE材料必须是优质品，禁止使用再生产品。</w:t>
            </w:r>
          </w:p>
          <w:p>
            <w:pPr>
              <w:spacing w:line="480" w:lineRule="exact"/>
              <w:ind w:firstLine="480" w:firstLineChars="200"/>
              <w:rPr>
                <w:sz w:val="24"/>
                <w:szCs w:val="24"/>
              </w:rPr>
            </w:pPr>
            <w:r>
              <w:rPr>
                <w:sz w:val="24"/>
                <w:szCs w:val="24"/>
              </w:rPr>
              <w:t>根据《危险废物贮存污染控制标准》（GB18597-2001）</w:t>
            </w:r>
            <w:r>
              <w:rPr>
                <w:spacing w:val="4"/>
                <w:sz w:val="24"/>
              </w:rPr>
              <w:t>（2013修改单）</w:t>
            </w:r>
            <w:r>
              <w:rPr>
                <w:sz w:val="24"/>
                <w:szCs w:val="24"/>
              </w:rPr>
              <w:t>及《危险废物转移联单管理办法》（国家环境保护总局令第5号）的规定，环评对本工程中危险废物的收集、运输、转移及储存提出以下要求：</w:t>
            </w:r>
          </w:p>
          <w:p>
            <w:pPr>
              <w:spacing w:line="480" w:lineRule="exact"/>
              <w:ind w:firstLine="480" w:firstLineChars="200"/>
              <w:rPr>
                <w:sz w:val="24"/>
                <w:szCs w:val="24"/>
              </w:rPr>
            </w:pPr>
            <w:r>
              <w:rPr>
                <w:sz w:val="24"/>
                <w:szCs w:val="24"/>
              </w:rPr>
              <w:t>①将危险废物贮存专用库房；</w:t>
            </w:r>
          </w:p>
          <w:p>
            <w:pPr>
              <w:spacing w:line="480" w:lineRule="exact"/>
              <w:ind w:firstLine="480" w:firstLineChars="200"/>
              <w:rPr>
                <w:sz w:val="24"/>
                <w:szCs w:val="24"/>
              </w:rPr>
            </w:pPr>
            <w:r>
              <w:rPr>
                <w:sz w:val="24"/>
                <w:szCs w:val="24"/>
              </w:rPr>
              <w:t>②危险废物必须分别装入符合标准的容器内；</w:t>
            </w:r>
          </w:p>
          <w:p>
            <w:pPr>
              <w:spacing w:line="480" w:lineRule="exact"/>
              <w:ind w:firstLine="480" w:firstLineChars="200"/>
              <w:rPr>
                <w:sz w:val="24"/>
                <w:szCs w:val="24"/>
              </w:rPr>
            </w:pPr>
            <w:r>
              <w:rPr>
                <w:sz w:val="24"/>
                <w:szCs w:val="24"/>
              </w:rPr>
              <w:t>③装危险废物的容器内必须留足够的空间，容器顶部与危废表面之间保留100mm以上的空间；</w:t>
            </w:r>
          </w:p>
          <w:p>
            <w:pPr>
              <w:spacing w:line="480" w:lineRule="exact"/>
              <w:ind w:firstLine="480" w:firstLineChars="200"/>
              <w:rPr>
                <w:sz w:val="24"/>
                <w:szCs w:val="24"/>
              </w:rPr>
            </w:pPr>
            <w:r>
              <w:rPr>
                <w:sz w:val="24"/>
                <w:szCs w:val="24"/>
              </w:rPr>
              <w:t>④盛装危险废物的容器上必须粘贴符合《危险废物贮存污染控制标准》（GB18597-2001）附录A所示的标签：</w:t>
            </w:r>
          </w:p>
          <w:p>
            <w:pPr>
              <w:spacing w:line="480" w:lineRule="exact"/>
              <w:ind w:firstLine="480" w:firstLineChars="200"/>
              <w:rPr>
                <w:sz w:val="24"/>
                <w:szCs w:val="24"/>
              </w:rPr>
            </w:pPr>
            <w:r>
              <w:rPr>
                <w:sz w:val="24"/>
                <w:szCs w:val="24"/>
              </w:rPr>
              <w:t>⑤危险废物贮存库房不得接收未粘贴上述规定的标签或标签填写不规范的危险废物；</w:t>
            </w:r>
          </w:p>
          <w:p>
            <w:pPr>
              <w:spacing w:line="480" w:lineRule="exact"/>
              <w:ind w:firstLine="480" w:firstLineChars="200"/>
              <w:rPr>
                <w:sz w:val="24"/>
                <w:szCs w:val="24"/>
              </w:rPr>
            </w:pPr>
            <w:r>
              <w:rPr>
                <w:sz w:val="24"/>
                <w:szCs w:val="24"/>
              </w:rPr>
              <w:t xml:space="preserve">⑥必须作好危险废物记录，记录上须注明危险废物的名称、来源、数量、特性和包装容器的类别、入库日期、存放库位、废物出库日期及接收单位名称，危险废物的记录和货单在危险废物回取后应继续保留三年； </w:t>
            </w:r>
          </w:p>
          <w:p>
            <w:pPr>
              <w:spacing w:line="480" w:lineRule="exact"/>
              <w:ind w:firstLine="480" w:firstLineChars="200"/>
              <w:rPr>
                <w:sz w:val="24"/>
                <w:szCs w:val="24"/>
              </w:rPr>
            </w:pPr>
            <w:r>
              <w:rPr>
                <w:sz w:val="24"/>
                <w:szCs w:val="24"/>
              </w:rPr>
              <w:t>⑦必须定期对所贮存的危险废物包装容器及贮存设施进行检查，发现破损，应及时采取措施清理更换；</w:t>
            </w:r>
          </w:p>
          <w:p>
            <w:pPr>
              <w:spacing w:line="480" w:lineRule="exact"/>
              <w:ind w:firstLine="480" w:firstLineChars="200"/>
              <w:rPr>
                <w:sz w:val="24"/>
                <w:szCs w:val="24"/>
              </w:rPr>
            </w:pPr>
            <w:r>
              <w:rPr>
                <w:sz w:val="24"/>
                <w:szCs w:val="24"/>
              </w:rPr>
              <w:t>⑧危险废物贮存库房设置灭火器等防火设备，做好火灾的预防工作；</w:t>
            </w:r>
          </w:p>
          <w:p>
            <w:pPr>
              <w:spacing w:line="480" w:lineRule="exact"/>
              <w:ind w:firstLine="480" w:firstLineChars="200"/>
              <w:rPr>
                <w:sz w:val="24"/>
                <w:szCs w:val="24"/>
              </w:rPr>
            </w:pPr>
            <w:r>
              <w:rPr>
                <w:sz w:val="24"/>
                <w:szCs w:val="24"/>
              </w:rPr>
              <w:t xml:space="preserve">⑨在转移危险废物前，建设单位须按照国家有关规定报批危险废物转移计划；经批准后，产生单位应当向当地环境保护行政主管部门申请领取国务院环境保护行政主管部门统一制定的联单。并在危险废物转移前三日内报告当地环境保护行政主管部门，并同时将预期到达时间报告接受地环境保护行政主管部门。 </w:t>
            </w:r>
          </w:p>
          <w:p>
            <w:pPr>
              <w:spacing w:line="480" w:lineRule="exact"/>
              <w:ind w:firstLine="480" w:firstLineChars="200"/>
              <w:rPr>
                <w:sz w:val="24"/>
                <w:szCs w:val="24"/>
              </w:rPr>
            </w:pPr>
            <w:r>
              <w:rPr>
                <w:sz w:val="24"/>
                <w:szCs w:val="24"/>
              </w:rPr>
              <w:t xml:space="preserve">⑩建设单位必须如实填写联单中产生单位栏目，并加盖公章，经交付危险废物运输单位核实验收签字后，将联单第一联副联自留存档，将联单第二联交当地环境保护“行政主管部门，联单第一联正联及其余各联交付运输单位随危险废物转移运行。 </w:t>
            </w:r>
          </w:p>
          <w:p>
            <w:pPr>
              <w:spacing w:line="480" w:lineRule="exact"/>
              <w:ind w:firstLine="480" w:firstLineChars="200"/>
              <w:rPr>
                <w:sz w:val="24"/>
                <w:szCs w:val="24"/>
              </w:rPr>
            </w:pPr>
            <w:r>
              <w:rPr>
                <w:rFonts w:hint="eastAsia" w:ascii="Cambria Math" w:hAnsi="Cambria Math"/>
                <w:sz w:val="24"/>
                <w:szCs w:val="24"/>
                <w:lang w:eastAsia="ja-JP"/>
              </w:rPr>
              <w:t>⑪</w:t>
            </w:r>
            <w:r>
              <w:rPr>
                <w:sz w:val="24"/>
                <w:szCs w:val="24"/>
              </w:rPr>
              <w:t>联单保存期限为五年；贮存危险废物的，其联单保存期限与危险废物贮存期限相同。</w:t>
            </w:r>
          </w:p>
          <w:p>
            <w:pPr>
              <w:spacing w:line="480" w:lineRule="exact"/>
              <w:ind w:firstLine="440" w:firstLineChars="200"/>
              <w:rPr>
                <w:sz w:val="24"/>
                <w:szCs w:val="24"/>
              </w:rPr>
            </w:pPr>
            <w:r>
              <w:rPr>
                <w:spacing w:val="-10"/>
                <w:sz w:val="24"/>
                <w:szCs w:val="24"/>
              </w:rPr>
              <w:t>S</w:t>
            </w:r>
            <w:r>
              <w:rPr>
                <w:rFonts w:hint="eastAsia"/>
                <w:spacing w:val="-10"/>
                <w:sz w:val="24"/>
                <w:szCs w:val="24"/>
              </w:rPr>
              <w:t>7</w:t>
            </w:r>
            <w:r>
              <w:rPr>
                <w:rFonts w:hint="eastAsia"/>
                <w:sz w:val="24"/>
                <w:szCs w:val="24"/>
              </w:rPr>
              <w:t>生活垃圾</w:t>
            </w:r>
          </w:p>
          <w:p>
            <w:pPr>
              <w:spacing w:line="480" w:lineRule="exact"/>
              <w:ind w:firstLine="480" w:firstLineChars="200"/>
              <w:rPr>
                <w:sz w:val="24"/>
                <w:szCs w:val="24"/>
              </w:rPr>
            </w:pPr>
            <w:r>
              <w:rPr>
                <w:rFonts w:hint="eastAsia"/>
                <w:sz w:val="24"/>
                <w:szCs w:val="24"/>
              </w:rPr>
              <w:t>依照我国生活污染物排放系数，职工生活垃圾产生量取</w:t>
            </w:r>
            <w:r>
              <w:rPr>
                <w:sz w:val="24"/>
                <w:szCs w:val="24"/>
              </w:rPr>
              <w:t>0.5kg/</w:t>
            </w:r>
            <w:r>
              <w:rPr>
                <w:rFonts w:hint="eastAsia"/>
                <w:sz w:val="24"/>
                <w:szCs w:val="24"/>
              </w:rPr>
              <w:t>人</w:t>
            </w:r>
            <w:r>
              <w:rPr>
                <w:sz w:val="24"/>
                <w:szCs w:val="24"/>
              </w:rPr>
              <w:t>·</w:t>
            </w:r>
            <w:r>
              <w:rPr>
                <w:rFonts w:hint="eastAsia"/>
                <w:sz w:val="24"/>
                <w:szCs w:val="24"/>
              </w:rPr>
              <w:t>天，该项目职工80人，年工作日</w:t>
            </w:r>
            <w:r>
              <w:rPr>
                <w:sz w:val="24"/>
                <w:szCs w:val="24"/>
              </w:rPr>
              <w:t>300</w:t>
            </w:r>
            <w:r>
              <w:rPr>
                <w:rFonts w:hint="eastAsia"/>
                <w:sz w:val="24"/>
                <w:szCs w:val="24"/>
              </w:rPr>
              <w:t>天，则本项目每年产生的生活垃圾量约12</w:t>
            </w:r>
            <w:r>
              <w:rPr>
                <w:sz w:val="24"/>
                <w:szCs w:val="24"/>
              </w:rPr>
              <w:t>t/a</w:t>
            </w:r>
            <w:r>
              <w:rPr>
                <w:rFonts w:hint="eastAsia"/>
                <w:sz w:val="24"/>
                <w:szCs w:val="24"/>
              </w:rPr>
              <w:t>。</w:t>
            </w:r>
          </w:p>
          <w:p>
            <w:pPr>
              <w:spacing w:line="480" w:lineRule="exact"/>
              <w:ind w:firstLine="480" w:firstLineChars="200"/>
              <w:rPr>
                <w:sz w:val="24"/>
                <w:szCs w:val="24"/>
              </w:rPr>
            </w:pPr>
            <w:r>
              <w:rPr>
                <w:rFonts w:hint="eastAsia"/>
                <w:sz w:val="24"/>
                <w:szCs w:val="24"/>
              </w:rPr>
              <w:t>环评要求建设单位在厂区内设置生活垃圾箱，将职工产生的生活垃圾集中收集，运至环卫部门指定地点，不得长期堆存，随意倾倒，以免对周围环境造成影响。</w:t>
            </w:r>
          </w:p>
          <w:p>
            <w:pPr>
              <w:spacing w:line="460" w:lineRule="exact"/>
              <w:rPr>
                <w:b/>
                <w:sz w:val="24"/>
              </w:rPr>
            </w:pPr>
            <w:r>
              <w:rPr>
                <w:rFonts w:hint="eastAsia"/>
                <w:b/>
                <w:sz w:val="24"/>
              </w:rPr>
              <w:t>5</w:t>
            </w:r>
            <w:r>
              <w:rPr>
                <w:b/>
                <w:sz w:val="24"/>
              </w:rPr>
              <w:t>、事故环境风险分析</w:t>
            </w:r>
          </w:p>
          <w:p>
            <w:pPr>
              <w:spacing w:line="480" w:lineRule="exact"/>
              <w:ind w:firstLine="506"/>
              <w:rPr>
                <w:b/>
                <w:spacing w:val="6"/>
                <w:sz w:val="24"/>
              </w:rPr>
            </w:pPr>
            <w:r>
              <w:rPr>
                <w:rFonts w:hint="eastAsia"/>
                <w:b/>
                <w:spacing w:val="6"/>
                <w:sz w:val="24"/>
              </w:rPr>
              <w:t>（1）风险源项分析</w:t>
            </w:r>
          </w:p>
          <w:p>
            <w:pPr>
              <w:spacing w:line="480" w:lineRule="exact"/>
              <w:ind w:firstLine="495"/>
              <w:rPr>
                <w:sz w:val="24"/>
              </w:rPr>
            </w:pPr>
            <w:r>
              <w:rPr>
                <w:sz w:val="24"/>
              </w:rPr>
              <w:t>本工程厂区建设</w:t>
            </w:r>
            <w:r>
              <w:rPr>
                <w:rFonts w:hint="eastAsia"/>
                <w:sz w:val="24"/>
              </w:rPr>
              <w:t>1个容积60m</w:t>
            </w:r>
            <w:r>
              <w:rPr>
                <w:rFonts w:hint="eastAsia"/>
                <w:sz w:val="24"/>
                <w:vertAlign w:val="superscript"/>
              </w:rPr>
              <w:t>3</w:t>
            </w:r>
            <w:r>
              <w:rPr>
                <w:rFonts w:hint="eastAsia"/>
                <w:sz w:val="24"/>
              </w:rPr>
              <w:t>的天然气储罐，</w:t>
            </w:r>
            <w:r>
              <w:rPr>
                <w:sz w:val="24"/>
              </w:rPr>
              <w:t>当</w:t>
            </w:r>
            <w:r>
              <w:rPr>
                <w:rFonts w:hint="eastAsia"/>
                <w:sz w:val="24"/>
              </w:rPr>
              <w:t>天然气</w:t>
            </w:r>
            <w:r>
              <w:rPr>
                <w:sz w:val="24"/>
              </w:rPr>
              <w:t>储罐</w:t>
            </w:r>
            <w:r>
              <w:rPr>
                <w:rFonts w:hint="eastAsia"/>
                <w:sz w:val="24"/>
              </w:rPr>
              <w:t>出现意外时</w:t>
            </w:r>
            <w:r>
              <w:rPr>
                <w:sz w:val="24"/>
              </w:rPr>
              <w:t>会造成天然气大量泄漏。泄漏气体一旦遇引火源，就会发生火灾和爆炸。</w:t>
            </w:r>
          </w:p>
          <w:p>
            <w:pPr>
              <w:spacing w:line="480" w:lineRule="exact"/>
              <w:ind w:firstLine="480" w:firstLineChars="200"/>
              <w:rPr>
                <w:sz w:val="24"/>
              </w:rPr>
            </w:pPr>
            <w:r>
              <w:rPr>
                <w:rFonts w:hint="eastAsia"/>
                <w:sz w:val="24"/>
              </w:rPr>
              <w:t>储罐储存大量天然气，若真空夹层失效或储罐壳体出现腐蚀，液态天然气会变为气体，出现急速膨胀现象，</w:t>
            </w:r>
            <w:r>
              <w:rPr>
                <w:sz w:val="24"/>
              </w:rPr>
              <w:t>一旦</w:t>
            </w:r>
            <w:r>
              <w:rPr>
                <w:rFonts w:hint="eastAsia"/>
                <w:sz w:val="24"/>
              </w:rPr>
              <w:t>排放不当或</w:t>
            </w:r>
            <w:r>
              <w:rPr>
                <w:sz w:val="24"/>
              </w:rPr>
              <w:t>通风不良，会造成</w:t>
            </w:r>
            <w:r>
              <w:rPr>
                <w:rFonts w:hint="eastAsia"/>
                <w:sz w:val="24"/>
              </w:rPr>
              <w:t>天然气</w:t>
            </w:r>
            <w:r>
              <w:rPr>
                <w:sz w:val="24"/>
              </w:rPr>
              <w:t>的积聚，极易形成爆炸性蒸气云</w:t>
            </w:r>
            <w:r>
              <w:rPr>
                <w:rFonts w:hint="eastAsia"/>
                <w:sz w:val="24"/>
              </w:rPr>
              <w:t>；若泄漏的大量液体天然气来不及挥发，短时间会形成液体漫流现象，易引发大面积</w:t>
            </w:r>
            <w:r>
              <w:rPr>
                <w:sz w:val="24"/>
              </w:rPr>
              <w:t>火灾爆炸事故等</w:t>
            </w:r>
            <w:r>
              <w:rPr>
                <w:rFonts w:hint="eastAsia"/>
                <w:sz w:val="24"/>
              </w:rPr>
              <w:t>。</w:t>
            </w:r>
          </w:p>
          <w:p>
            <w:pPr>
              <w:spacing w:line="480" w:lineRule="exact"/>
              <w:ind w:firstLine="480" w:firstLineChars="200"/>
              <w:rPr>
                <w:sz w:val="24"/>
              </w:rPr>
            </w:pPr>
            <w:r>
              <w:rPr>
                <w:rFonts w:hint="eastAsia"/>
                <w:sz w:val="24"/>
              </w:rPr>
              <w:t>本项目1个储罐容积为60m</w:t>
            </w:r>
            <w:r>
              <w:rPr>
                <w:rFonts w:hint="eastAsia"/>
                <w:sz w:val="24"/>
                <w:vertAlign w:val="superscript"/>
              </w:rPr>
              <w:t>3</w:t>
            </w:r>
            <w:r>
              <w:rPr>
                <w:rFonts w:hint="eastAsia"/>
                <w:sz w:val="24"/>
              </w:rPr>
              <w:t>，储</w:t>
            </w:r>
            <w:r>
              <w:rPr>
                <w:sz w:val="24"/>
              </w:rPr>
              <w:t>罐充装率为</w:t>
            </w:r>
            <w:r>
              <w:rPr>
                <w:rFonts w:hint="eastAsia"/>
                <w:sz w:val="24"/>
              </w:rPr>
              <w:t>9</w:t>
            </w:r>
            <w:r>
              <w:rPr>
                <w:sz w:val="24"/>
              </w:rPr>
              <w:t>0</w:t>
            </w:r>
            <w:r>
              <w:rPr>
                <w:rFonts w:hint="eastAsia"/>
                <w:sz w:val="24"/>
              </w:rPr>
              <w:t>%</w:t>
            </w:r>
            <w:r>
              <w:rPr>
                <w:sz w:val="24"/>
              </w:rPr>
              <w:t>。</w:t>
            </w:r>
            <w:r>
              <w:rPr>
                <w:rFonts w:hint="eastAsia"/>
                <w:sz w:val="24"/>
              </w:rPr>
              <w:t>根据《危险化学品</w:t>
            </w:r>
            <w:r>
              <w:rPr>
                <w:sz w:val="24"/>
              </w:rPr>
              <w:t>重大危险源</w:t>
            </w:r>
            <w:r>
              <w:rPr>
                <w:rFonts w:hint="eastAsia"/>
                <w:sz w:val="24"/>
              </w:rPr>
              <w:t>辨识》（</w:t>
            </w:r>
            <w:r>
              <w:rPr>
                <w:sz w:val="24"/>
              </w:rPr>
              <w:t>GB18218-200</w:t>
            </w:r>
            <w:r>
              <w:rPr>
                <w:rFonts w:hint="eastAsia"/>
                <w:sz w:val="24"/>
              </w:rPr>
              <w:t>9），天然气贮存区的贮存量大于50t属于重大风险源。天然气相对密度为430kg/Nm</w:t>
            </w:r>
            <w:r>
              <w:rPr>
                <w:rFonts w:hint="eastAsia"/>
                <w:sz w:val="24"/>
                <w:vertAlign w:val="superscript"/>
              </w:rPr>
              <w:t>3</w:t>
            </w:r>
            <w:r>
              <w:rPr>
                <w:rFonts w:hint="eastAsia"/>
                <w:sz w:val="24"/>
              </w:rPr>
              <w:t>，则气体额定载质量为</w:t>
            </w:r>
            <w:r>
              <w:rPr>
                <w:sz w:val="24"/>
              </w:rPr>
              <w:t>46</w:t>
            </w:r>
            <w:r>
              <w:rPr>
                <w:rFonts w:hint="eastAsia"/>
                <w:sz w:val="24"/>
              </w:rPr>
              <w:t>t，不属于重大风险源。</w:t>
            </w:r>
          </w:p>
          <w:p>
            <w:pPr>
              <w:spacing w:line="480" w:lineRule="exact"/>
              <w:ind w:firstLine="480" w:firstLineChars="200"/>
              <w:rPr>
                <w:sz w:val="24"/>
              </w:rPr>
            </w:pPr>
            <w:r>
              <w:rPr>
                <w:rFonts w:hint="eastAsia"/>
                <w:sz w:val="24"/>
              </w:rPr>
              <w:t>天然气属于危险品，其运输过程中出现</w:t>
            </w:r>
            <w:r>
              <w:rPr>
                <w:sz w:val="24"/>
              </w:rPr>
              <w:t>运输事故主要是翻车</w:t>
            </w:r>
            <w:r>
              <w:rPr>
                <w:rFonts w:hint="eastAsia"/>
                <w:sz w:val="24"/>
              </w:rPr>
              <w:t>、交通事故、人的不安全驾驶等原因造成的</w:t>
            </w:r>
            <w:r>
              <w:rPr>
                <w:sz w:val="24"/>
              </w:rPr>
              <w:t>路途泄漏</w:t>
            </w:r>
            <w:r>
              <w:rPr>
                <w:rFonts w:hint="eastAsia"/>
                <w:sz w:val="24"/>
              </w:rPr>
              <w:t>及爆炸等</w:t>
            </w:r>
            <w:r>
              <w:rPr>
                <w:sz w:val="24"/>
              </w:rPr>
              <w:t>。</w:t>
            </w:r>
          </w:p>
          <w:p>
            <w:pPr>
              <w:snapToGrid w:val="0"/>
              <w:spacing w:line="480" w:lineRule="exact"/>
              <w:ind w:firstLine="472" w:firstLineChars="196"/>
              <w:outlineLvl w:val="2"/>
              <w:rPr>
                <w:b/>
                <w:sz w:val="24"/>
              </w:rPr>
            </w:pPr>
            <w:bookmarkStart w:id="0" w:name="_Toc317085094"/>
            <w:bookmarkStart w:id="1" w:name="_Toc380745163"/>
            <w:r>
              <w:rPr>
                <w:rFonts w:hint="eastAsia"/>
                <w:b/>
                <w:sz w:val="24"/>
              </w:rPr>
              <w:t>（2）事故环境影响</w:t>
            </w:r>
          </w:p>
          <w:bookmarkEnd w:id="0"/>
          <w:bookmarkEnd w:id="1"/>
          <w:p>
            <w:pPr>
              <w:spacing w:line="480" w:lineRule="exact"/>
              <w:ind w:firstLine="480" w:firstLineChars="200"/>
              <w:rPr>
                <w:sz w:val="24"/>
              </w:rPr>
            </w:pPr>
            <w:r>
              <w:rPr>
                <w:rFonts w:hint="eastAsia"/>
                <w:sz w:val="24"/>
              </w:rPr>
              <w:t>① 泄漏情况分析：天然气泄漏气化后，局部大气中总烃浓度可比正常情况高出数倍甚至数十倍，由于比重比空气轻，会很快散发，只会对近距离的大气环境造成短时间的影响。</w:t>
            </w:r>
          </w:p>
          <w:p>
            <w:pPr>
              <w:spacing w:line="480" w:lineRule="exact"/>
              <w:ind w:firstLine="480" w:firstLineChars="200"/>
              <w:rPr>
                <w:sz w:val="24"/>
              </w:rPr>
            </w:pPr>
            <w:r>
              <w:rPr>
                <w:rFonts w:hint="eastAsia"/>
                <w:sz w:val="24"/>
              </w:rPr>
              <w:t>② 燃烧情况分析：天然气泄漏时若遇到明火，引发的火灾事故可在短时间内产生大量的烟气。由于主要成分是甲烷，燃烧反应生成物主要为水和CO</w:t>
            </w:r>
            <w:r>
              <w:rPr>
                <w:rFonts w:hint="eastAsia"/>
                <w:sz w:val="24"/>
                <w:vertAlign w:val="subscript"/>
              </w:rPr>
              <w:t>2</w:t>
            </w:r>
            <w:r>
              <w:rPr>
                <w:rFonts w:hint="eastAsia"/>
                <w:sz w:val="24"/>
              </w:rPr>
              <w:t>，对大气环境影响较小。</w:t>
            </w:r>
          </w:p>
          <w:p>
            <w:pPr>
              <w:spacing w:line="480" w:lineRule="exact"/>
              <w:ind w:firstLine="480" w:firstLineChars="200"/>
              <w:rPr>
                <w:sz w:val="24"/>
              </w:rPr>
            </w:pPr>
            <w:r>
              <w:rPr>
                <w:rFonts w:hint="eastAsia"/>
                <w:sz w:val="24"/>
              </w:rPr>
              <w:t>③ 爆炸情况分析：由于安全措施的设置，爆炸的几率很小，爆炸的瞬间，由于冲击波的冲击，土层被掀起，产生一定量的粉尘，对近距离的大气环境造成短时间的影响。发生火灾爆炸后，地表植被遭到破坏，产生大量燃烧废物。</w:t>
            </w:r>
          </w:p>
          <w:p>
            <w:pPr>
              <w:snapToGrid w:val="0"/>
              <w:spacing w:line="480" w:lineRule="exact"/>
              <w:ind w:firstLine="480" w:firstLineChars="200"/>
              <w:rPr>
                <w:sz w:val="24"/>
              </w:rPr>
            </w:pPr>
            <w:r>
              <w:rPr>
                <w:rFonts w:hint="eastAsia" w:ascii="仿宋" w:hAnsi="仿宋" w:eastAsia="仿宋"/>
                <w:sz w:val="24"/>
              </w:rPr>
              <w:t>④</w:t>
            </w:r>
            <w:r>
              <w:rPr>
                <w:rFonts w:hint="eastAsia"/>
                <w:sz w:val="24"/>
              </w:rPr>
              <w:t>因工程涉及的物料为天然气，其泄漏不会影响周围的水体。但是一旦发生火灾爆炸，会产生消防废水，同时会产生大量燃烧废物，若不及时清理，会对地表水体造成污染。</w:t>
            </w:r>
          </w:p>
          <w:p>
            <w:pPr>
              <w:spacing w:line="480" w:lineRule="exact"/>
              <w:ind w:firstLine="472" w:firstLineChars="196"/>
              <w:outlineLvl w:val="2"/>
              <w:rPr>
                <w:b/>
                <w:sz w:val="24"/>
              </w:rPr>
            </w:pPr>
            <w:bookmarkStart w:id="2" w:name="_Toc317085096"/>
            <w:bookmarkStart w:id="3" w:name="_Toc380745165"/>
            <w:r>
              <w:rPr>
                <w:rFonts w:hint="eastAsia" w:ascii="宋体" w:hAnsi="宋体"/>
                <w:b/>
                <w:sz w:val="24"/>
              </w:rPr>
              <w:t>⑤</w:t>
            </w:r>
            <w:r>
              <w:rPr>
                <w:rFonts w:hint="eastAsia"/>
                <w:b/>
                <w:sz w:val="24"/>
              </w:rPr>
              <w:t>事故后对声环境的影响</w:t>
            </w:r>
          </w:p>
          <w:p>
            <w:pPr>
              <w:tabs>
                <w:tab w:val="left" w:pos="2660"/>
              </w:tabs>
              <w:snapToGrid w:val="0"/>
              <w:spacing w:line="480" w:lineRule="exact"/>
              <w:ind w:firstLine="480" w:firstLineChars="200"/>
              <w:rPr>
                <w:snapToGrid w:val="0"/>
                <w:sz w:val="24"/>
              </w:rPr>
            </w:pPr>
            <w:r>
              <w:rPr>
                <w:rFonts w:hint="eastAsia"/>
                <w:sz w:val="24"/>
              </w:rPr>
              <w:t>发生泄漏、火灾爆炸后，消防车辆会产生交通噪声，现场指挥、对周围村庄预警等会产生社会噪声。</w:t>
            </w:r>
          </w:p>
          <w:p>
            <w:pPr>
              <w:spacing w:line="480" w:lineRule="exact"/>
              <w:ind w:firstLine="472" w:firstLineChars="196"/>
              <w:outlineLvl w:val="2"/>
              <w:rPr>
                <w:b/>
                <w:sz w:val="24"/>
              </w:rPr>
            </w:pPr>
            <w:r>
              <w:rPr>
                <w:rFonts w:hint="eastAsia" w:ascii="宋体" w:hAnsi="宋体"/>
                <w:b/>
                <w:sz w:val="24"/>
              </w:rPr>
              <w:t>⑥</w:t>
            </w:r>
            <w:r>
              <w:rPr>
                <w:rFonts w:hint="eastAsia"/>
                <w:b/>
                <w:sz w:val="24"/>
              </w:rPr>
              <w:t>事故后产生的固废的影响</w:t>
            </w:r>
          </w:p>
          <w:p>
            <w:pPr>
              <w:snapToGrid w:val="0"/>
              <w:spacing w:line="480" w:lineRule="exact"/>
              <w:ind w:firstLine="480" w:firstLineChars="200"/>
              <w:rPr>
                <w:sz w:val="24"/>
              </w:rPr>
            </w:pPr>
            <w:r>
              <w:rPr>
                <w:rFonts w:hint="eastAsia"/>
                <w:sz w:val="24"/>
              </w:rPr>
              <w:t>发生火灾爆炸后，会有生产设备、房屋的破坏等，产生一定量的建筑垃圾和废弃设备，对环境造成一定的影响。</w:t>
            </w:r>
          </w:p>
          <w:p>
            <w:pPr>
              <w:spacing w:line="480" w:lineRule="exact"/>
              <w:ind w:firstLine="472" w:firstLineChars="196"/>
              <w:outlineLvl w:val="2"/>
              <w:rPr>
                <w:b/>
                <w:sz w:val="24"/>
              </w:rPr>
            </w:pPr>
            <w:r>
              <w:rPr>
                <w:rFonts w:hint="eastAsia" w:ascii="宋体" w:hAnsi="宋体"/>
                <w:b/>
                <w:sz w:val="24"/>
              </w:rPr>
              <w:t>⑦</w:t>
            </w:r>
            <w:r>
              <w:rPr>
                <w:rFonts w:hint="eastAsia"/>
                <w:b/>
                <w:sz w:val="24"/>
              </w:rPr>
              <w:t>事故后对生态环境的影响</w:t>
            </w:r>
          </w:p>
          <w:p>
            <w:pPr>
              <w:snapToGrid w:val="0"/>
              <w:spacing w:line="480" w:lineRule="exact"/>
              <w:ind w:firstLine="480" w:firstLineChars="200"/>
              <w:rPr>
                <w:sz w:val="24"/>
              </w:rPr>
            </w:pPr>
            <w:r>
              <w:rPr>
                <w:rFonts w:hint="eastAsia"/>
                <w:sz w:val="24"/>
              </w:rPr>
              <w:t>发生火灾爆炸后，站场内部及周边地表植被遭到烧毁或踩踏，会对生态环境产生的一定影响。</w:t>
            </w:r>
          </w:p>
          <w:p>
            <w:pPr>
              <w:snapToGrid w:val="0"/>
              <w:spacing w:line="480" w:lineRule="exact"/>
              <w:ind w:firstLine="472" w:firstLineChars="196"/>
              <w:outlineLvl w:val="2"/>
              <w:rPr>
                <w:b/>
                <w:sz w:val="24"/>
              </w:rPr>
            </w:pPr>
            <w:r>
              <w:rPr>
                <w:rFonts w:hint="eastAsia" w:ascii="宋体" w:hAnsi="宋体"/>
                <w:b/>
                <w:sz w:val="24"/>
              </w:rPr>
              <w:t>⑧</w:t>
            </w:r>
            <w:r>
              <w:rPr>
                <w:rFonts w:hint="eastAsia"/>
                <w:b/>
                <w:sz w:val="24"/>
              </w:rPr>
              <w:t>事故对其它环境的影响</w:t>
            </w:r>
            <w:bookmarkEnd w:id="2"/>
            <w:bookmarkEnd w:id="3"/>
          </w:p>
          <w:p>
            <w:pPr>
              <w:spacing w:line="480" w:lineRule="exact"/>
              <w:ind w:firstLine="480" w:firstLineChars="200"/>
              <w:jc w:val="left"/>
              <w:textAlignment w:val="baseline"/>
              <w:rPr>
                <w:sz w:val="24"/>
              </w:rPr>
            </w:pPr>
            <w:r>
              <w:rPr>
                <w:rFonts w:hint="eastAsia"/>
                <w:sz w:val="24"/>
              </w:rPr>
              <w:t>在天然气泄露量较少，由于天然气比重比空气小，所以一旦泄露，会很快散发，只会对附近的大气产生短时间的影响，其燃烧的热辐射范围有限，对泄漏口周围人群和动植物影响不大；但在泄漏量较大，燃烧产生的热辐射影响范围较大，并有可能导致站区附近来不及撤离的人员发生伤亡事故，造成动植物的死亡。因此，建设单位在设计中，站址远离人群密集区域，并建立相应的应急措施。一旦发生天然气泄漏能及时得到控制，将危害损失降到最小。</w:t>
            </w:r>
          </w:p>
          <w:p>
            <w:pPr>
              <w:spacing w:line="480" w:lineRule="exact"/>
              <w:ind w:firstLine="480" w:firstLineChars="200"/>
              <w:jc w:val="left"/>
              <w:textAlignment w:val="baseline"/>
              <w:rPr>
                <w:sz w:val="24"/>
              </w:rPr>
            </w:pPr>
          </w:p>
          <w:p>
            <w:pPr>
              <w:widowControl/>
              <w:spacing w:before="100" w:after="100"/>
              <w:jc w:val="center"/>
              <w:textAlignment w:val="center"/>
              <w:rPr>
                <w:b/>
                <w:snapToGrid w:val="0"/>
                <w:spacing w:val="6"/>
                <w:sz w:val="24"/>
              </w:rPr>
            </w:pPr>
            <w:r>
              <w:rPr>
                <w:spacing w:val="6"/>
                <w:kern w:val="0"/>
                <w:sz w:val="24"/>
              </w:rPr>
              <w:object>
                <v:shape id="_x0000_i1029" o:spt="75" type="#_x0000_t75" style="height:274.6pt;width:319.8pt;" o:ole="t" filled="f" o:preferrelative="t" stroked="f" coordsize="21600,21600">
                  <v:path/>
                  <v:fill on="f" focussize="0,0"/>
                  <v:stroke on="f" joinstyle="miter"/>
                  <v:imagedata r:id="rId17" o:title=""/>
                  <o:lock v:ext="edit" aspectratio="t"/>
                  <w10:wrap type="none"/>
                  <w10:anchorlock/>
                </v:shape>
                <o:OLEObject Type="Embed" ProgID="Visio.Drawing.11" ShapeID="_x0000_i1029" DrawAspect="Content" ObjectID="_1468075729" r:id="rId16">
                  <o:LockedField>false</o:LockedField>
                </o:OLEObject>
              </w:object>
            </w:r>
          </w:p>
          <w:p>
            <w:pPr>
              <w:widowControl/>
              <w:spacing w:before="100" w:after="100"/>
              <w:ind w:firstLine="444"/>
              <w:jc w:val="center"/>
              <w:textAlignment w:val="center"/>
              <w:rPr>
                <w:b/>
                <w:spacing w:val="6"/>
                <w:kern w:val="0"/>
                <w:szCs w:val="21"/>
              </w:rPr>
            </w:pPr>
            <w:r>
              <w:rPr>
                <w:b/>
                <w:snapToGrid w:val="0"/>
                <w:spacing w:val="6"/>
                <w:szCs w:val="21"/>
              </w:rPr>
              <w:t>图</w:t>
            </w:r>
            <w:r>
              <w:rPr>
                <w:rFonts w:hint="eastAsia"/>
                <w:b/>
                <w:snapToGrid w:val="0"/>
                <w:spacing w:val="6"/>
                <w:szCs w:val="21"/>
              </w:rPr>
              <w:t>5</w:t>
            </w:r>
            <w:r>
              <w:rPr>
                <w:b/>
                <w:snapToGrid w:val="0"/>
                <w:spacing w:val="6"/>
                <w:szCs w:val="21"/>
              </w:rPr>
              <w:t xml:space="preserve">   事故后主要环境影响</w:t>
            </w:r>
          </w:p>
          <w:p>
            <w:pPr>
              <w:spacing w:line="480" w:lineRule="exact"/>
              <w:ind w:firstLine="472" w:firstLineChars="196"/>
              <w:outlineLvl w:val="1"/>
              <w:rPr>
                <w:b/>
                <w:sz w:val="24"/>
              </w:rPr>
            </w:pPr>
            <w:bookmarkStart w:id="4" w:name="_Toc380745169"/>
            <w:bookmarkStart w:id="5" w:name="_Toc366046501"/>
            <w:bookmarkStart w:id="6" w:name="_Toc368820752"/>
            <w:r>
              <w:rPr>
                <w:rFonts w:hint="eastAsia"/>
                <w:b/>
                <w:sz w:val="24"/>
              </w:rPr>
              <w:t>（3）事故后环境风险应急措施</w:t>
            </w:r>
            <w:bookmarkEnd w:id="4"/>
            <w:bookmarkEnd w:id="5"/>
            <w:bookmarkEnd w:id="6"/>
          </w:p>
          <w:p>
            <w:pPr>
              <w:snapToGrid w:val="0"/>
              <w:spacing w:line="480" w:lineRule="exact"/>
              <w:ind w:firstLine="504"/>
              <w:rPr>
                <w:sz w:val="24"/>
              </w:rPr>
            </w:pPr>
            <w:r>
              <w:rPr>
                <w:rFonts w:hint="eastAsia"/>
                <w:sz w:val="24"/>
              </w:rPr>
              <w:t>①发生泄漏时，会在近距离内产生大量的天然气，天然气其成份主要是甲烷(CH4)，密度较小，极易扩散。随着气源的切断，泄露的天然气对周围环境的影响随之消失；</w:t>
            </w:r>
          </w:p>
          <w:p>
            <w:pPr>
              <w:snapToGrid w:val="0"/>
              <w:spacing w:line="480" w:lineRule="exact"/>
              <w:ind w:firstLine="480" w:firstLineChars="200"/>
              <w:rPr>
                <w:sz w:val="24"/>
              </w:rPr>
            </w:pPr>
            <w:r>
              <w:rPr>
                <w:rFonts w:hint="eastAsia"/>
                <w:sz w:val="24"/>
              </w:rPr>
              <w:t>②为避免液态天然气大量泄漏，建设单位在储罐区四周建设了防护堤，由于液态天然气极易挥发，因此，当液态天然气完全挥发后，</w:t>
            </w:r>
            <w:r>
              <w:rPr>
                <w:sz w:val="24"/>
              </w:rPr>
              <w:t>泄露的</w:t>
            </w:r>
            <w:r>
              <w:rPr>
                <w:rFonts w:hint="eastAsia"/>
                <w:sz w:val="24"/>
              </w:rPr>
              <w:t>液态</w:t>
            </w:r>
            <w:r>
              <w:rPr>
                <w:sz w:val="24"/>
              </w:rPr>
              <w:t>天然气对周围环境的影响随之消失；</w:t>
            </w:r>
          </w:p>
          <w:p>
            <w:pPr>
              <w:snapToGrid w:val="0"/>
              <w:spacing w:line="480" w:lineRule="exact"/>
              <w:ind w:firstLine="480" w:firstLineChars="200"/>
              <w:rPr>
                <w:sz w:val="24"/>
              </w:rPr>
            </w:pPr>
            <w:r>
              <w:rPr>
                <w:rFonts w:hint="eastAsia"/>
                <w:sz w:val="24"/>
              </w:rPr>
              <w:t>③发生泄漏时，严禁明火，以免发生爆炸，产生更多的废气；</w:t>
            </w:r>
          </w:p>
          <w:p>
            <w:pPr>
              <w:snapToGrid w:val="0"/>
              <w:spacing w:line="480" w:lineRule="exact"/>
              <w:ind w:firstLine="480" w:firstLineChars="200"/>
              <w:rPr>
                <w:sz w:val="24"/>
              </w:rPr>
            </w:pPr>
            <w:r>
              <w:rPr>
                <w:rFonts w:hint="eastAsia"/>
                <w:sz w:val="24"/>
              </w:rPr>
              <w:t>④发生火灾爆炸后，会产生大量的燃烧废气， 其主要成份为CO</w:t>
            </w:r>
            <w:r>
              <w:rPr>
                <w:rFonts w:hint="eastAsia"/>
                <w:sz w:val="24"/>
                <w:vertAlign w:val="subscript"/>
              </w:rPr>
              <w:t>2</w:t>
            </w:r>
            <w:r>
              <w:rPr>
                <w:rFonts w:hint="eastAsia"/>
                <w:sz w:val="24"/>
              </w:rPr>
              <w:t>和水，对周围环境产生的影响较小；</w:t>
            </w:r>
          </w:p>
          <w:p>
            <w:pPr>
              <w:snapToGrid w:val="0"/>
              <w:spacing w:line="480" w:lineRule="exact"/>
              <w:ind w:firstLine="480" w:firstLineChars="200"/>
              <w:rPr>
                <w:sz w:val="24"/>
              </w:rPr>
            </w:pPr>
            <w:r>
              <w:rPr>
                <w:rFonts w:hint="eastAsia"/>
                <w:sz w:val="24"/>
              </w:rPr>
              <w:t>⑤根据项目环境天然气泄漏对环境的影响，结合消防设计规范本项目，天然气火灾不易用水，天然气火灾遇到水后会加速天然气的气化，进而加快其燃烧速度，水在天然气火灾主要是用于冷却储罐设备，因此项目产生的消防废水较少；</w:t>
            </w:r>
          </w:p>
          <w:p>
            <w:pPr>
              <w:tabs>
                <w:tab w:val="left" w:pos="2660"/>
              </w:tabs>
              <w:snapToGrid w:val="0"/>
              <w:spacing w:line="480" w:lineRule="exact"/>
              <w:ind w:firstLine="480" w:firstLineChars="200"/>
              <w:rPr>
                <w:sz w:val="24"/>
              </w:rPr>
            </w:pPr>
            <w:r>
              <w:rPr>
                <w:rFonts w:hint="eastAsia"/>
                <w:sz w:val="24"/>
              </w:rPr>
              <w:t>⑥发生火灾爆炸后，产生大量燃烧废物要及时清理，若不能及时清理的，在堆体四周设围堰，并于堆体上方设防雨布；</w:t>
            </w:r>
          </w:p>
          <w:p>
            <w:pPr>
              <w:snapToGrid w:val="0"/>
              <w:spacing w:line="480" w:lineRule="exact"/>
              <w:ind w:firstLine="480" w:firstLineChars="200"/>
              <w:rPr>
                <w:sz w:val="24"/>
              </w:rPr>
            </w:pPr>
            <w:r>
              <w:rPr>
                <w:rFonts w:hint="eastAsia"/>
                <w:sz w:val="24"/>
              </w:rPr>
              <w:t>⑦发生事故后，消防车辆、指挥等产生的噪声，短时间内会对附近村民产生一定的影响，随着事故的解决，影响也随之消失；</w:t>
            </w:r>
          </w:p>
          <w:p>
            <w:pPr>
              <w:snapToGrid w:val="0"/>
              <w:spacing w:line="480" w:lineRule="exact"/>
              <w:ind w:firstLine="480" w:firstLineChars="200"/>
              <w:rPr>
                <w:sz w:val="24"/>
              </w:rPr>
            </w:pPr>
            <w:r>
              <w:rPr>
                <w:rFonts w:hint="eastAsia"/>
                <w:sz w:val="24"/>
              </w:rPr>
              <w:t>⑧发生火灾爆炸后，燃烧废物多为农作物或林木，燃烧后的农作物可作为肥料留于农田中，燃烧后的废弃林木应及时清除并恢复。其它废弃物应及时清理至指定地点；</w:t>
            </w:r>
          </w:p>
          <w:p>
            <w:pPr>
              <w:snapToGrid w:val="0"/>
              <w:spacing w:line="480" w:lineRule="exact"/>
              <w:ind w:firstLine="480" w:firstLineChars="200"/>
              <w:rPr>
                <w:sz w:val="24"/>
              </w:rPr>
            </w:pPr>
            <w:r>
              <w:rPr>
                <w:rFonts w:hint="eastAsia"/>
                <w:sz w:val="24"/>
              </w:rPr>
              <w:t>⑨发生火灾爆炸后，烧毁的地表植被，应及时进行生态恢复；植被恢复时树种最好选择当地树种，防止发生</w:t>
            </w:r>
            <w:r>
              <w:rPr>
                <w:sz w:val="24"/>
              </w:rPr>
              <w:t>外来生物入侵</w:t>
            </w:r>
            <w:r>
              <w:rPr>
                <w:rFonts w:hint="eastAsia"/>
                <w:sz w:val="24"/>
              </w:rPr>
              <w:t>事件；烧毁的农作物进行青苗补偿，烧毁的灌木进行灌木补偿。</w:t>
            </w:r>
          </w:p>
          <w:p>
            <w:pPr>
              <w:snapToGrid w:val="0"/>
              <w:spacing w:line="480" w:lineRule="exact"/>
              <w:ind w:firstLine="480" w:firstLineChars="200"/>
              <w:rPr>
                <w:snapToGrid w:val="0"/>
                <w:sz w:val="24"/>
              </w:rPr>
            </w:pPr>
            <w:r>
              <w:rPr>
                <w:rFonts w:hint="eastAsia"/>
                <w:snapToGrid w:val="0"/>
                <w:sz w:val="24"/>
              </w:rPr>
              <w:t>综上所述，本项目运营过程中存在一定的环境风险，一旦发生事故，要认真贯彻执行环境风险应急措施。在认真落实环境影响相应的措施后，本项目的环境风险是可以接受的。</w:t>
            </w:r>
          </w:p>
          <w:p>
            <w:pPr>
              <w:spacing w:line="480" w:lineRule="exact"/>
              <w:ind w:firstLine="482" w:firstLineChars="200"/>
              <w:jc w:val="left"/>
              <w:rPr>
                <w:rFonts w:asciiTheme="minorEastAsia" w:hAnsiTheme="minorEastAsia" w:eastAsiaTheme="minorEastAsia"/>
                <w:b/>
                <w:bCs/>
                <w:sz w:val="24"/>
              </w:rPr>
            </w:pPr>
            <w:r>
              <w:rPr>
                <w:rFonts w:hint="eastAsia" w:asciiTheme="minorEastAsia" w:hAnsiTheme="minorEastAsia" w:eastAsiaTheme="minorEastAsia"/>
                <w:b/>
                <w:bCs/>
                <w:sz w:val="24"/>
              </w:rPr>
              <w:t>6、</w:t>
            </w:r>
            <w:r>
              <w:rPr>
                <w:rFonts w:asciiTheme="minorEastAsia" w:hAnsiTheme="minorEastAsia" w:eastAsiaTheme="minorEastAsia"/>
                <w:b/>
                <w:bCs/>
                <w:sz w:val="24"/>
              </w:rPr>
              <w:t>本项目技改前后全厂污染物排放量变化</w:t>
            </w:r>
          </w:p>
          <w:p>
            <w:pPr>
              <w:spacing w:line="480" w:lineRule="exact"/>
              <w:ind w:firstLine="480" w:firstLineChars="200"/>
              <w:jc w:val="left"/>
              <w:rPr>
                <w:sz w:val="24"/>
              </w:rPr>
            </w:pPr>
            <w:r>
              <w:rPr>
                <w:sz w:val="24"/>
              </w:rPr>
              <w:t>本项目完成后，工程主要污染物的变化情况见表</w:t>
            </w:r>
            <w:r>
              <w:rPr>
                <w:rFonts w:hint="eastAsia"/>
                <w:sz w:val="24"/>
              </w:rPr>
              <w:t>17</w:t>
            </w:r>
            <w:r>
              <w:rPr>
                <w:sz w:val="24"/>
              </w:rPr>
              <w:t>。</w:t>
            </w:r>
          </w:p>
          <w:p>
            <w:pPr>
              <w:spacing w:line="480" w:lineRule="exact"/>
              <w:jc w:val="center"/>
              <w:rPr>
                <w:b/>
                <w:sz w:val="24"/>
                <w:szCs w:val="24"/>
              </w:rPr>
            </w:pPr>
            <w:r>
              <w:rPr>
                <w:b/>
                <w:sz w:val="24"/>
                <w:szCs w:val="24"/>
              </w:rPr>
              <w:t>表</w:t>
            </w:r>
            <w:r>
              <w:rPr>
                <w:rFonts w:hint="eastAsia"/>
                <w:b/>
                <w:sz w:val="24"/>
                <w:szCs w:val="24"/>
              </w:rPr>
              <w:t>17</w:t>
            </w:r>
            <w:r>
              <w:rPr>
                <w:b/>
                <w:sz w:val="24"/>
                <w:szCs w:val="24"/>
              </w:rPr>
              <w:t xml:space="preserve">    “三本账”分析</w:t>
            </w:r>
          </w:p>
          <w:tbl>
            <w:tblPr>
              <w:tblStyle w:val="41"/>
              <w:tblW w:w="90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19"/>
              <w:gridCol w:w="1558"/>
              <w:gridCol w:w="1558"/>
              <w:gridCol w:w="1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2835" w:type="dxa"/>
                  <w:vMerge w:val="restart"/>
                  <w:vAlign w:val="center"/>
                </w:tcPr>
                <w:p>
                  <w:pPr>
                    <w:adjustRightInd w:val="0"/>
                    <w:spacing w:line="400" w:lineRule="exact"/>
                    <w:jc w:val="center"/>
                    <w:textAlignment w:val="baseline"/>
                    <w:rPr>
                      <w:szCs w:val="21"/>
                    </w:rPr>
                  </w:pPr>
                  <w:r>
                    <w:rPr>
                      <w:szCs w:val="21"/>
                    </w:rPr>
                    <w:t>项目</w:t>
                  </w:r>
                </w:p>
              </w:tc>
              <w:tc>
                <w:tcPr>
                  <w:tcW w:w="6235" w:type="dxa"/>
                  <w:gridSpan w:val="4"/>
                  <w:vAlign w:val="center"/>
                </w:tcPr>
                <w:p>
                  <w:pPr>
                    <w:adjustRightInd w:val="0"/>
                    <w:spacing w:line="400" w:lineRule="exact"/>
                    <w:jc w:val="center"/>
                    <w:textAlignment w:val="baseline"/>
                    <w:rPr>
                      <w:szCs w:val="21"/>
                    </w:rPr>
                  </w:pPr>
                  <w:r>
                    <w:rPr>
                      <w:rFonts w:hint="eastAsia"/>
                      <w:szCs w:val="21"/>
                    </w:rPr>
                    <w:t>大气</w:t>
                  </w:r>
                  <w:r>
                    <w:rPr>
                      <w:szCs w:val="21"/>
                    </w:rPr>
                    <w:t>污染物排放量（t/a）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2835" w:type="dxa"/>
                  <w:vMerge w:val="continue"/>
                  <w:vAlign w:val="center"/>
                </w:tcPr>
                <w:p>
                  <w:pPr>
                    <w:adjustRightInd w:val="0"/>
                    <w:spacing w:line="400" w:lineRule="exact"/>
                    <w:jc w:val="center"/>
                    <w:textAlignment w:val="baseline"/>
                    <w:rPr>
                      <w:szCs w:val="21"/>
                    </w:rPr>
                  </w:pPr>
                </w:p>
              </w:tc>
              <w:tc>
                <w:tcPr>
                  <w:tcW w:w="1419" w:type="dxa"/>
                  <w:vAlign w:val="center"/>
                </w:tcPr>
                <w:p>
                  <w:pPr>
                    <w:adjustRightInd w:val="0"/>
                    <w:spacing w:line="400" w:lineRule="exact"/>
                    <w:jc w:val="center"/>
                    <w:textAlignment w:val="baseline"/>
                    <w:rPr>
                      <w:szCs w:val="21"/>
                    </w:rPr>
                  </w:pPr>
                  <w:r>
                    <w:rPr>
                      <w:szCs w:val="21"/>
                    </w:rPr>
                    <w:t>烟尘</w:t>
                  </w:r>
                </w:p>
              </w:tc>
              <w:tc>
                <w:tcPr>
                  <w:tcW w:w="1558" w:type="dxa"/>
                  <w:vAlign w:val="center"/>
                </w:tcPr>
                <w:p>
                  <w:pPr>
                    <w:adjustRightInd w:val="0"/>
                    <w:spacing w:line="400" w:lineRule="exact"/>
                    <w:jc w:val="center"/>
                    <w:textAlignment w:val="baseline"/>
                    <w:rPr>
                      <w:szCs w:val="21"/>
                    </w:rPr>
                  </w:pPr>
                  <w:r>
                    <w:rPr>
                      <w:rFonts w:hint="eastAsia"/>
                      <w:szCs w:val="21"/>
                    </w:rPr>
                    <w:t>工业</w:t>
                  </w:r>
                  <w:r>
                    <w:rPr>
                      <w:szCs w:val="21"/>
                    </w:rPr>
                    <w:t>粉尘</w:t>
                  </w:r>
                </w:p>
              </w:tc>
              <w:tc>
                <w:tcPr>
                  <w:tcW w:w="1558" w:type="dxa"/>
                  <w:vAlign w:val="center"/>
                </w:tcPr>
                <w:p>
                  <w:pPr>
                    <w:adjustRightInd w:val="0"/>
                    <w:spacing w:line="400" w:lineRule="exact"/>
                    <w:jc w:val="center"/>
                    <w:textAlignment w:val="baseline"/>
                    <w:rPr>
                      <w:szCs w:val="21"/>
                    </w:rPr>
                  </w:pPr>
                  <w:r>
                    <w:rPr>
                      <w:szCs w:val="21"/>
                    </w:rPr>
                    <w:t>SO</w:t>
                  </w:r>
                  <w:r>
                    <w:rPr>
                      <w:szCs w:val="21"/>
                      <w:vertAlign w:val="subscript"/>
                    </w:rPr>
                    <w:t>2</w:t>
                  </w:r>
                </w:p>
              </w:tc>
              <w:tc>
                <w:tcPr>
                  <w:tcW w:w="1700" w:type="dxa"/>
                  <w:vAlign w:val="center"/>
                </w:tcPr>
                <w:p>
                  <w:pPr>
                    <w:adjustRightInd w:val="0"/>
                    <w:spacing w:line="400" w:lineRule="exact"/>
                    <w:jc w:val="center"/>
                    <w:textAlignment w:val="baseline"/>
                    <w:rPr>
                      <w:szCs w:val="21"/>
                    </w:rPr>
                  </w:pPr>
                  <w:r>
                    <w:rPr>
                      <w:szCs w:val="21"/>
                    </w:rPr>
                    <w:t>NO</w:t>
                  </w:r>
                  <w:r>
                    <w:rPr>
                      <w:rFonts w:hint="eastAsia"/>
                      <w:szCs w:val="21"/>
                      <w:vertAlign w:val="subscript"/>
                    </w:rPr>
                    <w:t>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835" w:type="dxa"/>
                  <w:vAlign w:val="center"/>
                </w:tcPr>
                <w:p>
                  <w:pPr>
                    <w:adjustRightInd w:val="0"/>
                    <w:spacing w:line="400" w:lineRule="exact"/>
                    <w:jc w:val="center"/>
                    <w:textAlignment w:val="baseline"/>
                    <w:rPr>
                      <w:szCs w:val="21"/>
                    </w:rPr>
                  </w:pPr>
                  <w:r>
                    <w:rPr>
                      <w:szCs w:val="21"/>
                    </w:rPr>
                    <w:t>现有工程</w:t>
                  </w:r>
                  <w:r>
                    <w:rPr>
                      <w:rFonts w:hint="eastAsia"/>
                      <w:szCs w:val="21"/>
                    </w:rPr>
                    <w:t>排污许可</w:t>
                  </w:r>
                  <w:r>
                    <w:rPr>
                      <w:szCs w:val="21"/>
                    </w:rPr>
                    <w:t>量</w:t>
                  </w:r>
                </w:p>
              </w:tc>
              <w:tc>
                <w:tcPr>
                  <w:tcW w:w="1419" w:type="dxa"/>
                  <w:vAlign w:val="center"/>
                </w:tcPr>
                <w:p>
                  <w:pPr>
                    <w:adjustRightInd w:val="0"/>
                    <w:spacing w:line="400" w:lineRule="exact"/>
                    <w:jc w:val="center"/>
                    <w:textAlignment w:val="baseline"/>
                    <w:rPr>
                      <w:szCs w:val="21"/>
                    </w:rPr>
                  </w:pPr>
                  <w:r>
                    <w:rPr>
                      <w:rFonts w:hint="eastAsia"/>
                      <w:szCs w:val="21"/>
                    </w:rPr>
                    <w:t>1.09</w:t>
                  </w:r>
                </w:p>
              </w:tc>
              <w:tc>
                <w:tcPr>
                  <w:tcW w:w="1558" w:type="dxa"/>
                  <w:vAlign w:val="center"/>
                </w:tcPr>
                <w:p>
                  <w:pPr>
                    <w:adjustRightInd w:val="0"/>
                    <w:spacing w:line="400" w:lineRule="exact"/>
                    <w:jc w:val="center"/>
                    <w:textAlignment w:val="baseline"/>
                    <w:rPr>
                      <w:szCs w:val="21"/>
                    </w:rPr>
                  </w:pPr>
                  <w:r>
                    <w:rPr>
                      <w:rFonts w:hint="eastAsia"/>
                      <w:szCs w:val="21"/>
                    </w:rPr>
                    <w:t>1.72</w:t>
                  </w:r>
                </w:p>
              </w:tc>
              <w:tc>
                <w:tcPr>
                  <w:tcW w:w="1558" w:type="dxa"/>
                  <w:vAlign w:val="center"/>
                </w:tcPr>
                <w:p>
                  <w:pPr>
                    <w:adjustRightInd w:val="0"/>
                    <w:spacing w:line="400" w:lineRule="exact"/>
                    <w:jc w:val="center"/>
                    <w:textAlignment w:val="baseline"/>
                    <w:rPr>
                      <w:szCs w:val="21"/>
                    </w:rPr>
                  </w:pPr>
                  <w:r>
                    <w:rPr>
                      <w:rFonts w:hint="eastAsia"/>
                      <w:szCs w:val="21"/>
                    </w:rPr>
                    <w:t>0.07</w:t>
                  </w:r>
                </w:p>
              </w:tc>
              <w:tc>
                <w:tcPr>
                  <w:tcW w:w="1700" w:type="dxa"/>
                  <w:vAlign w:val="center"/>
                </w:tcPr>
                <w:p>
                  <w:pPr>
                    <w:adjustRightInd w:val="0"/>
                    <w:spacing w:line="400" w:lineRule="exact"/>
                    <w:jc w:val="center"/>
                    <w:textAlignment w:val="baseline"/>
                    <w:rPr>
                      <w:szCs w:val="21"/>
                    </w:rPr>
                  </w:pPr>
                  <w:r>
                    <w:rPr>
                      <w:rFonts w:hint="eastAsia"/>
                      <w:szCs w:val="21"/>
                    </w:rPr>
                    <w:t>4.24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835" w:type="dxa"/>
                  <w:vAlign w:val="center"/>
                </w:tcPr>
                <w:p>
                  <w:pPr>
                    <w:adjustRightInd w:val="0"/>
                    <w:spacing w:line="400" w:lineRule="exact"/>
                    <w:jc w:val="center"/>
                    <w:textAlignment w:val="baseline"/>
                    <w:rPr>
                      <w:szCs w:val="21"/>
                    </w:rPr>
                  </w:pPr>
                  <w:r>
                    <w:rPr>
                      <w:szCs w:val="21"/>
                    </w:rPr>
                    <w:t>本</w:t>
                  </w:r>
                  <w:r>
                    <w:rPr>
                      <w:rFonts w:hint="eastAsia"/>
                      <w:szCs w:val="21"/>
                    </w:rPr>
                    <w:t>次技改</w:t>
                  </w:r>
                  <w:r>
                    <w:rPr>
                      <w:szCs w:val="21"/>
                    </w:rPr>
                    <w:t>项目排放量</w:t>
                  </w:r>
                </w:p>
              </w:tc>
              <w:tc>
                <w:tcPr>
                  <w:tcW w:w="1419" w:type="dxa"/>
                  <w:vAlign w:val="center"/>
                </w:tcPr>
                <w:p>
                  <w:pPr>
                    <w:adjustRightInd w:val="0"/>
                    <w:spacing w:line="400" w:lineRule="exact"/>
                    <w:jc w:val="center"/>
                    <w:textAlignment w:val="baseline"/>
                    <w:rPr>
                      <w:szCs w:val="21"/>
                    </w:rPr>
                  </w:pPr>
                  <w:r>
                    <w:rPr>
                      <w:rFonts w:hint="eastAsia"/>
                      <w:szCs w:val="21"/>
                    </w:rPr>
                    <w:t>6.3</w:t>
                  </w:r>
                </w:p>
              </w:tc>
              <w:tc>
                <w:tcPr>
                  <w:tcW w:w="1558" w:type="dxa"/>
                  <w:vAlign w:val="center"/>
                </w:tcPr>
                <w:p>
                  <w:pPr>
                    <w:adjustRightInd w:val="0"/>
                    <w:spacing w:line="400" w:lineRule="exact"/>
                    <w:jc w:val="center"/>
                    <w:textAlignment w:val="baseline"/>
                    <w:rPr>
                      <w:szCs w:val="21"/>
                    </w:rPr>
                  </w:pPr>
                  <w:r>
                    <w:rPr>
                      <w:rFonts w:hint="eastAsia"/>
                      <w:szCs w:val="21"/>
                    </w:rPr>
                    <w:t>5.7</w:t>
                  </w:r>
                </w:p>
              </w:tc>
              <w:tc>
                <w:tcPr>
                  <w:tcW w:w="1558" w:type="dxa"/>
                  <w:vAlign w:val="center"/>
                </w:tcPr>
                <w:p>
                  <w:pPr>
                    <w:adjustRightInd w:val="0"/>
                    <w:spacing w:line="400" w:lineRule="exact"/>
                    <w:jc w:val="center"/>
                    <w:textAlignment w:val="baseline"/>
                    <w:rPr>
                      <w:szCs w:val="21"/>
                    </w:rPr>
                  </w:pPr>
                  <w:r>
                    <w:rPr>
                      <w:rFonts w:hint="eastAsia"/>
                      <w:szCs w:val="21"/>
                    </w:rPr>
                    <w:t>1.08</w:t>
                  </w:r>
                </w:p>
              </w:tc>
              <w:tc>
                <w:tcPr>
                  <w:tcW w:w="1700" w:type="dxa"/>
                  <w:vAlign w:val="center"/>
                </w:tcPr>
                <w:p>
                  <w:pPr>
                    <w:adjustRightInd w:val="0"/>
                    <w:spacing w:line="400" w:lineRule="exact"/>
                    <w:jc w:val="center"/>
                    <w:textAlignment w:val="baseline"/>
                    <w:rPr>
                      <w:szCs w:val="21"/>
                    </w:rPr>
                  </w:pPr>
                  <w:r>
                    <w:rPr>
                      <w:rFonts w:hint="eastAsia"/>
                      <w:szCs w:val="21"/>
                    </w:rPr>
                    <w:t>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835" w:type="dxa"/>
                  <w:vAlign w:val="center"/>
                </w:tcPr>
                <w:p>
                  <w:pPr>
                    <w:adjustRightInd w:val="0"/>
                    <w:spacing w:line="400" w:lineRule="exact"/>
                    <w:jc w:val="center"/>
                    <w:textAlignment w:val="baseline"/>
                    <w:rPr>
                      <w:szCs w:val="21"/>
                    </w:rPr>
                  </w:pPr>
                  <w:r>
                    <w:rPr>
                      <w:rFonts w:hint="eastAsia"/>
                      <w:szCs w:val="21"/>
                    </w:rPr>
                    <w:t>排放增减量</w:t>
                  </w:r>
                </w:p>
              </w:tc>
              <w:tc>
                <w:tcPr>
                  <w:tcW w:w="1419" w:type="dxa"/>
                  <w:vAlign w:val="center"/>
                </w:tcPr>
                <w:p>
                  <w:pPr>
                    <w:adjustRightInd w:val="0"/>
                    <w:spacing w:line="400" w:lineRule="exact"/>
                    <w:jc w:val="center"/>
                    <w:textAlignment w:val="baseline"/>
                    <w:rPr>
                      <w:szCs w:val="21"/>
                    </w:rPr>
                  </w:pPr>
                  <w:r>
                    <w:rPr>
                      <w:rFonts w:hint="eastAsia"/>
                      <w:szCs w:val="21"/>
                    </w:rPr>
                    <w:t>＋5.21</w:t>
                  </w:r>
                </w:p>
              </w:tc>
              <w:tc>
                <w:tcPr>
                  <w:tcW w:w="1558" w:type="dxa"/>
                  <w:vAlign w:val="center"/>
                </w:tcPr>
                <w:p>
                  <w:pPr>
                    <w:adjustRightInd w:val="0"/>
                    <w:spacing w:line="400" w:lineRule="exact"/>
                    <w:jc w:val="center"/>
                    <w:textAlignment w:val="baseline"/>
                    <w:rPr>
                      <w:szCs w:val="21"/>
                    </w:rPr>
                  </w:pPr>
                  <w:r>
                    <w:rPr>
                      <w:rFonts w:hint="eastAsia"/>
                      <w:szCs w:val="21"/>
                    </w:rPr>
                    <w:t>＋3.98</w:t>
                  </w:r>
                </w:p>
              </w:tc>
              <w:tc>
                <w:tcPr>
                  <w:tcW w:w="1558" w:type="dxa"/>
                  <w:vAlign w:val="center"/>
                </w:tcPr>
                <w:p>
                  <w:pPr>
                    <w:adjustRightInd w:val="0"/>
                    <w:spacing w:line="400" w:lineRule="exact"/>
                    <w:jc w:val="center"/>
                    <w:textAlignment w:val="baseline"/>
                    <w:rPr>
                      <w:szCs w:val="21"/>
                    </w:rPr>
                  </w:pPr>
                  <w:r>
                    <w:rPr>
                      <w:rFonts w:hint="eastAsia"/>
                      <w:szCs w:val="21"/>
                    </w:rPr>
                    <w:t>＋1.01</w:t>
                  </w:r>
                </w:p>
              </w:tc>
              <w:tc>
                <w:tcPr>
                  <w:tcW w:w="1700" w:type="dxa"/>
                  <w:vAlign w:val="center"/>
                </w:tcPr>
                <w:p>
                  <w:pPr>
                    <w:adjustRightInd w:val="0"/>
                    <w:spacing w:line="400" w:lineRule="exact"/>
                    <w:jc w:val="center"/>
                    <w:textAlignment w:val="baseline"/>
                    <w:rPr>
                      <w:szCs w:val="21"/>
                    </w:rPr>
                  </w:pPr>
                  <w:r>
                    <w:rPr>
                      <w:rFonts w:hint="eastAsia"/>
                      <w:szCs w:val="21"/>
                    </w:rPr>
                    <w:t>＋2.96</w:t>
                  </w:r>
                </w:p>
              </w:tc>
            </w:tr>
          </w:tbl>
          <w:p>
            <w:pPr>
              <w:spacing w:line="48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环境管理和监测计划</w:t>
            </w:r>
          </w:p>
          <w:p>
            <w:pPr>
              <w:spacing w:line="480" w:lineRule="exact"/>
              <w:ind w:firstLine="480" w:firstLineChars="200"/>
              <w:jc w:val="left"/>
              <w:rPr>
                <w:sz w:val="24"/>
                <w:szCs w:val="24"/>
              </w:rPr>
            </w:pPr>
            <w:r>
              <w:rPr>
                <w:sz w:val="24"/>
                <w:szCs w:val="24"/>
              </w:rPr>
              <w:t>（1）环境管理</w:t>
            </w:r>
          </w:p>
          <w:p>
            <w:pPr>
              <w:spacing w:line="480" w:lineRule="exact"/>
              <w:ind w:firstLine="480" w:firstLineChars="200"/>
              <w:jc w:val="left"/>
              <w:rPr>
                <w:sz w:val="24"/>
                <w:szCs w:val="24"/>
              </w:rPr>
            </w:pPr>
            <w:r>
              <w:rPr>
                <w:sz w:val="24"/>
                <w:szCs w:val="24"/>
              </w:rPr>
              <w:t xml:space="preserve">本项目属于生产性项目，在生产过程中的环境管理内容包括以下几点： </w:t>
            </w:r>
          </w:p>
          <w:p>
            <w:pPr>
              <w:spacing w:line="480" w:lineRule="exact"/>
              <w:ind w:firstLine="480" w:firstLineChars="200"/>
              <w:jc w:val="left"/>
              <w:rPr>
                <w:sz w:val="24"/>
                <w:szCs w:val="24"/>
              </w:rPr>
            </w:pPr>
            <w:r>
              <w:rPr>
                <w:rFonts w:hint="eastAsia" w:ascii="宋体" w:hAnsi="宋体"/>
                <w:sz w:val="24"/>
                <w:szCs w:val="24"/>
              </w:rPr>
              <w:t>①</w:t>
            </w:r>
            <w:r>
              <w:rPr>
                <w:sz w:val="24"/>
                <w:szCs w:val="24"/>
              </w:rPr>
              <w:t>认真贯彻执行《环保法》，实行清洁生产，把环保工作落到实处；</w:t>
            </w:r>
          </w:p>
          <w:p>
            <w:pPr>
              <w:spacing w:line="480" w:lineRule="exact"/>
              <w:ind w:firstLine="480" w:firstLineChars="200"/>
              <w:jc w:val="left"/>
              <w:rPr>
                <w:sz w:val="24"/>
                <w:szCs w:val="24"/>
              </w:rPr>
            </w:pPr>
            <w:r>
              <w:rPr>
                <w:rFonts w:hint="eastAsia" w:ascii="宋体" w:hAnsi="宋体"/>
                <w:sz w:val="24"/>
                <w:szCs w:val="24"/>
              </w:rPr>
              <w:t>②</w:t>
            </w:r>
            <w:r>
              <w:rPr>
                <w:sz w:val="24"/>
                <w:szCs w:val="24"/>
              </w:rPr>
              <w:t>谁主管，谁负责，责任到人，分级管理；</w:t>
            </w:r>
          </w:p>
          <w:p>
            <w:pPr>
              <w:spacing w:line="480" w:lineRule="exact"/>
              <w:ind w:firstLine="480" w:firstLineChars="200"/>
              <w:jc w:val="left"/>
              <w:rPr>
                <w:sz w:val="24"/>
                <w:szCs w:val="24"/>
              </w:rPr>
            </w:pPr>
            <w:r>
              <w:rPr>
                <w:rFonts w:hint="eastAsia" w:ascii="宋体" w:hAnsi="宋体"/>
                <w:sz w:val="24"/>
                <w:szCs w:val="24"/>
              </w:rPr>
              <w:t>③</w:t>
            </w:r>
            <w:r>
              <w:rPr>
                <w:sz w:val="24"/>
                <w:szCs w:val="24"/>
              </w:rPr>
              <w:t>对环保设备定期保养，发现问题立即处理，保证运行率达90%以上；</w:t>
            </w:r>
          </w:p>
          <w:p>
            <w:pPr>
              <w:spacing w:line="480" w:lineRule="exact"/>
              <w:ind w:firstLine="480" w:firstLineChars="200"/>
              <w:jc w:val="left"/>
              <w:rPr>
                <w:sz w:val="24"/>
                <w:szCs w:val="24"/>
              </w:rPr>
            </w:pPr>
            <w:r>
              <w:rPr>
                <w:rFonts w:hint="eastAsia" w:ascii="宋体" w:hAnsi="宋体"/>
                <w:sz w:val="24"/>
                <w:szCs w:val="24"/>
              </w:rPr>
              <w:t>④</w:t>
            </w:r>
            <w:r>
              <w:rPr>
                <w:sz w:val="24"/>
                <w:szCs w:val="24"/>
              </w:rPr>
              <w:t>严格执行环保设施的操作规程，确保环保设施的正常运行；</w:t>
            </w:r>
          </w:p>
          <w:p>
            <w:pPr>
              <w:spacing w:line="480" w:lineRule="exact"/>
              <w:ind w:firstLine="480" w:firstLineChars="200"/>
              <w:jc w:val="left"/>
              <w:rPr>
                <w:sz w:val="24"/>
                <w:szCs w:val="24"/>
              </w:rPr>
            </w:pPr>
            <w:r>
              <w:rPr>
                <w:rFonts w:hint="eastAsia" w:ascii="宋体" w:hAnsi="宋体"/>
                <w:sz w:val="24"/>
                <w:szCs w:val="24"/>
              </w:rPr>
              <w:t>⑤</w:t>
            </w:r>
            <w:r>
              <w:rPr>
                <w:sz w:val="24"/>
                <w:szCs w:val="24"/>
              </w:rPr>
              <w:t>建立环保设施台账，认真做运行记录；</w:t>
            </w:r>
          </w:p>
          <w:p>
            <w:pPr>
              <w:spacing w:line="480" w:lineRule="exact"/>
              <w:ind w:firstLine="480" w:firstLineChars="200"/>
              <w:jc w:val="left"/>
              <w:rPr>
                <w:sz w:val="24"/>
                <w:szCs w:val="24"/>
              </w:rPr>
            </w:pPr>
            <w:r>
              <w:rPr>
                <w:rFonts w:hint="eastAsia" w:ascii="宋体" w:hAnsi="宋体"/>
                <w:sz w:val="24"/>
                <w:szCs w:val="24"/>
              </w:rPr>
              <w:t>⑥</w:t>
            </w:r>
            <w:r>
              <w:rPr>
                <w:sz w:val="24"/>
                <w:szCs w:val="24"/>
              </w:rPr>
              <w:t>如发现擅自停用或拆除环保设施，依据《环保法》予以处罚；</w:t>
            </w:r>
          </w:p>
          <w:p>
            <w:pPr>
              <w:spacing w:line="480" w:lineRule="exact"/>
              <w:ind w:firstLine="480" w:firstLineChars="200"/>
              <w:jc w:val="left"/>
              <w:rPr>
                <w:sz w:val="24"/>
                <w:szCs w:val="24"/>
              </w:rPr>
            </w:pPr>
            <w:r>
              <w:rPr>
                <w:rFonts w:hint="eastAsia" w:ascii="宋体" w:hAnsi="宋体"/>
                <w:sz w:val="24"/>
                <w:szCs w:val="24"/>
              </w:rPr>
              <w:t>⑦</w:t>
            </w:r>
            <w:r>
              <w:rPr>
                <w:sz w:val="24"/>
                <w:szCs w:val="24"/>
              </w:rPr>
              <w:t>除尘器如有发生突发事故，要及时向环保部门汇报，及时抢修，使除尘设施及时正常运行，确保污染降到最低程度。</w:t>
            </w:r>
          </w:p>
          <w:p>
            <w:pPr>
              <w:spacing w:line="480" w:lineRule="exact"/>
              <w:ind w:firstLine="480" w:firstLineChars="200"/>
              <w:jc w:val="left"/>
              <w:rPr>
                <w:sz w:val="24"/>
                <w:szCs w:val="24"/>
              </w:rPr>
            </w:pPr>
            <w:r>
              <w:rPr>
                <w:sz w:val="24"/>
                <w:szCs w:val="24"/>
              </w:rPr>
              <w:t>（2）监测计划</w:t>
            </w:r>
          </w:p>
          <w:p>
            <w:pPr>
              <w:spacing w:line="600" w:lineRule="exact"/>
              <w:jc w:val="center"/>
              <w:rPr>
                <w:b/>
                <w:sz w:val="24"/>
                <w:szCs w:val="24"/>
              </w:rPr>
            </w:pPr>
            <w:r>
              <w:rPr>
                <w:b/>
                <w:sz w:val="24"/>
                <w:szCs w:val="24"/>
              </w:rPr>
              <w:t>表</w:t>
            </w:r>
            <w:r>
              <w:rPr>
                <w:rFonts w:hint="eastAsia"/>
                <w:b/>
                <w:sz w:val="24"/>
                <w:szCs w:val="24"/>
              </w:rPr>
              <w:t>18</w:t>
            </w:r>
            <w:r>
              <w:rPr>
                <w:b/>
                <w:sz w:val="24"/>
                <w:szCs w:val="24"/>
              </w:rPr>
              <w:t xml:space="preserve">  项目监测计划表</w:t>
            </w:r>
          </w:p>
          <w:tbl>
            <w:tblPr>
              <w:tblStyle w:val="41"/>
              <w:tblW w:w="90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646"/>
              <w:gridCol w:w="1981"/>
              <w:gridCol w:w="856"/>
              <w:gridCol w:w="3539"/>
              <w:gridCol w:w="12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center"/>
                </w:tcPr>
                <w:p>
                  <w:pPr>
                    <w:pStyle w:val="12"/>
                    <w:rPr>
                      <w:kern w:val="2"/>
                      <w:szCs w:val="21"/>
                    </w:rPr>
                  </w:pPr>
                  <w:r>
                    <w:rPr>
                      <w:kern w:val="2"/>
                      <w:szCs w:val="21"/>
                    </w:rPr>
                    <w:t>类别</w:t>
                  </w:r>
                </w:p>
              </w:tc>
              <w:tc>
                <w:tcPr>
                  <w:tcW w:w="2627" w:type="dxa"/>
                  <w:gridSpan w:val="2"/>
                  <w:vAlign w:val="center"/>
                </w:tcPr>
                <w:p>
                  <w:pPr>
                    <w:pStyle w:val="12"/>
                    <w:rPr>
                      <w:kern w:val="2"/>
                      <w:szCs w:val="21"/>
                    </w:rPr>
                  </w:pPr>
                  <w:r>
                    <w:rPr>
                      <w:kern w:val="2"/>
                      <w:szCs w:val="21"/>
                    </w:rPr>
                    <w:t>监测点位</w:t>
                  </w:r>
                </w:p>
              </w:tc>
              <w:tc>
                <w:tcPr>
                  <w:tcW w:w="856" w:type="dxa"/>
                  <w:vAlign w:val="center"/>
                </w:tcPr>
                <w:p>
                  <w:pPr>
                    <w:pStyle w:val="12"/>
                    <w:rPr>
                      <w:kern w:val="2"/>
                      <w:szCs w:val="21"/>
                    </w:rPr>
                  </w:pPr>
                  <w:r>
                    <w:rPr>
                      <w:kern w:val="2"/>
                      <w:szCs w:val="21"/>
                    </w:rPr>
                    <w:t>点数</w:t>
                  </w:r>
                </w:p>
              </w:tc>
              <w:tc>
                <w:tcPr>
                  <w:tcW w:w="3539" w:type="dxa"/>
                  <w:vAlign w:val="center"/>
                </w:tcPr>
                <w:p>
                  <w:pPr>
                    <w:pStyle w:val="12"/>
                    <w:rPr>
                      <w:kern w:val="2"/>
                      <w:szCs w:val="21"/>
                    </w:rPr>
                  </w:pPr>
                  <w:r>
                    <w:rPr>
                      <w:kern w:val="2"/>
                      <w:szCs w:val="21"/>
                    </w:rPr>
                    <w:t>监测项目</w:t>
                  </w:r>
                </w:p>
              </w:tc>
              <w:tc>
                <w:tcPr>
                  <w:tcW w:w="1273" w:type="dxa"/>
                  <w:vAlign w:val="center"/>
                </w:tcPr>
                <w:p>
                  <w:pPr>
                    <w:pStyle w:val="12"/>
                    <w:rPr>
                      <w:kern w:val="2"/>
                      <w:szCs w:val="21"/>
                    </w:rPr>
                  </w:pPr>
                  <w:r>
                    <w:rPr>
                      <w:kern w:val="2"/>
                      <w:szCs w:val="21"/>
                    </w:rPr>
                    <w:t>监测频</w:t>
                  </w:r>
                  <w:r>
                    <w:rPr>
                      <w:rFonts w:hint="eastAsia"/>
                      <w:kern w:val="2"/>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75" w:type="dxa"/>
                  <w:vMerge w:val="restart"/>
                  <w:vAlign w:val="center"/>
                </w:tcPr>
                <w:p>
                  <w:pPr>
                    <w:pStyle w:val="12"/>
                    <w:rPr>
                      <w:kern w:val="2"/>
                      <w:szCs w:val="21"/>
                    </w:rPr>
                  </w:pPr>
                  <w:r>
                    <w:rPr>
                      <w:kern w:val="2"/>
                      <w:szCs w:val="21"/>
                    </w:rPr>
                    <w:t>废气</w:t>
                  </w:r>
                </w:p>
              </w:tc>
              <w:tc>
                <w:tcPr>
                  <w:tcW w:w="2627" w:type="dxa"/>
                  <w:gridSpan w:val="2"/>
                  <w:vAlign w:val="center"/>
                </w:tcPr>
                <w:p>
                  <w:pPr>
                    <w:jc w:val="center"/>
                    <w:rPr>
                      <w:szCs w:val="21"/>
                    </w:rPr>
                  </w:pPr>
                  <w:r>
                    <w:rPr>
                      <w:rFonts w:hint="eastAsia"/>
                      <w:szCs w:val="21"/>
                    </w:rPr>
                    <w:t>天然气竖炉</w:t>
                  </w:r>
                </w:p>
                <w:p>
                  <w:pPr>
                    <w:pStyle w:val="12"/>
                    <w:rPr>
                      <w:kern w:val="2"/>
                      <w:szCs w:val="21"/>
                    </w:rPr>
                  </w:pPr>
                  <w:r>
                    <w:rPr>
                      <w:rFonts w:hint="eastAsia"/>
                      <w:szCs w:val="21"/>
                    </w:rPr>
                    <w:t>排气筒（备用一套）</w:t>
                  </w:r>
                </w:p>
              </w:tc>
              <w:tc>
                <w:tcPr>
                  <w:tcW w:w="856" w:type="dxa"/>
                  <w:vAlign w:val="center"/>
                </w:tcPr>
                <w:p>
                  <w:pPr>
                    <w:pStyle w:val="12"/>
                    <w:rPr>
                      <w:kern w:val="2"/>
                      <w:szCs w:val="21"/>
                    </w:rPr>
                  </w:pPr>
                  <w:r>
                    <w:rPr>
                      <w:rFonts w:hint="eastAsia"/>
                      <w:kern w:val="2"/>
                      <w:szCs w:val="21"/>
                    </w:rPr>
                    <w:t>2个</w:t>
                  </w:r>
                </w:p>
              </w:tc>
              <w:tc>
                <w:tcPr>
                  <w:tcW w:w="3539" w:type="dxa"/>
                  <w:vAlign w:val="center"/>
                </w:tcPr>
                <w:p>
                  <w:pPr>
                    <w:pStyle w:val="12"/>
                    <w:rPr>
                      <w:kern w:val="2"/>
                      <w:szCs w:val="21"/>
                    </w:rPr>
                  </w:pPr>
                  <w:r>
                    <w:rPr>
                      <w:rFonts w:hint="eastAsia"/>
                      <w:kern w:val="2"/>
                      <w:szCs w:val="21"/>
                    </w:rPr>
                    <w:t>颗粒物、</w:t>
                  </w:r>
                  <w:r>
                    <w:rPr>
                      <w:rFonts w:hint="eastAsia"/>
                      <w:szCs w:val="21"/>
                    </w:rPr>
                    <w:t>SO</w:t>
                  </w:r>
                  <w:r>
                    <w:rPr>
                      <w:rFonts w:hint="eastAsia"/>
                      <w:szCs w:val="21"/>
                      <w:vertAlign w:val="subscript"/>
                    </w:rPr>
                    <w:t>2</w:t>
                  </w:r>
                  <w:r>
                    <w:rPr>
                      <w:rFonts w:hint="eastAsia"/>
                      <w:szCs w:val="21"/>
                    </w:rPr>
                    <w:t>、</w:t>
                  </w:r>
                  <w:r>
                    <w:rPr>
                      <w:rFonts w:eastAsiaTheme="minorEastAsia"/>
                      <w:szCs w:val="21"/>
                    </w:rPr>
                    <w:t>NO</w:t>
                  </w:r>
                  <w:r>
                    <w:rPr>
                      <w:rFonts w:eastAsiaTheme="minorEastAsia"/>
                      <w:szCs w:val="21"/>
                      <w:vertAlign w:val="subscript"/>
                    </w:rPr>
                    <w:t>X</w:t>
                  </w:r>
                </w:p>
              </w:tc>
              <w:tc>
                <w:tcPr>
                  <w:tcW w:w="1273" w:type="dxa"/>
                  <w:vMerge w:val="restart"/>
                  <w:vAlign w:val="center"/>
                </w:tcPr>
                <w:p>
                  <w:pPr>
                    <w:pStyle w:val="12"/>
                    <w:rPr>
                      <w:kern w:val="2"/>
                      <w:szCs w:val="21"/>
                    </w:rPr>
                  </w:pPr>
                  <w:r>
                    <w:rPr>
                      <w:kern w:val="2"/>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75" w:type="dxa"/>
                  <w:vMerge w:val="continue"/>
                  <w:vAlign w:val="center"/>
                </w:tcPr>
                <w:p>
                  <w:pPr>
                    <w:pStyle w:val="12"/>
                    <w:rPr>
                      <w:kern w:val="2"/>
                      <w:szCs w:val="21"/>
                    </w:rPr>
                  </w:pPr>
                </w:p>
              </w:tc>
              <w:tc>
                <w:tcPr>
                  <w:tcW w:w="2627" w:type="dxa"/>
                  <w:gridSpan w:val="2"/>
                  <w:vAlign w:val="center"/>
                </w:tcPr>
                <w:p>
                  <w:pPr>
                    <w:jc w:val="center"/>
                    <w:rPr>
                      <w:szCs w:val="21"/>
                    </w:rPr>
                  </w:pPr>
                  <w:r>
                    <w:rPr>
                      <w:rFonts w:hint="eastAsia"/>
                      <w:szCs w:val="21"/>
                    </w:rPr>
                    <w:t>天然气竖炉出铁口排气筒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75" w:type="dxa"/>
                  <w:vMerge w:val="continue"/>
                  <w:vAlign w:val="center"/>
                </w:tcPr>
                <w:p>
                  <w:pPr>
                    <w:pStyle w:val="12"/>
                    <w:rPr>
                      <w:kern w:val="2"/>
                      <w:szCs w:val="21"/>
                    </w:rPr>
                  </w:pPr>
                </w:p>
              </w:tc>
              <w:tc>
                <w:tcPr>
                  <w:tcW w:w="2627" w:type="dxa"/>
                  <w:gridSpan w:val="2"/>
                  <w:vAlign w:val="center"/>
                </w:tcPr>
                <w:p>
                  <w:pPr>
                    <w:pStyle w:val="12"/>
                    <w:rPr>
                      <w:kern w:val="2"/>
                      <w:szCs w:val="21"/>
                    </w:rPr>
                  </w:pPr>
                  <w:r>
                    <w:rPr>
                      <w:kern w:val="2"/>
                      <w:szCs w:val="21"/>
                    </w:rPr>
                    <w:t>中频炉排气筒</w:t>
                  </w:r>
                </w:p>
              </w:tc>
              <w:tc>
                <w:tcPr>
                  <w:tcW w:w="856" w:type="dxa"/>
                  <w:vAlign w:val="center"/>
                </w:tcPr>
                <w:p>
                  <w:pPr>
                    <w:pStyle w:val="12"/>
                    <w:rPr>
                      <w:kern w:val="2"/>
                      <w:szCs w:val="21"/>
                    </w:rPr>
                  </w:pPr>
                  <w:r>
                    <w:rPr>
                      <w:rFonts w:hint="eastAsia"/>
                      <w:kern w:val="2"/>
                      <w:szCs w:val="21"/>
                    </w:rPr>
                    <w:t>1</w:t>
                  </w:r>
                  <w:r>
                    <w:rPr>
                      <w:kern w:val="2"/>
                      <w:szCs w:val="21"/>
                    </w:rPr>
                    <w:t>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75" w:type="dxa"/>
                  <w:vMerge w:val="continue"/>
                  <w:vAlign w:val="center"/>
                </w:tcPr>
                <w:p>
                  <w:pPr>
                    <w:pStyle w:val="12"/>
                    <w:rPr>
                      <w:kern w:val="2"/>
                      <w:szCs w:val="21"/>
                    </w:rPr>
                  </w:pPr>
                </w:p>
              </w:tc>
              <w:tc>
                <w:tcPr>
                  <w:tcW w:w="646" w:type="dxa"/>
                  <w:vMerge w:val="restart"/>
                  <w:vAlign w:val="center"/>
                </w:tcPr>
                <w:p>
                  <w:pPr>
                    <w:adjustRightInd w:val="0"/>
                    <w:snapToGrid w:val="0"/>
                    <w:jc w:val="left"/>
                    <w:rPr>
                      <w:bCs/>
                      <w:szCs w:val="21"/>
                    </w:rPr>
                  </w:pPr>
                  <w:r>
                    <w:rPr>
                      <w:rFonts w:hint="eastAsia"/>
                      <w:szCs w:val="21"/>
                    </w:rPr>
                    <w:t>（1#车间）</w:t>
                  </w:r>
                  <w:r>
                    <w:rPr>
                      <w:rFonts w:hint="eastAsia"/>
                      <w:bCs/>
                      <w:szCs w:val="21"/>
                    </w:rPr>
                    <w:t>全自动垂直造型生产线</w:t>
                  </w:r>
                </w:p>
              </w:tc>
              <w:tc>
                <w:tcPr>
                  <w:tcW w:w="1981" w:type="dxa"/>
                  <w:vAlign w:val="center"/>
                </w:tcPr>
                <w:p>
                  <w:pPr>
                    <w:pStyle w:val="12"/>
                    <w:rPr>
                      <w:kern w:val="2"/>
                      <w:szCs w:val="21"/>
                    </w:rPr>
                  </w:pPr>
                  <w:r>
                    <w:rPr>
                      <w:szCs w:val="21"/>
                    </w:rPr>
                    <w:t>浇注</w:t>
                  </w:r>
                  <w:r>
                    <w:rPr>
                      <w:rFonts w:hint="eastAsia"/>
                      <w:szCs w:val="21"/>
                    </w:rPr>
                    <w:t>冷却</w:t>
                  </w:r>
                  <w:r>
                    <w:rPr>
                      <w:rFonts w:hint="eastAsia"/>
                      <w:kern w:val="2"/>
                      <w:szCs w:val="21"/>
                    </w:rPr>
                    <w:t>排气筒</w:t>
                  </w:r>
                </w:p>
              </w:tc>
              <w:tc>
                <w:tcPr>
                  <w:tcW w:w="856" w:type="dxa"/>
                  <w:vAlign w:val="center"/>
                </w:tcPr>
                <w:p>
                  <w:pPr>
                    <w:pStyle w:val="12"/>
                    <w:rPr>
                      <w:kern w:val="2"/>
                      <w:szCs w:val="21"/>
                    </w:rPr>
                  </w:pPr>
                  <w:r>
                    <w:rPr>
                      <w:rFonts w:hint="eastAsia"/>
                      <w:kern w:val="2"/>
                      <w:szCs w:val="21"/>
                    </w:rPr>
                    <w:t>1</w:t>
                  </w:r>
                  <w:r>
                    <w:rPr>
                      <w:kern w:val="2"/>
                      <w:szCs w:val="21"/>
                    </w:rPr>
                    <w:t>个</w:t>
                  </w:r>
                </w:p>
              </w:tc>
              <w:tc>
                <w:tcPr>
                  <w:tcW w:w="3539" w:type="dxa"/>
                  <w:vAlign w:val="center"/>
                </w:tcPr>
                <w:p>
                  <w:pPr>
                    <w:spacing w:line="320" w:lineRule="exact"/>
                    <w:ind w:left="-90" w:leftChars="-43" w:right="-57" w:firstLine="105" w:firstLineChars="50"/>
                    <w:jc w:val="center"/>
                    <w:rPr>
                      <w:spacing w:val="-16"/>
                      <w:szCs w:val="21"/>
                    </w:rPr>
                  </w:pPr>
                  <w:r>
                    <w:rPr>
                      <w:rFonts w:hint="eastAsia"/>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kern w:val="2"/>
                      <w:szCs w:val="21"/>
                    </w:rPr>
                  </w:pPr>
                  <w:r>
                    <w:rPr>
                      <w:rFonts w:hint="eastAsia"/>
                      <w:kern w:val="2"/>
                      <w:szCs w:val="21"/>
                    </w:rPr>
                    <w:t>落砂排气筒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spacing w:line="320" w:lineRule="exact"/>
                    <w:ind w:left="-90" w:leftChars="-43" w:right="-57" w:firstLine="105" w:firstLineChars="50"/>
                    <w:jc w:val="center"/>
                    <w:rPr>
                      <w:szCs w:val="21"/>
                    </w:rPr>
                  </w:pPr>
                  <w:r>
                    <w:rPr>
                      <w:rFonts w:hint="eastAsia"/>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kern w:val="2"/>
                      <w:szCs w:val="21"/>
                    </w:rPr>
                  </w:pPr>
                  <w:r>
                    <w:rPr>
                      <w:bCs/>
                      <w:szCs w:val="21"/>
                    </w:rPr>
                    <w:t>砂处理</w:t>
                  </w:r>
                  <w:r>
                    <w:rPr>
                      <w:rFonts w:hint="eastAsia"/>
                      <w:szCs w:val="21"/>
                    </w:rPr>
                    <w:t>和混砂</w:t>
                  </w:r>
                  <w:r>
                    <w:rPr>
                      <w:rFonts w:hint="eastAsia"/>
                      <w:kern w:val="2"/>
                      <w:szCs w:val="21"/>
                    </w:rPr>
                    <w:t>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bCs/>
                      <w:szCs w:val="21"/>
                    </w:rPr>
                  </w:pPr>
                  <w:r>
                    <w:rPr>
                      <w:rFonts w:hint="eastAsia"/>
                      <w:szCs w:val="21"/>
                    </w:rPr>
                    <w:t>1#车间</w:t>
                  </w:r>
                  <w:r>
                    <w:rPr>
                      <w:rFonts w:hint="eastAsia"/>
                      <w:szCs w:val="21"/>
                      <w:lang w:val="zh-CN"/>
                    </w:rPr>
                    <w:t>二次除尘排气筒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75" w:type="dxa"/>
                  <w:vMerge w:val="continue"/>
                  <w:vAlign w:val="center"/>
                </w:tcPr>
                <w:p>
                  <w:pPr>
                    <w:pStyle w:val="12"/>
                    <w:rPr>
                      <w:kern w:val="2"/>
                      <w:szCs w:val="21"/>
                    </w:rPr>
                  </w:pPr>
                </w:p>
              </w:tc>
              <w:tc>
                <w:tcPr>
                  <w:tcW w:w="646" w:type="dxa"/>
                  <w:vMerge w:val="restart"/>
                  <w:vAlign w:val="center"/>
                </w:tcPr>
                <w:p>
                  <w:pPr>
                    <w:pStyle w:val="12"/>
                    <w:rPr>
                      <w:kern w:val="2"/>
                      <w:szCs w:val="21"/>
                    </w:rPr>
                  </w:pPr>
                  <w:r>
                    <w:rPr>
                      <w:rFonts w:hint="eastAsia"/>
                      <w:szCs w:val="21"/>
                    </w:rPr>
                    <w:t>（2#车间）</w:t>
                  </w:r>
                  <w:r>
                    <w:rPr>
                      <w:rFonts w:hint="eastAsia"/>
                      <w:bCs/>
                      <w:szCs w:val="21"/>
                    </w:rPr>
                    <w:t>树脂自硬砂造型生产线</w:t>
                  </w:r>
                </w:p>
              </w:tc>
              <w:tc>
                <w:tcPr>
                  <w:tcW w:w="1981" w:type="dxa"/>
                  <w:vAlign w:val="center"/>
                </w:tcPr>
                <w:p>
                  <w:pPr>
                    <w:pStyle w:val="12"/>
                    <w:rPr>
                      <w:kern w:val="2"/>
                      <w:szCs w:val="21"/>
                    </w:rPr>
                  </w:pPr>
                  <w:r>
                    <w:rPr>
                      <w:szCs w:val="21"/>
                    </w:rPr>
                    <w:t>浇注</w:t>
                  </w:r>
                  <w:r>
                    <w:rPr>
                      <w:rFonts w:hint="eastAsia"/>
                      <w:szCs w:val="21"/>
                    </w:rPr>
                    <w:t>冷却</w:t>
                  </w:r>
                  <w:r>
                    <w:rPr>
                      <w:rFonts w:hint="eastAsia"/>
                      <w:kern w:val="2"/>
                      <w:szCs w:val="21"/>
                    </w:rPr>
                    <w:t>排气筒</w:t>
                  </w:r>
                </w:p>
              </w:tc>
              <w:tc>
                <w:tcPr>
                  <w:tcW w:w="856" w:type="dxa"/>
                  <w:vAlign w:val="center"/>
                </w:tcPr>
                <w:p>
                  <w:pPr>
                    <w:pStyle w:val="12"/>
                    <w:rPr>
                      <w:kern w:val="2"/>
                      <w:szCs w:val="21"/>
                    </w:rPr>
                  </w:pPr>
                  <w:r>
                    <w:rPr>
                      <w:rFonts w:hint="eastAsia"/>
                      <w:kern w:val="2"/>
                      <w:szCs w:val="21"/>
                    </w:rPr>
                    <w:t>1</w:t>
                  </w:r>
                  <w:r>
                    <w:rPr>
                      <w:kern w:val="2"/>
                      <w:szCs w:val="21"/>
                    </w:rPr>
                    <w:t>个</w:t>
                  </w:r>
                </w:p>
              </w:tc>
              <w:tc>
                <w:tcPr>
                  <w:tcW w:w="3539" w:type="dxa"/>
                  <w:vAlign w:val="center"/>
                </w:tcPr>
                <w:p>
                  <w:pPr>
                    <w:pStyle w:val="12"/>
                    <w:rPr>
                      <w:kern w:val="2"/>
                      <w:szCs w:val="21"/>
                    </w:rPr>
                  </w:pPr>
                  <w:r>
                    <w:rPr>
                      <w:rFonts w:hint="eastAsia"/>
                      <w:kern w:val="2"/>
                      <w:szCs w:val="21"/>
                    </w:rPr>
                    <w:t>颗粒物、非甲烷总烃、</w:t>
                  </w:r>
                  <w:r>
                    <w:rPr>
                      <w:rFonts w:hint="eastAsia"/>
                      <w:szCs w:val="21"/>
                    </w:rPr>
                    <w:t>VOC</w:t>
                  </w:r>
                  <w:r>
                    <w:rPr>
                      <w:rFonts w:hint="eastAsia"/>
                      <w:szCs w:val="21"/>
                      <w:vertAlign w:val="subscript"/>
                    </w:rPr>
                    <w:t>S</w:t>
                  </w:r>
                  <w:r>
                    <w:rPr>
                      <w:rFonts w:hint="eastAsia"/>
                      <w:szCs w:val="21"/>
                    </w:rPr>
                    <w:t>（苯酚）</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kern w:val="2"/>
                      <w:szCs w:val="21"/>
                    </w:rPr>
                  </w:pPr>
                  <w:r>
                    <w:rPr>
                      <w:rFonts w:hint="eastAsia"/>
                      <w:kern w:val="2"/>
                      <w:szCs w:val="21"/>
                    </w:rPr>
                    <w:t>落砂排气筒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kern w:val="2"/>
                      <w:szCs w:val="21"/>
                    </w:rPr>
                  </w:pPr>
                  <w:r>
                    <w:rPr>
                      <w:bCs/>
                      <w:szCs w:val="21"/>
                    </w:rPr>
                    <w:t>砂处理</w:t>
                  </w:r>
                  <w:r>
                    <w:rPr>
                      <w:rFonts w:hint="eastAsia"/>
                      <w:kern w:val="2"/>
                      <w:szCs w:val="21"/>
                    </w:rPr>
                    <w:t>排气筒</w:t>
                  </w:r>
                </w:p>
              </w:tc>
              <w:tc>
                <w:tcPr>
                  <w:tcW w:w="856" w:type="dxa"/>
                  <w:vAlign w:val="center"/>
                </w:tcPr>
                <w:p>
                  <w:pPr>
                    <w:pStyle w:val="12"/>
                    <w:rPr>
                      <w:kern w:val="2"/>
                      <w:szCs w:val="21"/>
                    </w:rPr>
                  </w:pPr>
                  <w:r>
                    <w:rPr>
                      <w:rFonts w:hint="eastAsia"/>
                      <w:kern w:val="2"/>
                      <w:szCs w:val="21"/>
                    </w:rPr>
                    <w:t>1</w:t>
                  </w:r>
                  <w:r>
                    <w:rPr>
                      <w:kern w:val="2"/>
                      <w:szCs w:val="21"/>
                    </w:rPr>
                    <w:t>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bCs/>
                      <w:szCs w:val="21"/>
                    </w:rPr>
                  </w:pPr>
                  <w:r>
                    <w:rPr>
                      <w:rFonts w:hint="eastAsia"/>
                      <w:szCs w:val="21"/>
                    </w:rPr>
                    <w:t>混砂和造型</w:t>
                  </w:r>
                  <w:r>
                    <w:rPr>
                      <w:rFonts w:hint="eastAsia"/>
                      <w:kern w:val="2"/>
                      <w:szCs w:val="21"/>
                    </w:rPr>
                    <w:t>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颗粒物、非甲烷总烃、</w:t>
                  </w:r>
                  <w:r>
                    <w:rPr>
                      <w:rFonts w:hint="eastAsia"/>
                      <w:szCs w:val="21"/>
                    </w:rPr>
                    <w:t>VOC</w:t>
                  </w:r>
                  <w:r>
                    <w:rPr>
                      <w:rFonts w:hint="eastAsia"/>
                      <w:szCs w:val="21"/>
                      <w:vertAlign w:val="subscript"/>
                    </w:rPr>
                    <w:t>S</w:t>
                  </w:r>
                  <w:r>
                    <w:rPr>
                      <w:rFonts w:hint="eastAsia"/>
                      <w:szCs w:val="21"/>
                    </w:rPr>
                    <w:t>（苯酚）</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75" w:type="dxa"/>
                  <w:vMerge w:val="continue"/>
                  <w:vAlign w:val="center"/>
                </w:tcPr>
                <w:p>
                  <w:pPr>
                    <w:pStyle w:val="12"/>
                    <w:rPr>
                      <w:kern w:val="2"/>
                      <w:szCs w:val="21"/>
                    </w:rPr>
                  </w:pPr>
                </w:p>
              </w:tc>
              <w:tc>
                <w:tcPr>
                  <w:tcW w:w="646" w:type="dxa"/>
                  <w:vMerge w:val="continue"/>
                  <w:vAlign w:val="center"/>
                </w:tcPr>
                <w:p>
                  <w:pPr>
                    <w:pStyle w:val="12"/>
                    <w:rPr>
                      <w:kern w:val="2"/>
                      <w:szCs w:val="21"/>
                    </w:rPr>
                  </w:pPr>
                </w:p>
              </w:tc>
              <w:tc>
                <w:tcPr>
                  <w:tcW w:w="1981" w:type="dxa"/>
                  <w:vAlign w:val="center"/>
                </w:tcPr>
                <w:p>
                  <w:pPr>
                    <w:pStyle w:val="12"/>
                    <w:rPr>
                      <w:bCs/>
                      <w:szCs w:val="21"/>
                    </w:rPr>
                  </w:pPr>
                  <w:r>
                    <w:rPr>
                      <w:rFonts w:hint="eastAsia"/>
                      <w:szCs w:val="21"/>
                    </w:rPr>
                    <w:t>2#车间</w:t>
                  </w:r>
                  <w:r>
                    <w:rPr>
                      <w:rFonts w:hint="eastAsia"/>
                      <w:szCs w:val="21"/>
                      <w:lang w:val="zh-CN"/>
                    </w:rPr>
                    <w:t>二次除尘排气筒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jc w:val="center"/>
                    <w:rPr>
                      <w:bCs/>
                      <w:szCs w:val="21"/>
                    </w:rPr>
                  </w:pPr>
                  <w:r>
                    <w:rPr>
                      <w:rFonts w:hint="eastAsia"/>
                      <w:kern w:val="0"/>
                      <w:szCs w:val="21"/>
                    </w:rPr>
                    <w:t>履带式</w:t>
                  </w:r>
                  <w:r>
                    <w:rPr>
                      <w:rFonts w:hint="eastAsia"/>
                      <w:bCs/>
                      <w:szCs w:val="21"/>
                    </w:rPr>
                    <w:t>抛丸</w:t>
                  </w:r>
                  <w:r>
                    <w:rPr>
                      <w:rFonts w:hint="eastAsia"/>
                      <w:szCs w:val="21"/>
                    </w:rPr>
                    <w:t>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jc w:val="center"/>
                    <w:rPr>
                      <w:bCs/>
                      <w:szCs w:val="21"/>
                    </w:rPr>
                  </w:pPr>
                  <w:r>
                    <w:rPr>
                      <w:rFonts w:hint="eastAsia"/>
                      <w:kern w:val="0"/>
                      <w:szCs w:val="21"/>
                    </w:rPr>
                    <w:t>吊钩式</w:t>
                  </w:r>
                  <w:r>
                    <w:rPr>
                      <w:rFonts w:hint="eastAsia"/>
                      <w:bCs/>
                      <w:szCs w:val="21"/>
                    </w:rPr>
                    <w:t>抛丸</w:t>
                  </w:r>
                  <w:r>
                    <w:rPr>
                      <w:rFonts w:hint="eastAsia"/>
                      <w:szCs w:val="21"/>
                    </w:rPr>
                    <w:t>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pStyle w:val="12"/>
                    <w:rPr>
                      <w:kern w:val="2"/>
                      <w:szCs w:val="21"/>
                    </w:rPr>
                  </w:pPr>
                  <w:r>
                    <w:rPr>
                      <w:rFonts w:hint="eastAsia"/>
                      <w:kern w:val="2"/>
                      <w:szCs w:val="21"/>
                    </w:rPr>
                    <w:t>人工打磨</w:t>
                  </w:r>
                  <w:r>
                    <w:rPr>
                      <w:kern w:val="2"/>
                      <w:szCs w:val="21"/>
                    </w:rPr>
                    <w:t>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pStyle w:val="12"/>
                    <w:rPr>
                      <w:kern w:val="2"/>
                      <w:szCs w:val="21"/>
                    </w:rPr>
                  </w:pPr>
                  <w:r>
                    <w:rPr>
                      <w:rFonts w:hint="eastAsia"/>
                      <w:kern w:val="2"/>
                      <w:szCs w:val="21"/>
                    </w:rPr>
                    <w:t>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pStyle w:val="12"/>
                    <w:rPr>
                      <w:kern w:val="2"/>
                      <w:szCs w:val="21"/>
                    </w:rPr>
                  </w:pPr>
                  <w:r>
                    <w:rPr>
                      <w:kern w:val="2"/>
                      <w:szCs w:val="21"/>
                    </w:rPr>
                    <w:t>蘸漆</w:t>
                  </w:r>
                  <w:r>
                    <w:rPr>
                      <w:rFonts w:hint="eastAsia"/>
                      <w:kern w:val="2"/>
                      <w:szCs w:val="21"/>
                    </w:rPr>
                    <w:t>工序</w:t>
                  </w:r>
                  <w:r>
                    <w:rPr>
                      <w:kern w:val="2"/>
                      <w:szCs w:val="21"/>
                    </w:rPr>
                    <w:t>排气筒</w:t>
                  </w:r>
                </w:p>
              </w:tc>
              <w:tc>
                <w:tcPr>
                  <w:tcW w:w="856" w:type="dxa"/>
                  <w:vAlign w:val="center"/>
                </w:tcPr>
                <w:p>
                  <w:pPr>
                    <w:pStyle w:val="12"/>
                    <w:rPr>
                      <w:kern w:val="2"/>
                      <w:szCs w:val="21"/>
                    </w:rPr>
                  </w:pPr>
                  <w:r>
                    <w:rPr>
                      <w:rFonts w:hint="eastAsia"/>
                      <w:kern w:val="2"/>
                      <w:szCs w:val="21"/>
                    </w:rPr>
                    <w:t>1</w:t>
                  </w:r>
                  <w:r>
                    <w:rPr>
                      <w:kern w:val="2"/>
                      <w:szCs w:val="21"/>
                    </w:rPr>
                    <w:t>个</w:t>
                  </w:r>
                </w:p>
              </w:tc>
              <w:tc>
                <w:tcPr>
                  <w:tcW w:w="3539" w:type="dxa"/>
                  <w:vAlign w:val="center"/>
                </w:tcPr>
                <w:p>
                  <w:pPr>
                    <w:spacing w:line="320" w:lineRule="exact"/>
                    <w:ind w:left="-90" w:leftChars="-43" w:right="-57"/>
                    <w:jc w:val="center"/>
                    <w:rPr>
                      <w:spacing w:val="-16"/>
                      <w:szCs w:val="21"/>
                    </w:rPr>
                  </w:pPr>
                  <w:r>
                    <w:rPr>
                      <w:spacing w:val="-16"/>
                      <w:szCs w:val="21"/>
                    </w:rPr>
                    <w:t>非甲烷总烃、</w:t>
                  </w:r>
                  <w:r>
                    <w:rPr>
                      <w:rFonts w:hint="eastAsia"/>
                      <w:spacing w:val="-16"/>
                      <w:szCs w:val="21"/>
                    </w:rPr>
                    <w:t>甲苯和</w:t>
                  </w:r>
                  <w:r>
                    <w:rPr>
                      <w:spacing w:val="4"/>
                      <w:szCs w:val="21"/>
                    </w:rPr>
                    <w:t>二甲苯</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pStyle w:val="12"/>
                    <w:rPr>
                      <w:kern w:val="2"/>
                      <w:szCs w:val="21"/>
                    </w:rPr>
                  </w:pPr>
                  <w:r>
                    <w:rPr>
                      <w:rFonts w:hint="eastAsia"/>
                      <w:kern w:val="2"/>
                      <w:szCs w:val="21"/>
                    </w:rPr>
                    <w:t>烘干工序排气筒</w:t>
                  </w:r>
                </w:p>
              </w:tc>
              <w:tc>
                <w:tcPr>
                  <w:tcW w:w="856" w:type="dxa"/>
                  <w:vAlign w:val="center"/>
                </w:tcPr>
                <w:p>
                  <w:pPr>
                    <w:pStyle w:val="12"/>
                    <w:rPr>
                      <w:kern w:val="2"/>
                      <w:szCs w:val="21"/>
                    </w:rPr>
                  </w:pPr>
                  <w:r>
                    <w:rPr>
                      <w:rFonts w:hint="eastAsia"/>
                      <w:kern w:val="2"/>
                      <w:szCs w:val="21"/>
                    </w:rPr>
                    <w:t>1个</w:t>
                  </w:r>
                </w:p>
              </w:tc>
              <w:tc>
                <w:tcPr>
                  <w:tcW w:w="3539" w:type="dxa"/>
                  <w:vAlign w:val="center"/>
                </w:tcPr>
                <w:p>
                  <w:pPr>
                    <w:spacing w:line="320" w:lineRule="exact"/>
                    <w:ind w:left="-90" w:leftChars="-43" w:right="-57"/>
                    <w:jc w:val="center"/>
                    <w:rPr>
                      <w:spacing w:val="-16"/>
                      <w:szCs w:val="21"/>
                    </w:rPr>
                  </w:pPr>
                  <w:r>
                    <w:rPr>
                      <w:spacing w:val="-16"/>
                      <w:szCs w:val="21"/>
                    </w:rPr>
                    <w:t>非甲烷总烃、</w:t>
                  </w:r>
                  <w:r>
                    <w:rPr>
                      <w:rFonts w:hint="eastAsia"/>
                      <w:spacing w:val="-16"/>
                      <w:szCs w:val="21"/>
                    </w:rPr>
                    <w:t>甲苯和</w:t>
                  </w:r>
                  <w:r>
                    <w:rPr>
                      <w:spacing w:val="4"/>
                      <w:szCs w:val="21"/>
                    </w:rPr>
                    <w:t>二甲苯</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Merge w:val="continue"/>
                  <w:vAlign w:val="center"/>
                </w:tcPr>
                <w:p>
                  <w:pPr>
                    <w:pStyle w:val="12"/>
                    <w:rPr>
                      <w:kern w:val="2"/>
                      <w:szCs w:val="21"/>
                    </w:rPr>
                  </w:pPr>
                </w:p>
              </w:tc>
              <w:tc>
                <w:tcPr>
                  <w:tcW w:w="2627" w:type="dxa"/>
                  <w:gridSpan w:val="2"/>
                  <w:vAlign w:val="center"/>
                </w:tcPr>
                <w:p>
                  <w:pPr>
                    <w:pStyle w:val="12"/>
                    <w:rPr>
                      <w:kern w:val="2"/>
                      <w:szCs w:val="21"/>
                    </w:rPr>
                  </w:pPr>
                  <w:r>
                    <w:rPr>
                      <w:rFonts w:hint="eastAsia"/>
                      <w:kern w:val="2"/>
                      <w:szCs w:val="21"/>
                    </w:rPr>
                    <w:t>厂界</w:t>
                  </w:r>
                </w:p>
              </w:tc>
              <w:tc>
                <w:tcPr>
                  <w:tcW w:w="856" w:type="dxa"/>
                  <w:vAlign w:val="center"/>
                </w:tcPr>
                <w:p>
                  <w:pPr>
                    <w:pStyle w:val="12"/>
                    <w:rPr>
                      <w:kern w:val="2"/>
                      <w:szCs w:val="21"/>
                    </w:rPr>
                  </w:pPr>
                  <w:r>
                    <w:rPr>
                      <w:rFonts w:hint="eastAsia"/>
                      <w:kern w:val="2"/>
                      <w:szCs w:val="21"/>
                    </w:rPr>
                    <w:t>4个</w:t>
                  </w:r>
                </w:p>
              </w:tc>
              <w:tc>
                <w:tcPr>
                  <w:tcW w:w="3539" w:type="dxa"/>
                  <w:vAlign w:val="center"/>
                </w:tcPr>
                <w:p>
                  <w:pPr>
                    <w:spacing w:line="320" w:lineRule="exact"/>
                    <w:ind w:left="-90" w:leftChars="-43" w:right="-57"/>
                    <w:jc w:val="center"/>
                    <w:rPr>
                      <w:spacing w:val="-16"/>
                      <w:szCs w:val="21"/>
                    </w:rPr>
                  </w:pPr>
                  <w:r>
                    <w:rPr>
                      <w:szCs w:val="21"/>
                    </w:rPr>
                    <w:t>非甲烷总烃、颗粒物</w:t>
                  </w:r>
                </w:p>
              </w:tc>
              <w:tc>
                <w:tcPr>
                  <w:tcW w:w="1273" w:type="dxa"/>
                  <w:vMerge w:val="continue"/>
                  <w:vAlign w:val="center"/>
                </w:tcPr>
                <w:p>
                  <w:pPr>
                    <w:pStyle w:val="12"/>
                    <w:rPr>
                      <w:kern w:val="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center"/>
                </w:tcPr>
                <w:p>
                  <w:pPr>
                    <w:pStyle w:val="12"/>
                    <w:rPr>
                      <w:kern w:val="2"/>
                      <w:szCs w:val="21"/>
                    </w:rPr>
                  </w:pPr>
                  <w:r>
                    <w:rPr>
                      <w:kern w:val="2"/>
                      <w:szCs w:val="21"/>
                    </w:rPr>
                    <w:t>噪声</w:t>
                  </w:r>
                </w:p>
              </w:tc>
              <w:tc>
                <w:tcPr>
                  <w:tcW w:w="2627" w:type="dxa"/>
                  <w:gridSpan w:val="2"/>
                  <w:vAlign w:val="center"/>
                </w:tcPr>
                <w:p>
                  <w:pPr>
                    <w:pStyle w:val="12"/>
                    <w:rPr>
                      <w:kern w:val="2"/>
                      <w:szCs w:val="21"/>
                    </w:rPr>
                  </w:pPr>
                  <w:r>
                    <w:rPr>
                      <w:kern w:val="2"/>
                      <w:szCs w:val="21"/>
                    </w:rPr>
                    <w:t>厂界四周外1m</w:t>
                  </w:r>
                </w:p>
              </w:tc>
              <w:tc>
                <w:tcPr>
                  <w:tcW w:w="856" w:type="dxa"/>
                  <w:vAlign w:val="center"/>
                </w:tcPr>
                <w:p>
                  <w:pPr>
                    <w:pStyle w:val="12"/>
                    <w:rPr>
                      <w:kern w:val="2"/>
                      <w:szCs w:val="21"/>
                    </w:rPr>
                  </w:pPr>
                  <w:r>
                    <w:rPr>
                      <w:kern w:val="2"/>
                      <w:szCs w:val="21"/>
                    </w:rPr>
                    <w:t>4个</w:t>
                  </w:r>
                </w:p>
              </w:tc>
              <w:tc>
                <w:tcPr>
                  <w:tcW w:w="3539" w:type="dxa"/>
                  <w:vAlign w:val="center"/>
                </w:tcPr>
                <w:p>
                  <w:pPr>
                    <w:pStyle w:val="12"/>
                    <w:rPr>
                      <w:kern w:val="2"/>
                      <w:szCs w:val="21"/>
                    </w:rPr>
                  </w:pPr>
                  <w:r>
                    <w:rPr>
                      <w:kern w:val="2"/>
                      <w:szCs w:val="21"/>
                    </w:rPr>
                    <w:t>等效连续A声级（Leq）</w:t>
                  </w:r>
                </w:p>
              </w:tc>
              <w:tc>
                <w:tcPr>
                  <w:tcW w:w="1273" w:type="dxa"/>
                  <w:vAlign w:val="center"/>
                </w:tcPr>
                <w:p>
                  <w:pPr>
                    <w:pStyle w:val="12"/>
                    <w:rPr>
                      <w:kern w:val="2"/>
                      <w:szCs w:val="21"/>
                    </w:rPr>
                  </w:pPr>
                  <w:r>
                    <w:rPr>
                      <w:kern w:val="2"/>
                      <w:szCs w:val="21"/>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center"/>
                </w:tcPr>
                <w:p>
                  <w:pPr>
                    <w:pStyle w:val="12"/>
                    <w:rPr>
                      <w:kern w:val="2"/>
                      <w:szCs w:val="21"/>
                    </w:rPr>
                  </w:pPr>
                  <w:r>
                    <w:rPr>
                      <w:kern w:val="2"/>
                      <w:szCs w:val="21"/>
                    </w:rPr>
                    <w:t>固废</w:t>
                  </w:r>
                </w:p>
              </w:tc>
              <w:tc>
                <w:tcPr>
                  <w:tcW w:w="2627" w:type="dxa"/>
                  <w:gridSpan w:val="2"/>
                  <w:vAlign w:val="center"/>
                </w:tcPr>
                <w:p>
                  <w:pPr>
                    <w:pStyle w:val="12"/>
                    <w:rPr>
                      <w:kern w:val="2"/>
                      <w:szCs w:val="21"/>
                    </w:rPr>
                  </w:pPr>
                  <w:r>
                    <w:rPr>
                      <w:kern w:val="2"/>
                      <w:szCs w:val="21"/>
                    </w:rPr>
                    <w:t>厂房</w:t>
                  </w:r>
                </w:p>
              </w:tc>
              <w:tc>
                <w:tcPr>
                  <w:tcW w:w="856" w:type="dxa"/>
                  <w:vAlign w:val="center"/>
                </w:tcPr>
                <w:p>
                  <w:pPr>
                    <w:pStyle w:val="12"/>
                    <w:rPr>
                      <w:kern w:val="2"/>
                      <w:szCs w:val="21"/>
                    </w:rPr>
                  </w:pPr>
                  <w:r>
                    <w:rPr>
                      <w:kern w:val="2"/>
                      <w:szCs w:val="21"/>
                    </w:rPr>
                    <w:t>/</w:t>
                  </w:r>
                </w:p>
              </w:tc>
              <w:tc>
                <w:tcPr>
                  <w:tcW w:w="3539" w:type="dxa"/>
                  <w:vAlign w:val="center"/>
                </w:tcPr>
                <w:p>
                  <w:pPr>
                    <w:pStyle w:val="12"/>
                    <w:rPr>
                      <w:kern w:val="2"/>
                      <w:szCs w:val="21"/>
                    </w:rPr>
                  </w:pPr>
                  <w:r>
                    <w:rPr>
                      <w:kern w:val="2"/>
                      <w:szCs w:val="21"/>
                    </w:rPr>
                    <w:t>一般固废、危废、生活垃圾</w:t>
                  </w:r>
                </w:p>
              </w:tc>
              <w:tc>
                <w:tcPr>
                  <w:tcW w:w="1273" w:type="dxa"/>
                  <w:vAlign w:val="center"/>
                </w:tcPr>
                <w:p>
                  <w:pPr>
                    <w:pStyle w:val="12"/>
                    <w:rPr>
                      <w:kern w:val="2"/>
                      <w:szCs w:val="21"/>
                    </w:rPr>
                  </w:pPr>
                  <w:r>
                    <w:rPr>
                      <w:kern w:val="2"/>
                      <w:szCs w:val="21"/>
                    </w:rPr>
                    <w:t>每年统计一次</w:t>
                  </w:r>
                </w:p>
              </w:tc>
            </w:tr>
          </w:tbl>
          <w:p>
            <w:pPr>
              <w:spacing w:line="56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8、污染源排放清单及环保措施汇总表</w:t>
            </w:r>
          </w:p>
          <w:p>
            <w:pPr>
              <w:spacing w:line="5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污染源排放清单及环保措施汇总表见表19。</w:t>
            </w:r>
          </w:p>
        </w:tc>
      </w:tr>
    </w:tbl>
    <w:p>
      <w:pPr>
        <w:spacing w:line="480" w:lineRule="exact"/>
        <w:jc w:val="left"/>
        <w:rPr>
          <w:rFonts w:eastAsia="黑体"/>
          <w:sz w:val="30"/>
          <w:szCs w:val="30"/>
        </w:rPr>
        <w:sectPr>
          <w:pgSz w:w="11906" w:h="16838"/>
          <w:pgMar w:top="1440" w:right="1418" w:bottom="1440" w:left="1418" w:header="851" w:footer="992" w:gutter="0"/>
          <w:cols w:space="425" w:num="1"/>
          <w:docGrid w:type="lines" w:linePitch="312" w:charSpace="0"/>
        </w:sectPr>
      </w:pPr>
    </w:p>
    <w:tbl>
      <w:tblPr>
        <w:tblStyle w:val="41"/>
        <w:tblpPr w:leftFromText="180" w:rightFromText="180" w:vertAnchor="page" w:horzAnchor="margin" w:tblpY="1509"/>
        <w:tblW w:w="142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992"/>
        <w:gridCol w:w="17"/>
        <w:gridCol w:w="4523"/>
        <w:gridCol w:w="1274"/>
        <w:gridCol w:w="1280"/>
        <w:gridCol w:w="1129"/>
        <w:gridCol w:w="2272"/>
        <w:gridCol w:w="23"/>
        <w:gridCol w:w="1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94" w:type="dxa"/>
          <w:trHeight w:val="340" w:hRule="atLeast"/>
        </w:trPr>
        <w:tc>
          <w:tcPr>
            <w:tcW w:w="12893" w:type="dxa"/>
            <w:gridSpan w:val="9"/>
            <w:tcBorders>
              <w:top w:val="nil"/>
              <w:left w:val="nil"/>
              <w:bottom w:val="single" w:color="auto" w:sz="12" w:space="0"/>
              <w:right w:val="nil"/>
            </w:tcBorders>
            <w:vAlign w:val="center"/>
          </w:tcPr>
          <w:p>
            <w:pPr>
              <w:spacing w:line="600" w:lineRule="exact"/>
              <w:jc w:val="center"/>
              <w:rPr>
                <w:szCs w:val="21"/>
              </w:rPr>
            </w:pPr>
            <w:r>
              <w:rPr>
                <w:rFonts w:hint="eastAsia"/>
                <w:sz w:val="24"/>
                <w:szCs w:val="24"/>
              </w:rPr>
              <w:t xml:space="preserve">表19 </w:t>
            </w:r>
            <w:r>
              <w:rPr>
                <w:rFonts w:hint="eastAsia"/>
                <w:b/>
                <w:sz w:val="24"/>
                <w:szCs w:val="24"/>
              </w:rPr>
              <w:t xml:space="preserve">  </w:t>
            </w:r>
            <w:r>
              <w:rPr>
                <w:rFonts w:hint="eastAsia" w:asciiTheme="minorEastAsia" w:hAnsiTheme="minorEastAsia" w:eastAsiaTheme="minorEastAsia"/>
                <w:sz w:val="24"/>
                <w:szCs w:val="24"/>
              </w:rPr>
              <w:t>污染源排放清单及环保措施汇总表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1383" w:type="dxa"/>
            <w:vMerge w:val="restart"/>
            <w:tcBorders>
              <w:top w:val="single" w:color="auto" w:sz="12" w:space="0"/>
              <w:bottom w:val="single" w:color="auto" w:sz="6" w:space="0"/>
            </w:tcBorders>
            <w:vAlign w:val="center"/>
          </w:tcPr>
          <w:p>
            <w:pPr>
              <w:snapToGrid w:val="0"/>
              <w:jc w:val="center"/>
              <w:rPr>
                <w:szCs w:val="21"/>
              </w:rPr>
            </w:pPr>
            <w:r>
              <w:rPr>
                <w:szCs w:val="21"/>
              </w:rPr>
              <w:t>污染源</w:t>
            </w:r>
          </w:p>
        </w:tc>
        <w:tc>
          <w:tcPr>
            <w:tcW w:w="1009" w:type="dxa"/>
            <w:gridSpan w:val="2"/>
            <w:vMerge w:val="restart"/>
            <w:tcBorders>
              <w:top w:val="single" w:color="auto" w:sz="12" w:space="0"/>
              <w:bottom w:val="single" w:color="auto" w:sz="6" w:space="0"/>
            </w:tcBorders>
            <w:vAlign w:val="center"/>
          </w:tcPr>
          <w:p>
            <w:pPr>
              <w:snapToGrid w:val="0"/>
              <w:jc w:val="center"/>
              <w:rPr>
                <w:szCs w:val="21"/>
              </w:rPr>
            </w:pPr>
            <w:r>
              <w:rPr>
                <w:szCs w:val="21"/>
              </w:rPr>
              <w:t>污染物</w:t>
            </w:r>
          </w:p>
          <w:p>
            <w:pPr>
              <w:snapToGrid w:val="0"/>
              <w:jc w:val="center"/>
              <w:rPr>
                <w:szCs w:val="21"/>
              </w:rPr>
            </w:pPr>
            <w:r>
              <w:rPr>
                <w:szCs w:val="21"/>
              </w:rPr>
              <w:t>名称</w:t>
            </w:r>
          </w:p>
        </w:tc>
        <w:tc>
          <w:tcPr>
            <w:tcW w:w="5797" w:type="dxa"/>
            <w:gridSpan w:val="2"/>
            <w:tcBorders>
              <w:top w:val="single" w:color="auto" w:sz="12" w:space="0"/>
              <w:bottom w:val="single" w:color="auto" w:sz="4" w:space="0"/>
            </w:tcBorders>
            <w:vAlign w:val="center"/>
          </w:tcPr>
          <w:p>
            <w:pPr>
              <w:snapToGrid w:val="0"/>
              <w:jc w:val="center"/>
              <w:rPr>
                <w:szCs w:val="21"/>
              </w:rPr>
            </w:pPr>
            <w:r>
              <w:rPr>
                <w:szCs w:val="21"/>
              </w:rPr>
              <w:t>环保措施</w:t>
            </w:r>
          </w:p>
        </w:tc>
        <w:tc>
          <w:tcPr>
            <w:tcW w:w="1280" w:type="dxa"/>
            <w:vMerge w:val="restart"/>
            <w:tcBorders>
              <w:top w:val="single" w:color="auto" w:sz="12" w:space="0"/>
              <w:bottom w:val="single" w:color="auto" w:sz="6" w:space="0"/>
            </w:tcBorders>
            <w:vAlign w:val="center"/>
          </w:tcPr>
          <w:p>
            <w:pPr>
              <w:snapToGrid w:val="0"/>
              <w:jc w:val="center"/>
              <w:rPr>
                <w:szCs w:val="21"/>
              </w:rPr>
            </w:pPr>
            <w:r>
              <w:rPr>
                <w:rFonts w:hint="eastAsia"/>
                <w:szCs w:val="21"/>
              </w:rPr>
              <w:t>排放浓度</w:t>
            </w:r>
          </w:p>
        </w:tc>
        <w:tc>
          <w:tcPr>
            <w:tcW w:w="1129" w:type="dxa"/>
            <w:vMerge w:val="restart"/>
            <w:tcBorders>
              <w:top w:val="single" w:color="auto" w:sz="12" w:space="0"/>
              <w:bottom w:val="single" w:color="auto" w:sz="6" w:space="0"/>
            </w:tcBorders>
            <w:vAlign w:val="center"/>
          </w:tcPr>
          <w:p>
            <w:pPr>
              <w:snapToGrid w:val="0"/>
              <w:jc w:val="center"/>
              <w:rPr>
                <w:szCs w:val="21"/>
              </w:rPr>
            </w:pPr>
            <w:r>
              <w:rPr>
                <w:rFonts w:hint="eastAsia"/>
                <w:szCs w:val="21"/>
              </w:rPr>
              <w:t>排放量</w:t>
            </w:r>
          </w:p>
        </w:tc>
        <w:tc>
          <w:tcPr>
            <w:tcW w:w="3689" w:type="dxa"/>
            <w:gridSpan w:val="3"/>
            <w:tcBorders>
              <w:top w:val="single" w:color="auto" w:sz="12" w:space="0"/>
              <w:bottom w:val="single" w:color="auto" w:sz="6" w:space="0"/>
            </w:tcBorders>
            <w:vAlign w:val="center"/>
          </w:tcPr>
          <w:p>
            <w:pPr>
              <w:snapToGrid w:val="0"/>
              <w:jc w:val="center"/>
              <w:rPr>
                <w:szCs w:val="21"/>
              </w:rPr>
            </w:pPr>
            <w:r>
              <w:rPr>
                <w:rFonts w:hint="eastAsia"/>
                <w:szCs w:val="21"/>
              </w:rPr>
              <w:t>排放</w:t>
            </w:r>
            <w:r>
              <w:rPr>
                <w:szCs w:val="21"/>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continue"/>
            <w:tcBorders>
              <w:top w:val="single" w:color="auto" w:sz="6" w:space="0"/>
              <w:bottom w:val="single" w:color="auto" w:sz="6" w:space="0"/>
            </w:tcBorders>
            <w:vAlign w:val="center"/>
          </w:tcPr>
          <w:p>
            <w:pPr>
              <w:snapToGrid w:val="0"/>
              <w:jc w:val="center"/>
              <w:rPr>
                <w:szCs w:val="21"/>
              </w:rPr>
            </w:pPr>
          </w:p>
        </w:tc>
        <w:tc>
          <w:tcPr>
            <w:tcW w:w="1009" w:type="dxa"/>
            <w:gridSpan w:val="2"/>
            <w:vMerge w:val="continue"/>
            <w:tcBorders>
              <w:top w:val="single" w:color="auto" w:sz="6" w:space="0"/>
              <w:bottom w:val="single" w:color="auto" w:sz="6" w:space="0"/>
            </w:tcBorders>
            <w:vAlign w:val="center"/>
          </w:tcPr>
          <w:p>
            <w:pPr>
              <w:snapToGrid w:val="0"/>
              <w:jc w:val="center"/>
              <w:rPr>
                <w:szCs w:val="21"/>
              </w:rPr>
            </w:pPr>
          </w:p>
        </w:tc>
        <w:tc>
          <w:tcPr>
            <w:tcW w:w="4523" w:type="dxa"/>
            <w:tcBorders>
              <w:top w:val="single" w:color="auto" w:sz="4" w:space="0"/>
              <w:bottom w:val="single" w:color="auto" w:sz="6" w:space="0"/>
              <w:right w:val="single" w:color="auto" w:sz="4" w:space="0"/>
            </w:tcBorders>
            <w:vAlign w:val="center"/>
          </w:tcPr>
          <w:p>
            <w:pPr>
              <w:snapToGrid w:val="0"/>
              <w:jc w:val="center"/>
              <w:rPr>
                <w:szCs w:val="21"/>
              </w:rPr>
            </w:pPr>
            <w:r>
              <w:rPr>
                <w:rFonts w:hint="eastAsia"/>
                <w:szCs w:val="21"/>
              </w:rPr>
              <w:t>除尘设施情况</w:t>
            </w:r>
          </w:p>
        </w:tc>
        <w:tc>
          <w:tcPr>
            <w:tcW w:w="1274" w:type="dxa"/>
            <w:tcBorders>
              <w:top w:val="single" w:color="auto" w:sz="4" w:space="0"/>
              <w:left w:val="single" w:color="auto" w:sz="4" w:space="0"/>
              <w:bottom w:val="single" w:color="auto" w:sz="6" w:space="0"/>
            </w:tcBorders>
            <w:vAlign w:val="center"/>
          </w:tcPr>
          <w:p>
            <w:pPr>
              <w:snapToGrid w:val="0"/>
              <w:jc w:val="center"/>
              <w:rPr>
                <w:szCs w:val="21"/>
              </w:rPr>
            </w:pPr>
            <w:r>
              <w:rPr>
                <w:rFonts w:hint="eastAsia"/>
                <w:szCs w:val="21"/>
              </w:rPr>
              <w:t>排气筒参数</w:t>
            </w:r>
          </w:p>
        </w:tc>
        <w:tc>
          <w:tcPr>
            <w:tcW w:w="1280" w:type="dxa"/>
            <w:vMerge w:val="continue"/>
            <w:tcBorders>
              <w:top w:val="single" w:color="auto" w:sz="6" w:space="0"/>
              <w:bottom w:val="single" w:color="auto" w:sz="6" w:space="0"/>
            </w:tcBorders>
            <w:vAlign w:val="center"/>
          </w:tcPr>
          <w:p>
            <w:pPr>
              <w:snapToGrid w:val="0"/>
              <w:jc w:val="center"/>
              <w:rPr>
                <w:szCs w:val="21"/>
              </w:rPr>
            </w:pPr>
          </w:p>
        </w:tc>
        <w:tc>
          <w:tcPr>
            <w:tcW w:w="1129" w:type="dxa"/>
            <w:vMerge w:val="continue"/>
            <w:tcBorders>
              <w:top w:val="single" w:color="auto" w:sz="6" w:space="0"/>
              <w:bottom w:val="single" w:color="auto" w:sz="6" w:space="0"/>
            </w:tcBorders>
            <w:vAlign w:val="center"/>
          </w:tcPr>
          <w:p>
            <w:pPr>
              <w:snapToGrid w:val="0"/>
              <w:jc w:val="center"/>
              <w:rPr>
                <w:szCs w:val="21"/>
              </w:rPr>
            </w:pPr>
          </w:p>
        </w:tc>
        <w:tc>
          <w:tcPr>
            <w:tcW w:w="2272" w:type="dxa"/>
            <w:tcBorders>
              <w:top w:val="single" w:color="auto" w:sz="6" w:space="0"/>
              <w:bottom w:val="single" w:color="auto" w:sz="6" w:space="0"/>
            </w:tcBorders>
            <w:vAlign w:val="center"/>
          </w:tcPr>
          <w:p>
            <w:pPr>
              <w:snapToGrid w:val="0"/>
              <w:jc w:val="center"/>
              <w:rPr>
                <w:szCs w:val="21"/>
              </w:rPr>
            </w:pPr>
            <w:r>
              <w:rPr>
                <w:szCs w:val="21"/>
              </w:rPr>
              <w:t>标准</w:t>
            </w:r>
            <w:r>
              <w:rPr>
                <w:rFonts w:hint="eastAsia"/>
                <w:szCs w:val="21"/>
              </w:rPr>
              <w:t>名称</w:t>
            </w:r>
          </w:p>
        </w:tc>
        <w:tc>
          <w:tcPr>
            <w:tcW w:w="1417" w:type="dxa"/>
            <w:gridSpan w:val="2"/>
            <w:tcBorders>
              <w:top w:val="single" w:color="auto" w:sz="6" w:space="0"/>
              <w:bottom w:val="single" w:color="auto" w:sz="6" w:space="0"/>
            </w:tcBorders>
            <w:vAlign w:val="center"/>
          </w:tcPr>
          <w:p>
            <w:pPr>
              <w:snapToGrid w:val="0"/>
              <w:jc w:val="center"/>
              <w:rPr>
                <w:szCs w:val="21"/>
              </w:rPr>
            </w:pPr>
            <w:r>
              <w:rPr>
                <w:rFonts w:hint="eastAsia"/>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2" w:hRule="atLeast"/>
        </w:trPr>
        <w:tc>
          <w:tcPr>
            <w:tcW w:w="1383" w:type="dxa"/>
            <w:vMerge w:val="restart"/>
            <w:tcBorders>
              <w:top w:val="single" w:color="auto" w:sz="6" w:space="0"/>
              <w:left w:val="single" w:color="auto" w:sz="4" w:space="0"/>
            </w:tcBorders>
            <w:vAlign w:val="center"/>
          </w:tcPr>
          <w:p>
            <w:pPr>
              <w:jc w:val="center"/>
              <w:rPr>
                <w:rFonts w:eastAsiaTheme="minorEastAsia"/>
                <w:szCs w:val="21"/>
              </w:rPr>
            </w:pPr>
            <w:r>
              <w:rPr>
                <w:rFonts w:eastAsiaTheme="minorEastAsia"/>
                <w:szCs w:val="21"/>
              </w:rPr>
              <w:t>G1</w:t>
            </w:r>
            <w:r>
              <w:rPr>
                <w:rFonts w:hAnsiTheme="minorEastAsia" w:eastAsiaTheme="minorEastAsia"/>
                <w:szCs w:val="21"/>
              </w:rPr>
              <w:t>天然气竖炉</w:t>
            </w:r>
            <w:r>
              <w:rPr>
                <w:rFonts w:hint="eastAsia" w:hAnsiTheme="minorEastAsia" w:eastAsiaTheme="minorEastAsia"/>
                <w:szCs w:val="21"/>
              </w:rPr>
              <w:t>排气筒</w:t>
            </w:r>
          </w:p>
        </w:tc>
        <w:tc>
          <w:tcPr>
            <w:tcW w:w="1009" w:type="dxa"/>
            <w:gridSpan w:val="2"/>
            <w:tcBorders>
              <w:top w:val="single" w:color="auto" w:sz="6" w:space="0"/>
              <w:bottom w:val="single" w:color="auto" w:sz="6" w:space="0"/>
            </w:tcBorders>
            <w:vAlign w:val="center"/>
          </w:tcPr>
          <w:p>
            <w:pPr>
              <w:jc w:val="center"/>
              <w:rPr>
                <w:rFonts w:eastAsiaTheme="minorEastAsia"/>
                <w:szCs w:val="21"/>
              </w:rPr>
            </w:pPr>
            <w:r>
              <w:rPr>
                <w:rFonts w:hAnsiTheme="minorEastAsia" w:eastAsiaTheme="minorEastAsia"/>
                <w:szCs w:val="21"/>
              </w:rPr>
              <w:t>烟尘</w:t>
            </w:r>
          </w:p>
        </w:tc>
        <w:tc>
          <w:tcPr>
            <w:tcW w:w="4523" w:type="dxa"/>
            <w:vMerge w:val="restart"/>
            <w:tcBorders>
              <w:top w:val="single" w:color="auto" w:sz="6" w:space="0"/>
            </w:tcBorders>
            <w:vAlign w:val="center"/>
          </w:tcPr>
          <w:p>
            <w:pPr>
              <w:jc w:val="center"/>
              <w:rPr>
                <w:rFonts w:eastAsiaTheme="minorEastAsia"/>
                <w:szCs w:val="21"/>
              </w:rPr>
            </w:pPr>
            <w:r>
              <w:rPr>
                <w:rFonts w:hAnsiTheme="minorEastAsia" w:eastAsiaTheme="minorEastAsia"/>
                <w:position w:val="2"/>
                <w:szCs w:val="21"/>
              </w:rPr>
              <w:t>两台竖炉共用一套除尘系统，配套旋风除尘＋水冷＋布袋除尘器</w:t>
            </w:r>
            <w:r>
              <w:rPr>
                <w:rFonts w:hAnsiTheme="minorEastAsia" w:eastAsiaTheme="minorEastAsia"/>
                <w:szCs w:val="21"/>
              </w:rPr>
              <w:t>（过滤风速</w:t>
            </w:r>
            <w:r>
              <w:rPr>
                <w:rFonts w:eastAsiaTheme="minorEastAsia"/>
                <w:szCs w:val="21"/>
              </w:rPr>
              <w:t>0.6m/min</w:t>
            </w:r>
            <w:r>
              <w:rPr>
                <w:rFonts w:hAnsiTheme="minorEastAsia" w:eastAsiaTheme="minorEastAsia"/>
                <w:szCs w:val="21"/>
              </w:rPr>
              <w:t>，过滤面积</w:t>
            </w:r>
            <w:r>
              <w:rPr>
                <w:rFonts w:eastAsiaTheme="minorEastAsia"/>
                <w:szCs w:val="21"/>
              </w:rPr>
              <w:t>≥</w:t>
            </w:r>
            <w:r>
              <w:rPr>
                <w:rFonts w:hint="eastAsia" w:eastAsiaTheme="minorEastAsia"/>
                <w:szCs w:val="21"/>
              </w:rPr>
              <w:t>833</w:t>
            </w:r>
            <w:r>
              <w:rPr>
                <w:rFonts w:eastAsiaTheme="minorEastAsia"/>
                <w:szCs w:val="21"/>
              </w:rPr>
              <w:t>m</w:t>
            </w:r>
            <w:r>
              <w:rPr>
                <w:rFonts w:eastAsiaTheme="minorEastAsia"/>
                <w:szCs w:val="21"/>
                <w:vertAlign w:val="superscript"/>
              </w:rPr>
              <w:t>2</w:t>
            </w:r>
            <w:r>
              <w:rPr>
                <w:rFonts w:hAnsiTheme="minorEastAsia" w:eastAsiaTheme="minorEastAsia"/>
                <w:szCs w:val="21"/>
              </w:rPr>
              <w:t>），</w:t>
            </w:r>
            <w:r>
              <w:rPr>
                <w:rFonts w:hAnsiTheme="minorEastAsia" w:eastAsiaTheme="minorEastAsia"/>
                <w:kern w:val="0"/>
                <w:szCs w:val="21"/>
              </w:rPr>
              <w:t>风机风量为</w:t>
            </w:r>
            <w:r>
              <w:rPr>
                <w:rFonts w:hint="eastAsia" w:eastAsiaTheme="minorEastAsia"/>
                <w:kern w:val="0"/>
                <w:szCs w:val="21"/>
              </w:rPr>
              <w:t>3</w:t>
            </w:r>
            <w:r>
              <w:rPr>
                <w:rFonts w:eastAsiaTheme="minorEastAsia"/>
                <w:kern w:val="0"/>
                <w:szCs w:val="21"/>
              </w:rPr>
              <w:t>0000</w:t>
            </w:r>
            <w:r>
              <w:rPr>
                <w:rFonts w:eastAsiaTheme="minorEastAsia"/>
                <w:szCs w:val="21"/>
                <w:lang w:val="zh-CN"/>
              </w:rPr>
              <w:t>m</w:t>
            </w:r>
            <w:r>
              <w:rPr>
                <w:rFonts w:eastAsiaTheme="minorEastAsia"/>
                <w:szCs w:val="21"/>
                <w:vertAlign w:val="superscript"/>
                <w:lang w:val="zh-CN"/>
              </w:rPr>
              <w:t>3</w:t>
            </w:r>
            <w:r>
              <w:rPr>
                <w:rFonts w:eastAsiaTheme="minorEastAsia"/>
                <w:szCs w:val="21"/>
                <w:lang w:val="zh-CN"/>
              </w:rPr>
              <w:t>/h</w:t>
            </w:r>
            <w:r>
              <w:rPr>
                <w:rFonts w:hAnsiTheme="minorEastAsia" w:eastAsiaTheme="minorEastAsia"/>
                <w:szCs w:val="21"/>
              </w:rPr>
              <w:t>处理后的废气经一座</w:t>
            </w:r>
            <w:r>
              <w:rPr>
                <w:rFonts w:eastAsiaTheme="minorEastAsia"/>
                <w:szCs w:val="21"/>
              </w:rPr>
              <w:t>15m</w:t>
            </w:r>
            <w:r>
              <w:rPr>
                <w:rFonts w:hAnsiTheme="minorEastAsia" w:eastAsiaTheme="minorEastAsia"/>
                <w:szCs w:val="21"/>
              </w:rPr>
              <w:t>高排气筒排放。</w:t>
            </w:r>
          </w:p>
        </w:tc>
        <w:tc>
          <w:tcPr>
            <w:tcW w:w="1274" w:type="dxa"/>
            <w:vMerge w:val="restart"/>
            <w:tcBorders>
              <w:top w:val="single" w:color="auto" w:sz="6" w:space="0"/>
            </w:tcBorders>
            <w:vAlign w:val="center"/>
          </w:tcPr>
          <w:p>
            <w:pPr>
              <w:jc w:val="center"/>
              <w:rPr>
                <w:rFonts w:eastAsiaTheme="minorEastAsia"/>
                <w:szCs w:val="21"/>
              </w:rPr>
            </w:pPr>
            <w:r>
              <w:rPr>
                <w:rFonts w:eastAsiaTheme="minorEastAsia"/>
                <w:szCs w:val="21"/>
              </w:rPr>
              <w:t>H15m</w:t>
            </w:r>
            <w:r>
              <w:rPr>
                <w:rFonts w:hAnsiTheme="minorEastAsia" w:eastAsiaTheme="minorEastAsia"/>
                <w:szCs w:val="21"/>
              </w:rPr>
              <w:t>，</w:t>
            </w:r>
          </w:p>
          <w:p>
            <w:pPr>
              <w:jc w:val="center"/>
              <w:rPr>
                <w:rFonts w:eastAsiaTheme="minorEastAsia"/>
                <w:szCs w:val="21"/>
              </w:rPr>
            </w:pPr>
            <w:r>
              <w:rPr>
                <w:rFonts w:eastAsiaTheme="minorEastAsia"/>
                <w:bCs/>
              </w:rPr>
              <w:t>Φ</w:t>
            </w:r>
            <w:r>
              <w:rPr>
                <w:rFonts w:hint="eastAsia" w:eastAsiaTheme="minorEastAsia"/>
                <w:bCs/>
              </w:rPr>
              <w:t>0.8</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kern w:val="0"/>
                <w:szCs w:val="21"/>
              </w:rPr>
              <w:t>1.08</w:t>
            </w:r>
            <w:r>
              <w:rPr>
                <w:szCs w:val="21"/>
              </w:rPr>
              <w:t>t/a</w:t>
            </w:r>
          </w:p>
        </w:tc>
        <w:tc>
          <w:tcPr>
            <w:tcW w:w="2272" w:type="dxa"/>
            <w:vMerge w:val="restart"/>
            <w:tcBorders>
              <w:top w:val="single" w:color="auto" w:sz="6" w:space="0"/>
            </w:tcBorders>
            <w:vAlign w:val="center"/>
          </w:tcPr>
          <w:p>
            <w:pPr>
              <w:snapToGrid w:val="0"/>
              <w:jc w:val="center"/>
              <w:rPr>
                <w:szCs w:val="21"/>
              </w:rPr>
            </w:pPr>
            <w:r>
              <w:rPr>
                <w:rFonts w:hint="eastAsia"/>
                <w:szCs w:val="21"/>
              </w:rPr>
              <w:t>《铸造行业大气污染物排放限值》（T/CFA030802-2-2017）表1中2级标准中</w:t>
            </w:r>
            <w:r>
              <w:rPr>
                <w:rFonts w:hint="eastAsia"/>
                <w:spacing w:val="4"/>
                <w:szCs w:val="21"/>
              </w:rPr>
              <w:t>其他所有熔炼设备及铸造工序设备</w:t>
            </w:r>
            <w:r>
              <w:rPr>
                <w:rFonts w:hint="eastAsia"/>
                <w:szCs w:val="21"/>
              </w:rPr>
              <w:t>排放限值</w:t>
            </w:r>
          </w:p>
        </w:tc>
        <w:tc>
          <w:tcPr>
            <w:tcW w:w="1417" w:type="dxa"/>
            <w:gridSpan w:val="2"/>
            <w:vMerge w:val="restart"/>
            <w:tcBorders>
              <w:top w:val="single" w:color="auto" w:sz="6" w:space="0"/>
            </w:tcBorders>
            <w:vAlign w:val="center"/>
          </w:tcPr>
          <w:p>
            <w:pPr>
              <w:jc w:val="center"/>
              <w:rPr>
                <w:szCs w:val="21"/>
              </w:rPr>
            </w:pPr>
            <w:r>
              <w:rPr>
                <w:rFonts w:hint="eastAsia"/>
                <w:szCs w:val="21"/>
              </w:rPr>
              <w:t>颗粒物</w:t>
            </w:r>
            <w:r>
              <w:rPr>
                <w:szCs w:val="21"/>
              </w:rPr>
              <w:t>：</w:t>
            </w:r>
          </w:p>
          <w:p>
            <w:pPr>
              <w:jc w:val="center"/>
              <w:rPr>
                <w:szCs w:val="21"/>
              </w:rPr>
            </w:pPr>
            <w:r>
              <w:rPr>
                <w:rFonts w:hint="eastAsia"/>
                <w:szCs w:val="21"/>
              </w:rPr>
              <w:t>15</w:t>
            </w:r>
            <w:r>
              <w:rPr>
                <w:szCs w:val="21"/>
              </w:rPr>
              <w:t>mg/m</w:t>
            </w:r>
            <w:r>
              <w:rPr>
                <w:szCs w:val="21"/>
                <w:vertAlign w:val="superscript"/>
              </w:rPr>
              <w:t>3</w:t>
            </w:r>
          </w:p>
          <w:p>
            <w:pPr>
              <w:jc w:val="center"/>
              <w:rPr>
                <w:szCs w:val="21"/>
              </w:rPr>
            </w:pPr>
            <w:r>
              <w:rPr>
                <w:rFonts w:hint="eastAsia"/>
                <w:szCs w:val="21"/>
              </w:rPr>
              <w:t>非甲烷总烃：</w:t>
            </w:r>
          </w:p>
          <w:p>
            <w:pPr>
              <w:jc w:val="center"/>
              <w:rPr>
                <w:szCs w:val="21"/>
              </w:rPr>
            </w:pPr>
            <w:r>
              <w:rPr>
                <w:rFonts w:hint="eastAsia"/>
                <w:szCs w:val="21"/>
              </w:rPr>
              <w:t>60</w:t>
            </w:r>
            <w:r>
              <w:rPr>
                <w:szCs w:val="21"/>
              </w:rPr>
              <w:t>mg/m</w:t>
            </w:r>
            <w:r>
              <w:rPr>
                <w:szCs w:val="21"/>
                <w:vertAlign w:val="superscript"/>
              </w:rPr>
              <w:t>3</w:t>
            </w:r>
          </w:p>
          <w:p>
            <w:pPr>
              <w:jc w:val="center"/>
              <w:rPr>
                <w:szCs w:val="21"/>
              </w:rPr>
            </w:pPr>
            <w:r>
              <w:rPr>
                <w:rFonts w:hint="eastAsia"/>
                <w:szCs w:val="21"/>
              </w:rPr>
              <w:t>SO</w:t>
            </w:r>
            <w:r>
              <w:rPr>
                <w:rFonts w:hint="eastAsia"/>
                <w:szCs w:val="21"/>
                <w:vertAlign w:val="subscript"/>
              </w:rPr>
              <w:t>2</w:t>
            </w:r>
            <w:r>
              <w:rPr>
                <w:rFonts w:hint="eastAsia"/>
                <w:szCs w:val="21"/>
              </w:rPr>
              <w:t>：</w:t>
            </w:r>
          </w:p>
          <w:p>
            <w:pPr>
              <w:jc w:val="center"/>
              <w:rPr>
                <w:szCs w:val="21"/>
              </w:rPr>
            </w:pPr>
            <w:r>
              <w:rPr>
                <w:rFonts w:hint="eastAsia"/>
                <w:szCs w:val="21"/>
              </w:rPr>
              <w:t>40</w:t>
            </w:r>
            <w:r>
              <w:rPr>
                <w:szCs w:val="21"/>
              </w:rPr>
              <w:t>mg/m</w:t>
            </w:r>
            <w:r>
              <w:rPr>
                <w:szCs w:val="21"/>
                <w:vertAlign w:val="superscript"/>
              </w:rPr>
              <w:t>3</w:t>
            </w:r>
          </w:p>
          <w:p>
            <w:pPr>
              <w:jc w:val="center"/>
              <w:rPr>
                <w:szCs w:val="21"/>
              </w:rPr>
            </w:pPr>
            <w:r>
              <w:rPr>
                <w:rFonts w:hint="eastAsia"/>
                <w:szCs w:val="21"/>
              </w:rPr>
              <w:t>NO</w:t>
            </w:r>
            <w:r>
              <w:rPr>
                <w:rFonts w:hint="eastAsia"/>
                <w:szCs w:val="21"/>
                <w:vertAlign w:val="subscript"/>
              </w:rPr>
              <w:t>X</w:t>
            </w:r>
            <w:r>
              <w:rPr>
                <w:rFonts w:hint="eastAsia"/>
                <w:szCs w:val="21"/>
              </w:rPr>
              <w:t>：</w:t>
            </w:r>
          </w:p>
          <w:p>
            <w:pPr>
              <w:jc w:val="center"/>
              <w:rPr>
                <w:szCs w:val="21"/>
              </w:rPr>
            </w:pPr>
            <w:r>
              <w:rPr>
                <w:rFonts w:hint="eastAsia"/>
                <w:szCs w:val="21"/>
              </w:rPr>
              <w:t>150</w:t>
            </w:r>
            <w:r>
              <w:rPr>
                <w:szCs w:val="21"/>
              </w:rPr>
              <w:t>mg/m</w:t>
            </w:r>
            <w:r>
              <w:rPr>
                <w:szCs w:val="21"/>
                <w:vertAlign w:val="superscript"/>
              </w:rPr>
              <w:t>3</w:t>
            </w:r>
          </w:p>
          <w:p>
            <w:pPr>
              <w:jc w:val="center"/>
              <w:rPr>
                <w:szCs w:val="21"/>
              </w:rPr>
            </w:pPr>
            <w:r>
              <w:rPr>
                <w:rFonts w:hint="eastAsia"/>
                <w:szCs w:val="21"/>
              </w:rPr>
              <w:t>VOC</w:t>
            </w:r>
            <w:r>
              <w:rPr>
                <w:rFonts w:hint="eastAsia"/>
                <w:szCs w:val="21"/>
                <w:vertAlign w:val="subscript"/>
              </w:rPr>
              <w:t>S</w:t>
            </w:r>
            <w:r>
              <w:rPr>
                <w:rFonts w:hint="eastAsia"/>
                <w:szCs w:val="21"/>
              </w:rPr>
              <w:t>：</w:t>
            </w:r>
          </w:p>
          <w:p>
            <w:pPr>
              <w:jc w:val="center"/>
              <w:rPr>
                <w:szCs w:val="21"/>
              </w:rPr>
            </w:pPr>
            <w:r>
              <w:rPr>
                <w:rFonts w:hint="eastAsia"/>
                <w:szCs w:val="21"/>
              </w:rPr>
              <w:t>50</w:t>
            </w:r>
            <w:r>
              <w:rPr>
                <w:szCs w:val="21"/>
              </w:rPr>
              <w:t>mg/m</w:t>
            </w:r>
            <w:r>
              <w:rPr>
                <w:szCs w:val="21"/>
                <w:vertAlign w:val="superscript"/>
              </w:rPr>
              <w:t>3</w:t>
            </w:r>
          </w:p>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1383" w:type="dxa"/>
            <w:vMerge w:val="continue"/>
            <w:tcBorders>
              <w:left w:val="single" w:color="auto" w:sz="4"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szCs w:val="21"/>
              </w:rPr>
            </w:pPr>
            <w:r>
              <w:rPr>
                <w:rFonts w:hint="eastAsia"/>
                <w:kern w:val="0"/>
                <w:szCs w:val="21"/>
              </w:rPr>
              <w:t>SO</w:t>
            </w:r>
            <w:r>
              <w:rPr>
                <w:rFonts w:hint="eastAsia"/>
                <w:kern w:val="0"/>
                <w:szCs w:val="21"/>
                <w:vertAlign w:val="subscript"/>
              </w:rPr>
              <w:t>2</w:t>
            </w:r>
          </w:p>
        </w:tc>
        <w:tc>
          <w:tcPr>
            <w:tcW w:w="4523" w:type="dxa"/>
            <w:vMerge w:val="continue"/>
            <w:vAlign w:val="center"/>
          </w:tcPr>
          <w:p>
            <w:pPr>
              <w:jc w:val="center"/>
              <w:rPr>
                <w:szCs w:val="21"/>
              </w:rPr>
            </w:pPr>
          </w:p>
        </w:tc>
        <w:tc>
          <w:tcPr>
            <w:tcW w:w="1274" w:type="dxa"/>
            <w:vMerge w:val="continue"/>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kern w:val="0"/>
                <w:szCs w:val="21"/>
              </w:rPr>
              <w:t>1.08</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continue"/>
            <w:tcBorders>
              <w:left w:val="single" w:color="auto" w:sz="4" w:space="0"/>
              <w:bottom w:val="single" w:color="auto" w:sz="6"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szCs w:val="21"/>
              </w:rPr>
            </w:pPr>
            <w:r>
              <w:rPr>
                <w:rFonts w:eastAsiaTheme="minorEastAsia"/>
                <w:szCs w:val="21"/>
              </w:rPr>
              <w:t>NO</w:t>
            </w:r>
            <w:r>
              <w:rPr>
                <w:rFonts w:eastAsiaTheme="minorEastAsia"/>
                <w:szCs w:val="21"/>
                <w:vertAlign w:val="subscript"/>
              </w:rPr>
              <w:t>X</w:t>
            </w:r>
          </w:p>
        </w:tc>
        <w:tc>
          <w:tcPr>
            <w:tcW w:w="4523" w:type="dxa"/>
            <w:vMerge w:val="continue"/>
            <w:tcBorders>
              <w:bottom w:val="single" w:color="auto" w:sz="6" w:space="0"/>
            </w:tcBorders>
            <w:vAlign w:val="center"/>
          </w:tcPr>
          <w:p>
            <w:pPr>
              <w:jc w:val="center"/>
              <w:rPr>
                <w:szCs w:val="21"/>
              </w:rPr>
            </w:pPr>
          </w:p>
        </w:tc>
        <w:tc>
          <w:tcPr>
            <w:tcW w:w="1274" w:type="dxa"/>
            <w:vMerge w:val="continue"/>
            <w:tcBorders>
              <w:bottom w:val="single" w:color="auto" w:sz="6" w:space="0"/>
            </w:tcBorders>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100</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kern w:val="0"/>
                <w:szCs w:val="21"/>
              </w:rPr>
              <w:t>7.2</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G2天然气竖炉出铁口排气筒</w:t>
            </w:r>
          </w:p>
        </w:tc>
        <w:tc>
          <w:tcPr>
            <w:tcW w:w="1009" w:type="dxa"/>
            <w:gridSpan w:val="2"/>
            <w:tcBorders>
              <w:top w:val="single" w:color="auto" w:sz="6" w:space="0"/>
              <w:bottom w:val="single" w:color="auto" w:sz="6" w:space="0"/>
            </w:tcBorders>
            <w:vAlign w:val="center"/>
          </w:tcPr>
          <w:p>
            <w:pPr>
              <w:pStyle w:val="86"/>
              <w:rPr>
                <w:rFonts w:asciiTheme="minorEastAsia" w:hAnsiTheme="minorEastAsia" w:eastAsiaTheme="minorEastAsia"/>
                <w:sz w:val="21"/>
                <w:szCs w:val="21"/>
              </w:rPr>
            </w:pPr>
            <w:r>
              <w:rPr>
                <w:rFonts w:hint="eastAsia" w:asciiTheme="minorEastAsia" w:hAnsiTheme="minorEastAsia" w:eastAsiaTheme="minorEastAsia"/>
                <w:sz w:val="21"/>
                <w:szCs w:val="21"/>
              </w:rPr>
              <w:t>烟尘</w:t>
            </w:r>
          </w:p>
        </w:tc>
        <w:tc>
          <w:tcPr>
            <w:tcW w:w="4523" w:type="dxa"/>
            <w:tcBorders>
              <w:top w:val="single" w:color="auto" w:sz="6" w:space="0"/>
              <w:bottom w:val="single" w:color="auto" w:sz="6" w:space="0"/>
            </w:tcBorders>
            <w:vAlign w:val="center"/>
          </w:tcPr>
          <w:p>
            <w:pPr>
              <w:jc w:val="center"/>
              <w:rPr>
                <w:szCs w:val="21"/>
              </w:rPr>
            </w:pPr>
            <w:r>
              <w:rPr>
                <w:rFonts w:hint="eastAsia"/>
                <w:kern w:val="0"/>
                <w:szCs w:val="21"/>
              </w:rPr>
              <w:t>每个</w:t>
            </w:r>
            <w:r>
              <w:rPr>
                <w:rFonts w:hint="eastAsia"/>
                <w:szCs w:val="21"/>
              </w:rPr>
              <w:t>竖炉出铁口上方分别</w:t>
            </w:r>
            <w:r>
              <w:rPr>
                <w:szCs w:val="21"/>
              </w:rPr>
              <w:t>安装</w:t>
            </w:r>
            <w:r>
              <w:rPr>
                <w:rFonts w:hint="eastAsia"/>
                <w:szCs w:val="21"/>
              </w:rPr>
              <w:t>伞形移动式</w:t>
            </w:r>
            <w:r>
              <w:rPr>
                <w:szCs w:val="21"/>
              </w:rPr>
              <w:t>集气罩</w:t>
            </w:r>
            <w:r>
              <w:rPr>
                <w:rFonts w:hint="eastAsia"/>
                <w:szCs w:val="21"/>
              </w:rPr>
              <w:t>，</w:t>
            </w:r>
            <w:r>
              <w:rPr>
                <w:szCs w:val="21"/>
              </w:rPr>
              <w:t>收集后进入</w:t>
            </w:r>
            <w:r>
              <w:rPr>
                <w:rFonts w:hint="eastAsia"/>
                <w:szCs w:val="21"/>
              </w:rPr>
              <w:t>一套脉冲布袋</w:t>
            </w:r>
            <w:r>
              <w:rPr>
                <w:szCs w:val="21"/>
              </w:rPr>
              <w:t>除尘器</w:t>
            </w:r>
            <w:r>
              <w:rPr>
                <w:rFonts w:hint="eastAsia"/>
                <w:szCs w:val="21"/>
              </w:rPr>
              <w:t>（过滤风速0.6m/min，过滤面积≥555m</w:t>
            </w:r>
            <w:r>
              <w:rPr>
                <w:rFonts w:hint="eastAsia"/>
                <w:szCs w:val="21"/>
                <w:vertAlign w:val="superscript"/>
              </w:rPr>
              <w:t>2</w:t>
            </w:r>
            <w:r>
              <w:rPr>
                <w:rFonts w:hint="eastAsia"/>
                <w:szCs w:val="21"/>
              </w:rPr>
              <w:t>）</w:t>
            </w:r>
            <w:r>
              <w:rPr>
                <w:szCs w:val="21"/>
              </w:rPr>
              <w:t>进行处理，</w:t>
            </w:r>
            <w:r>
              <w:rPr>
                <w:rFonts w:hint="eastAsia"/>
                <w:kern w:val="0"/>
                <w:szCs w:val="21"/>
              </w:rPr>
              <w:t>风机风量为20000</w:t>
            </w:r>
            <w:r>
              <w:rPr>
                <w:szCs w:val="21"/>
                <w:lang w:val="zh-CN"/>
              </w:rPr>
              <w:t>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0.6</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kern w:val="0"/>
                <w:szCs w:val="21"/>
              </w:rPr>
              <w:t>0.72</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G3保温</w:t>
            </w:r>
            <w:r>
              <w:rPr>
                <w:szCs w:val="21"/>
              </w:rPr>
              <w:t>中频炉</w:t>
            </w:r>
            <w:r>
              <w:rPr>
                <w:rFonts w:hint="eastAsia"/>
                <w:szCs w:val="21"/>
              </w:rPr>
              <w:t>排气筒</w:t>
            </w:r>
          </w:p>
        </w:tc>
        <w:tc>
          <w:tcPr>
            <w:tcW w:w="1009" w:type="dxa"/>
            <w:gridSpan w:val="2"/>
            <w:tcBorders>
              <w:top w:val="single" w:color="auto" w:sz="6" w:space="0"/>
              <w:bottom w:val="single" w:color="auto" w:sz="6" w:space="0"/>
            </w:tcBorders>
            <w:vAlign w:val="center"/>
          </w:tcPr>
          <w:p>
            <w:pPr>
              <w:pStyle w:val="86"/>
              <w:rPr>
                <w:rFonts w:asciiTheme="minorEastAsia" w:hAnsiTheme="minorEastAsia" w:eastAsiaTheme="minorEastAsia"/>
                <w:szCs w:val="21"/>
              </w:rPr>
            </w:pPr>
            <w:r>
              <w:rPr>
                <w:rFonts w:asciiTheme="minorEastAsia" w:hAnsiTheme="minorEastAsia" w:eastAsiaTheme="minorEastAsia"/>
                <w:sz w:val="21"/>
                <w:szCs w:val="21"/>
              </w:rPr>
              <w:t>烟尘</w:t>
            </w:r>
          </w:p>
        </w:tc>
        <w:tc>
          <w:tcPr>
            <w:tcW w:w="4523" w:type="dxa"/>
            <w:tcBorders>
              <w:top w:val="single" w:color="auto" w:sz="6" w:space="0"/>
              <w:bottom w:val="single" w:color="auto" w:sz="6" w:space="0"/>
            </w:tcBorders>
            <w:vAlign w:val="center"/>
          </w:tcPr>
          <w:p>
            <w:pPr>
              <w:jc w:val="center"/>
              <w:rPr>
                <w:szCs w:val="21"/>
              </w:rPr>
            </w:pPr>
            <w:r>
              <w:rPr>
                <w:rFonts w:hint="eastAsia"/>
                <w:kern w:val="0"/>
                <w:szCs w:val="21"/>
              </w:rPr>
              <w:t>每台中频炉上方设移动式伞形集气罩，</w:t>
            </w:r>
            <w:r>
              <w:rPr>
                <w:szCs w:val="21"/>
              </w:rPr>
              <w:t>收集后进入</w:t>
            </w:r>
            <w:r>
              <w:rPr>
                <w:rFonts w:hint="eastAsia"/>
                <w:szCs w:val="21"/>
              </w:rPr>
              <w:t>脉冲布袋</w:t>
            </w:r>
            <w:r>
              <w:rPr>
                <w:szCs w:val="21"/>
              </w:rPr>
              <w:t>除尘器</w:t>
            </w:r>
            <w:r>
              <w:rPr>
                <w:rFonts w:hint="eastAsia"/>
                <w:szCs w:val="21"/>
              </w:rPr>
              <w:t>（过滤风速0.6m/min，过滤面积≥278m</w:t>
            </w:r>
            <w:r>
              <w:rPr>
                <w:rFonts w:hint="eastAsia"/>
                <w:szCs w:val="21"/>
                <w:vertAlign w:val="superscript"/>
              </w:rPr>
              <w:t>2</w:t>
            </w:r>
            <w:r>
              <w:rPr>
                <w:rFonts w:hint="eastAsia"/>
                <w:szCs w:val="21"/>
              </w:rPr>
              <w:t>）</w:t>
            </w:r>
            <w:r>
              <w:rPr>
                <w:szCs w:val="21"/>
              </w:rPr>
              <w:t>进行处理，</w:t>
            </w:r>
            <w:r>
              <w:rPr>
                <w:rFonts w:hint="eastAsia"/>
                <w:kern w:val="0"/>
                <w:szCs w:val="21"/>
              </w:rPr>
              <w:t>风机风量为10000</w:t>
            </w:r>
            <w:r>
              <w:rPr>
                <w:szCs w:val="21"/>
                <w:lang w:val="zh-CN"/>
              </w:rPr>
              <w:t xml:space="preserve"> 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rFonts w:eastAsiaTheme="minorEastAsia"/>
                <w:szCs w:val="21"/>
              </w:rPr>
            </w:pPr>
            <w:r>
              <w:rPr>
                <w:rFonts w:eastAsiaTheme="minorEastAsia"/>
                <w:bCs/>
              </w:rPr>
              <w:t>Φ0</w:t>
            </w:r>
            <w:r>
              <w:rPr>
                <w:rFonts w:hint="eastAsia" w:eastAsiaTheme="minorEastAsia"/>
                <w:bCs/>
              </w:rPr>
              <w:t>.5</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kern w:val="0"/>
                <w:szCs w:val="21"/>
              </w:rPr>
              <w:t>0.36</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G4</w:t>
            </w:r>
            <w:r>
              <w:rPr>
                <w:szCs w:val="21"/>
              </w:rPr>
              <w:t>浇</w:t>
            </w:r>
            <w:r>
              <w:rPr>
                <w:rFonts w:hint="eastAsia"/>
                <w:szCs w:val="21"/>
              </w:rPr>
              <w:t>注</w:t>
            </w:r>
            <w:r>
              <w:rPr>
                <w:szCs w:val="21"/>
              </w:rPr>
              <w:t>冷却</w:t>
            </w:r>
            <w:r>
              <w:rPr>
                <w:rFonts w:hint="eastAsia"/>
                <w:szCs w:val="21"/>
              </w:rPr>
              <w:t>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烟尘</w:t>
            </w:r>
          </w:p>
        </w:tc>
        <w:tc>
          <w:tcPr>
            <w:tcW w:w="4523" w:type="dxa"/>
            <w:tcBorders>
              <w:top w:val="single" w:color="auto" w:sz="6" w:space="0"/>
              <w:bottom w:val="single" w:color="auto" w:sz="6" w:space="0"/>
            </w:tcBorders>
            <w:vAlign w:val="center"/>
          </w:tcPr>
          <w:p>
            <w:pPr>
              <w:jc w:val="center"/>
              <w:rPr>
                <w:szCs w:val="21"/>
              </w:rPr>
            </w:pPr>
            <w:r>
              <w:rPr>
                <w:rFonts w:hint="eastAsia"/>
                <w:szCs w:val="21"/>
              </w:rPr>
              <w:t>两条造型线粉别</w:t>
            </w:r>
            <w:r>
              <w:rPr>
                <w:szCs w:val="21"/>
              </w:rPr>
              <w:t>采用</w:t>
            </w:r>
            <w:r>
              <w:rPr>
                <w:rFonts w:hint="eastAsia"/>
                <w:szCs w:val="21"/>
              </w:rPr>
              <w:t>固定区域</w:t>
            </w:r>
            <w:r>
              <w:rPr>
                <w:szCs w:val="21"/>
              </w:rPr>
              <w:t>浇注</w:t>
            </w:r>
            <w:r>
              <w:rPr>
                <w:rFonts w:hint="eastAsia"/>
                <w:szCs w:val="21"/>
              </w:rPr>
              <w:t>冷却</w:t>
            </w:r>
            <w:r>
              <w:rPr>
                <w:szCs w:val="21"/>
              </w:rPr>
              <w:t>，</w:t>
            </w:r>
            <w:r>
              <w:rPr>
                <w:rFonts w:hint="eastAsia"/>
                <w:szCs w:val="21"/>
              </w:rPr>
              <w:t>一条线浇注冷却区域为40m×2m（浇注段18m，冷却段22m），两条浇注冷却区共两套集气罩，两套集气罩收集的废气通过管路连接进入一套脉冲布袋除尘器（过滤风速0.6m/min，过滤面积≥1667m</w:t>
            </w:r>
            <w:r>
              <w:rPr>
                <w:rFonts w:hint="eastAsia"/>
                <w:szCs w:val="21"/>
                <w:vertAlign w:val="superscript"/>
              </w:rPr>
              <w:t>2</w:t>
            </w:r>
            <w:r>
              <w:rPr>
                <w:rFonts w:hint="eastAsia"/>
                <w:szCs w:val="21"/>
              </w:rPr>
              <w:t>）</w:t>
            </w:r>
            <w:r>
              <w:rPr>
                <w:szCs w:val="21"/>
              </w:rPr>
              <w:t>进行处理，</w:t>
            </w:r>
            <w:r>
              <w:rPr>
                <w:rFonts w:hint="eastAsia"/>
                <w:kern w:val="0"/>
                <w:szCs w:val="21"/>
              </w:rPr>
              <w:t>风机风量为60000</w:t>
            </w:r>
            <w:r>
              <w:rPr>
                <w:szCs w:val="21"/>
                <w:lang w:val="zh-CN"/>
              </w:rPr>
              <w:t xml:space="preserve"> 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1.2</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2.16</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vertAlign w:val="superscrip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G5落砂排气筒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523" w:type="dxa"/>
            <w:tcBorders>
              <w:top w:val="single" w:color="auto" w:sz="6" w:space="0"/>
              <w:bottom w:val="single" w:color="auto" w:sz="6" w:space="0"/>
            </w:tcBorders>
            <w:vAlign w:val="center"/>
          </w:tcPr>
          <w:p>
            <w:pPr>
              <w:jc w:val="center"/>
              <w:rPr>
                <w:szCs w:val="21"/>
              </w:rPr>
            </w:pPr>
            <w:r>
              <w:rPr>
                <w:rFonts w:hint="eastAsia"/>
                <w:szCs w:val="21"/>
              </w:rPr>
              <w:t>每条造型线设两个落砂点并配套集气罩，两条线共设四个集气罩，收集的废气进入一套脉冲布袋除尘器（过滤风速0.6m/min，过滤面积≥1111m</w:t>
            </w:r>
            <w:r>
              <w:rPr>
                <w:rFonts w:hint="eastAsia"/>
                <w:szCs w:val="21"/>
                <w:vertAlign w:val="superscript"/>
              </w:rPr>
              <w:t>2</w:t>
            </w:r>
            <w:r>
              <w:rPr>
                <w:rFonts w:hint="eastAsia"/>
                <w:szCs w:val="21"/>
              </w:rPr>
              <w:t>）</w:t>
            </w:r>
            <w:r>
              <w:rPr>
                <w:szCs w:val="21"/>
              </w:rPr>
              <w:t>进行处理，</w:t>
            </w:r>
            <w:r>
              <w:rPr>
                <w:rFonts w:hint="eastAsia"/>
                <w:szCs w:val="21"/>
              </w:rPr>
              <w:t>风量</w:t>
            </w:r>
            <w:r>
              <w:rPr>
                <w:rFonts w:hint="eastAsia"/>
                <w:kern w:val="0"/>
                <w:szCs w:val="21"/>
              </w:rPr>
              <w:t>40000</w:t>
            </w:r>
            <w:r>
              <w:rPr>
                <w:szCs w:val="21"/>
                <w:lang w:val="zh-CN"/>
              </w:rPr>
              <w:t xml:space="preserve"> 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1</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1.44</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vertAlign w:val="superscrip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G6</w:t>
            </w:r>
            <w:r>
              <w:rPr>
                <w:szCs w:val="21"/>
              </w:rPr>
              <w:t>砂处理</w:t>
            </w:r>
            <w:r>
              <w:rPr>
                <w:rFonts w:hint="eastAsia"/>
                <w:szCs w:val="21"/>
              </w:rPr>
              <w:t>和混砂排气筒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粉尘</w:t>
            </w:r>
          </w:p>
        </w:tc>
        <w:tc>
          <w:tcPr>
            <w:tcW w:w="4523" w:type="dxa"/>
            <w:tcBorders>
              <w:top w:val="single" w:color="auto" w:sz="6" w:space="0"/>
              <w:bottom w:val="single" w:color="auto" w:sz="6" w:space="0"/>
            </w:tcBorders>
            <w:vAlign w:val="center"/>
          </w:tcPr>
          <w:p>
            <w:pPr>
              <w:jc w:val="center"/>
              <w:rPr>
                <w:szCs w:val="21"/>
              </w:rPr>
            </w:pPr>
            <w:r>
              <w:rPr>
                <w:rFonts w:hint="eastAsia"/>
                <w:szCs w:val="21"/>
              </w:rPr>
              <w:t>七个产尘点分别设置集尘装置，输送皮带要求进行全封闭，其他均为密闭结构，</w:t>
            </w:r>
            <w:r>
              <w:rPr>
                <w:szCs w:val="21"/>
              </w:rPr>
              <w:t>配套集气</w:t>
            </w:r>
            <w:r>
              <w:rPr>
                <w:rFonts w:hint="eastAsia"/>
                <w:szCs w:val="21"/>
              </w:rPr>
              <w:t>管路，收集的废气进入1套脉冲布袋除尘器（过滤风速0.6m/min，过滤面积≥1111m</w:t>
            </w:r>
            <w:r>
              <w:rPr>
                <w:rFonts w:hint="eastAsia"/>
                <w:szCs w:val="21"/>
                <w:vertAlign w:val="superscript"/>
              </w:rPr>
              <w:t>2</w:t>
            </w:r>
            <w:r>
              <w:rPr>
                <w:rFonts w:hint="eastAsia"/>
                <w:szCs w:val="21"/>
              </w:rPr>
              <w:t>）</w:t>
            </w:r>
            <w:r>
              <w:rPr>
                <w:szCs w:val="21"/>
              </w:rPr>
              <w:t>进行处理，</w:t>
            </w:r>
            <w:r>
              <w:rPr>
                <w:rFonts w:hint="eastAsia"/>
                <w:szCs w:val="21"/>
              </w:rPr>
              <w:t>风量为</w:t>
            </w:r>
            <w:r>
              <w:rPr>
                <w:rFonts w:hint="eastAsia"/>
                <w:kern w:val="0"/>
                <w:szCs w:val="21"/>
              </w:rPr>
              <w:t>40000</w:t>
            </w:r>
            <w:r>
              <w:rPr>
                <w:szCs w:val="21"/>
                <w:lang w:val="zh-CN"/>
              </w:rPr>
              <w:t xml:space="preserve"> 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1</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1.44</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1383" w:type="dxa"/>
            <w:vMerge w:val="restart"/>
            <w:tcBorders>
              <w:top w:val="single" w:color="auto" w:sz="6" w:space="0"/>
              <w:left w:val="single" w:color="auto" w:sz="4" w:space="0"/>
            </w:tcBorders>
            <w:vAlign w:val="center"/>
          </w:tcPr>
          <w:p>
            <w:pPr>
              <w:jc w:val="center"/>
              <w:rPr>
                <w:szCs w:val="21"/>
              </w:rPr>
            </w:pPr>
            <w:r>
              <w:rPr>
                <w:rFonts w:hint="eastAsia"/>
                <w:szCs w:val="21"/>
              </w:rPr>
              <w:t>G7浇注冷却排气筒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烟尘</w:t>
            </w:r>
          </w:p>
        </w:tc>
        <w:tc>
          <w:tcPr>
            <w:tcW w:w="4523" w:type="dxa"/>
            <w:vMerge w:val="restart"/>
            <w:tcBorders>
              <w:top w:val="single" w:color="auto" w:sz="6" w:space="0"/>
            </w:tcBorders>
            <w:vAlign w:val="center"/>
          </w:tcPr>
          <w:p>
            <w:pPr>
              <w:jc w:val="center"/>
              <w:rPr>
                <w:szCs w:val="21"/>
              </w:rPr>
            </w:pPr>
            <w:r>
              <w:rPr>
                <w:szCs w:val="21"/>
              </w:rPr>
              <w:t>浇注与冷却</w:t>
            </w:r>
            <w:r>
              <w:rPr>
                <w:rFonts w:hint="eastAsia"/>
                <w:szCs w:val="21"/>
              </w:rPr>
              <w:t>区域</w:t>
            </w:r>
            <w:r>
              <w:rPr>
                <w:szCs w:val="21"/>
              </w:rPr>
              <w:t>上方</w:t>
            </w:r>
            <w:r>
              <w:rPr>
                <w:rFonts w:hint="eastAsia"/>
                <w:szCs w:val="21"/>
              </w:rPr>
              <w:t>分别</w:t>
            </w:r>
            <w:r>
              <w:rPr>
                <w:szCs w:val="21"/>
              </w:rPr>
              <w:t>安装</w:t>
            </w:r>
            <w:r>
              <w:rPr>
                <w:rFonts w:hint="eastAsia"/>
                <w:szCs w:val="21"/>
              </w:rPr>
              <w:t>侧吸</w:t>
            </w:r>
            <w:r>
              <w:rPr>
                <w:szCs w:val="21"/>
              </w:rPr>
              <w:t>集气罩，</w:t>
            </w:r>
            <w:r>
              <w:rPr>
                <w:rFonts w:hint="eastAsia"/>
                <w:szCs w:val="21"/>
              </w:rPr>
              <w:t>集气罩面积24m×3m（浇注段12m，冷却段12m），集气罩收集的废气通过管路连接进入脉冲布袋除尘器（过滤风速0.6m/min，过滤面积≥833m</w:t>
            </w:r>
            <w:r>
              <w:rPr>
                <w:rFonts w:hint="eastAsia"/>
                <w:szCs w:val="21"/>
                <w:vertAlign w:val="superscript"/>
              </w:rPr>
              <w:t>2</w:t>
            </w:r>
            <w:r>
              <w:rPr>
                <w:rFonts w:hint="eastAsia"/>
                <w:szCs w:val="21"/>
              </w:rPr>
              <w:t>）</w:t>
            </w:r>
            <w:r>
              <w:rPr>
                <w:szCs w:val="21"/>
              </w:rPr>
              <w:t>，</w:t>
            </w:r>
            <w:r>
              <w:rPr>
                <w:rFonts w:hint="eastAsia"/>
                <w:szCs w:val="21"/>
              </w:rPr>
              <w:t>再经过过滤棉＋光氧催化＋</w:t>
            </w:r>
            <w:r>
              <w:rPr>
                <w:rFonts w:hint="eastAsia"/>
                <w:kern w:val="0"/>
                <w:szCs w:val="21"/>
              </w:rPr>
              <w:t>活性炭吸附装置</w:t>
            </w:r>
            <w:r>
              <w:rPr>
                <w:rFonts w:hint="eastAsia" w:asciiTheme="minorEastAsia" w:hAnsiTheme="minorEastAsia" w:eastAsiaTheme="minorEastAsia"/>
                <w:szCs w:val="21"/>
              </w:rPr>
              <w:t>，</w:t>
            </w:r>
            <w:r>
              <w:rPr>
                <w:rFonts w:hint="eastAsia"/>
                <w:kern w:val="0"/>
                <w:sz w:val="24"/>
              </w:rPr>
              <w:t>风机风量</w:t>
            </w:r>
            <w:r>
              <w:rPr>
                <w:rFonts w:hint="eastAsia"/>
                <w:kern w:val="0"/>
                <w:szCs w:val="21"/>
              </w:rPr>
              <w:t>为30000</w:t>
            </w:r>
            <w:r>
              <w:rPr>
                <w:szCs w:val="21"/>
                <w:lang w:val="zh-CN"/>
              </w:rPr>
              <w:t>m</w:t>
            </w:r>
            <w:r>
              <w:rPr>
                <w:sz w:val="24"/>
                <w:vertAlign w:val="superscript"/>
                <w:lang w:val="zh-CN"/>
              </w:rPr>
              <w:t>3</w:t>
            </w:r>
            <w:r>
              <w:rPr>
                <w:sz w:val="24"/>
                <w:lang w:val="zh-CN"/>
              </w:rPr>
              <w:t>/h</w:t>
            </w:r>
            <w:r>
              <w:rPr>
                <w:rFonts w:hint="eastAsia"/>
                <w:sz w:val="24"/>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vMerge w:val="restart"/>
            <w:tcBorders>
              <w:top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0.8</w:t>
            </w:r>
            <w:r>
              <w:rPr>
                <w:rFonts w:eastAsiaTheme="minorEastAsia"/>
                <w:bCs/>
              </w:rPr>
              <w:t>m</w:t>
            </w:r>
          </w:p>
        </w:tc>
        <w:tc>
          <w:tcPr>
            <w:tcW w:w="1280" w:type="dxa"/>
            <w:tcBorders>
              <w:top w:val="single" w:color="auto" w:sz="6" w:space="0"/>
              <w:bottom w:val="single" w:color="auto" w:sz="4"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4" w:space="0"/>
            </w:tcBorders>
            <w:vAlign w:val="center"/>
          </w:tcPr>
          <w:p>
            <w:pPr>
              <w:jc w:val="center"/>
              <w:rPr>
                <w:szCs w:val="21"/>
              </w:rPr>
            </w:pPr>
            <w:r>
              <w:rPr>
                <w:rFonts w:hint="eastAsia"/>
                <w:szCs w:val="21"/>
              </w:rPr>
              <w:t>1.08</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383" w:type="dxa"/>
            <w:vMerge w:val="continue"/>
            <w:tcBorders>
              <w:top w:val="single" w:color="auto" w:sz="6" w:space="0"/>
              <w:left w:val="single" w:color="auto" w:sz="4"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非甲烷总烃</w:t>
            </w:r>
          </w:p>
        </w:tc>
        <w:tc>
          <w:tcPr>
            <w:tcW w:w="4523" w:type="dxa"/>
            <w:vMerge w:val="continue"/>
            <w:tcBorders>
              <w:top w:val="single" w:color="auto" w:sz="6" w:space="0"/>
            </w:tcBorders>
            <w:vAlign w:val="center"/>
          </w:tcPr>
          <w:p>
            <w:pPr>
              <w:jc w:val="center"/>
              <w:rPr>
                <w:szCs w:val="21"/>
              </w:rPr>
            </w:pPr>
          </w:p>
        </w:tc>
        <w:tc>
          <w:tcPr>
            <w:tcW w:w="1274" w:type="dxa"/>
            <w:vMerge w:val="continue"/>
            <w:tcBorders>
              <w:top w:val="single" w:color="auto" w:sz="6" w:space="0"/>
            </w:tcBorders>
            <w:vAlign w:val="center"/>
          </w:tcPr>
          <w:p>
            <w:pPr>
              <w:jc w:val="center"/>
              <w:rPr>
                <w:szCs w:val="21"/>
              </w:rPr>
            </w:pPr>
          </w:p>
        </w:tc>
        <w:tc>
          <w:tcPr>
            <w:tcW w:w="1280" w:type="dxa"/>
            <w:tcBorders>
              <w:top w:val="single" w:color="auto" w:sz="6" w:space="0"/>
              <w:bottom w:val="single" w:color="auto" w:sz="4" w:space="0"/>
            </w:tcBorders>
            <w:vAlign w:val="center"/>
          </w:tcPr>
          <w:p>
            <w:pPr>
              <w:jc w:val="center"/>
              <w:rPr>
                <w:szCs w:val="21"/>
              </w:rPr>
            </w:pPr>
            <w:r>
              <w:rPr>
                <w:rFonts w:hint="eastAsia"/>
                <w:szCs w:val="21"/>
              </w:rPr>
              <w:t>50</w:t>
            </w:r>
            <w:r>
              <w:rPr>
                <w:szCs w:val="21"/>
              </w:rPr>
              <w:t>mg/m</w:t>
            </w:r>
            <w:r>
              <w:rPr>
                <w:szCs w:val="21"/>
                <w:vertAlign w:val="superscript"/>
              </w:rPr>
              <w:t>3</w:t>
            </w:r>
          </w:p>
        </w:tc>
        <w:tc>
          <w:tcPr>
            <w:tcW w:w="1129" w:type="dxa"/>
            <w:tcBorders>
              <w:top w:val="single" w:color="auto" w:sz="6" w:space="0"/>
              <w:bottom w:val="single" w:color="auto" w:sz="4" w:space="0"/>
            </w:tcBorders>
            <w:vAlign w:val="center"/>
          </w:tcPr>
          <w:p>
            <w:pPr>
              <w:jc w:val="center"/>
              <w:rPr>
                <w:szCs w:val="21"/>
              </w:rPr>
            </w:pPr>
            <w:r>
              <w:rPr>
                <w:rFonts w:hint="eastAsia"/>
                <w:szCs w:val="21"/>
              </w:rPr>
              <w:t>3.6</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trPr>
        <w:tc>
          <w:tcPr>
            <w:tcW w:w="1383" w:type="dxa"/>
            <w:vMerge w:val="continue"/>
            <w:tcBorders>
              <w:left w:val="single" w:color="auto" w:sz="4" w:space="0"/>
              <w:bottom w:val="single" w:color="auto" w:sz="6"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szCs w:val="21"/>
              </w:rPr>
              <w:t>VOC</w:t>
            </w:r>
            <w:r>
              <w:rPr>
                <w:rFonts w:hint="eastAsia"/>
                <w:szCs w:val="21"/>
                <w:vertAlign w:val="subscript"/>
              </w:rPr>
              <w:t>S</w:t>
            </w:r>
            <w:r>
              <w:rPr>
                <w:rFonts w:hint="eastAsia"/>
                <w:szCs w:val="21"/>
              </w:rPr>
              <w:t>（苯酚）</w:t>
            </w:r>
          </w:p>
        </w:tc>
        <w:tc>
          <w:tcPr>
            <w:tcW w:w="4523" w:type="dxa"/>
            <w:vMerge w:val="continue"/>
            <w:tcBorders>
              <w:bottom w:val="single" w:color="auto" w:sz="6" w:space="0"/>
            </w:tcBorders>
            <w:vAlign w:val="center"/>
          </w:tcPr>
          <w:p>
            <w:pPr>
              <w:jc w:val="center"/>
              <w:rPr>
                <w:szCs w:val="21"/>
              </w:rPr>
            </w:pPr>
          </w:p>
        </w:tc>
        <w:tc>
          <w:tcPr>
            <w:tcW w:w="1274" w:type="dxa"/>
            <w:vMerge w:val="continue"/>
            <w:tcBorders>
              <w:bottom w:val="single" w:color="auto" w:sz="6" w:space="0"/>
            </w:tcBorders>
            <w:vAlign w:val="center"/>
          </w:tcPr>
          <w:p>
            <w:pPr>
              <w:jc w:val="center"/>
              <w:rPr>
                <w:szCs w:val="21"/>
              </w:rPr>
            </w:pPr>
          </w:p>
        </w:tc>
        <w:tc>
          <w:tcPr>
            <w:tcW w:w="1280" w:type="dxa"/>
            <w:tcBorders>
              <w:top w:val="single" w:color="auto" w:sz="4" w:space="0"/>
              <w:bottom w:val="single" w:color="auto" w:sz="6" w:space="0"/>
            </w:tcBorders>
            <w:vAlign w:val="center"/>
          </w:tcPr>
          <w:p>
            <w:pPr>
              <w:jc w:val="center"/>
              <w:rPr>
                <w:szCs w:val="21"/>
              </w:rPr>
            </w:pPr>
            <w:r>
              <w:rPr>
                <w:rFonts w:hint="eastAsia"/>
                <w:szCs w:val="21"/>
              </w:rPr>
              <w:t>30</w:t>
            </w:r>
            <w:r>
              <w:rPr>
                <w:szCs w:val="21"/>
              </w:rPr>
              <w:t>mg/m</w:t>
            </w:r>
            <w:r>
              <w:rPr>
                <w:szCs w:val="21"/>
                <w:vertAlign w:val="superscript"/>
              </w:rPr>
              <w:t>3</w:t>
            </w:r>
          </w:p>
        </w:tc>
        <w:tc>
          <w:tcPr>
            <w:tcW w:w="1129" w:type="dxa"/>
            <w:tcBorders>
              <w:top w:val="single" w:color="auto" w:sz="4" w:space="0"/>
              <w:bottom w:val="single" w:color="auto" w:sz="6" w:space="0"/>
            </w:tcBorders>
            <w:vAlign w:val="center"/>
          </w:tcPr>
          <w:p>
            <w:pPr>
              <w:jc w:val="center"/>
              <w:rPr>
                <w:szCs w:val="21"/>
              </w:rPr>
            </w:pPr>
            <w:r>
              <w:rPr>
                <w:rFonts w:hint="eastAsia"/>
                <w:szCs w:val="21"/>
              </w:rPr>
              <w:t>2.16</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G8落砂排气筒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523" w:type="dxa"/>
            <w:tcBorders>
              <w:top w:val="single" w:color="auto" w:sz="6" w:space="0"/>
              <w:bottom w:val="single" w:color="auto" w:sz="6" w:space="0"/>
            </w:tcBorders>
            <w:vAlign w:val="center"/>
          </w:tcPr>
          <w:p>
            <w:pPr>
              <w:jc w:val="center"/>
              <w:rPr>
                <w:szCs w:val="21"/>
              </w:rPr>
            </w:pPr>
            <w:r>
              <w:rPr>
                <w:rFonts w:hint="eastAsia"/>
                <w:szCs w:val="21"/>
              </w:rPr>
              <w:t>落砂置于封闭场所内并配套集气罩，收集的废气进入脉冲布袋除尘器（过滤风速0.6m/min，过滤面积≥417m</w:t>
            </w:r>
            <w:r>
              <w:rPr>
                <w:rFonts w:hint="eastAsia"/>
                <w:szCs w:val="21"/>
                <w:vertAlign w:val="superscript"/>
              </w:rPr>
              <w:t>2</w:t>
            </w:r>
            <w:r>
              <w:rPr>
                <w:rFonts w:hint="eastAsia"/>
                <w:szCs w:val="21"/>
              </w:rPr>
              <w:t>）</w:t>
            </w:r>
            <w:r>
              <w:rPr>
                <w:szCs w:val="21"/>
              </w:rPr>
              <w:t>进行处理，</w:t>
            </w:r>
            <w:r>
              <w:rPr>
                <w:rFonts w:hint="eastAsia"/>
                <w:szCs w:val="21"/>
              </w:rPr>
              <w:t>风量</w:t>
            </w:r>
            <w:r>
              <w:rPr>
                <w:rFonts w:hint="eastAsia"/>
                <w:kern w:val="0"/>
                <w:szCs w:val="21"/>
              </w:rPr>
              <w:t>15000</w:t>
            </w:r>
            <w:r>
              <w:rPr>
                <w:szCs w:val="21"/>
                <w:lang w:val="zh-CN"/>
              </w:rPr>
              <w:t>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0.6</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0.54</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G9</w:t>
            </w:r>
            <w:r>
              <w:rPr>
                <w:szCs w:val="21"/>
              </w:rPr>
              <w:t>砂处理</w:t>
            </w:r>
            <w:r>
              <w:rPr>
                <w:rFonts w:hint="eastAsia"/>
                <w:szCs w:val="21"/>
              </w:rPr>
              <w:t>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523" w:type="dxa"/>
            <w:tcBorders>
              <w:top w:val="single" w:color="auto" w:sz="6" w:space="0"/>
              <w:bottom w:val="single" w:color="auto" w:sz="6" w:space="0"/>
            </w:tcBorders>
            <w:vAlign w:val="center"/>
          </w:tcPr>
          <w:p>
            <w:pPr>
              <w:jc w:val="center"/>
              <w:rPr>
                <w:szCs w:val="21"/>
              </w:rPr>
            </w:pPr>
            <w:r>
              <w:rPr>
                <w:rFonts w:hint="eastAsia"/>
                <w:szCs w:val="21"/>
              </w:rPr>
              <w:t>对磁选皮带进行全封闭各个产尘点并配套集气罩和</w:t>
            </w:r>
            <w:r>
              <w:rPr>
                <w:szCs w:val="21"/>
              </w:rPr>
              <w:t>配套集气</w:t>
            </w:r>
            <w:r>
              <w:rPr>
                <w:rFonts w:hint="eastAsia"/>
                <w:szCs w:val="21"/>
              </w:rPr>
              <w:t>管路，收集的废气进入1套脉冲布袋除尘器（过滤风速0.6m/min，过滤面积≥556m</w:t>
            </w:r>
            <w:r>
              <w:rPr>
                <w:rFonts w:hint="eastAsia"/>
                <w:szCs w:val="21"/>
                <w:vertAlign w:val="superscript"/>
              </w:rPr>
              <w:t>2</w:t>
            </w:r>
            <w:r>
              <w:rPr>
                <w:rFonts w:hint="eastAsia"/>
                <w:szCs w:val="21"/>
              </w:rPr>
              <w:t>）</w:t>
            </w:r>
            <w:r>
              <w:rPr>
                <w:szCs w:val="21"/>
              </w:rPr>
              <w:t>进行处理，</w:t>
            </w:r>
            <w:r>
              <w:rPr>
                <w:rFonts w:hint="eastAsia"/>
                <w:szCs w:val="21"/>
              </w:rPr>
              <w:t>风机风量</w:t>
            </w:r>
            <w:r>
              <w:rPr>
                <w:rFonts w:hint="eastAsia"/>
                <w:kern w:val="0"/>
                <w:szCs w:val="21"/>
              </w:rPr>
              <w:t>20000</w:t>
            </w:r>
            <w:r>
              <w:rPr>
                <w:szCs w:val="21"/>
                <w:lang w:val="zh-CN"/>
              </w:rPr>
              <w:t>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0.7</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0.72</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1383" w:type="dxa"/>
            <w:vMerge w:val="restart"/>
            <w:tcBorders>
              <w:top w:val="single" w:color="auto" w:sz="6" w:space="0"/>
              <w:left w:val="single" w:color="auto" w:sz="4" w:space="0"/>
            </w:tcBorders>
            <w:vAlign w:val="center"/>
          </w:tcPr>
          <w:p>
            <w:pPr>
              <w:jc w:val="center"/>
              <w:rPr>
                <w:szCs w:val="21"/>
              </w:rPr>
            </w:pPr>
            <w:r>
              <w:rPr>
                <w:rFonts w:hint="eastAsia"/>
                <w:szCs w:val="21"/>
              </w:rPr>
              <w:t>G10混砂和造型排气筒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523" w:type="dxa"/>
            <w:vMerge w:val="restart"/>
            <w:tcBorders>
              <w:top w:val="single" w:color="auto" w:sz="6" w:space="0"/>
            </w:tcBorders>
            <w:vAlign w:val="center"/>
          </w:tcPr>
          <w:p>
            <w:pPr>
              <w:jc w:val="center"/>
              <w:rPr>
                <w:szCs w:val="21"/>
              </w:rPr>
            </w:pPr>
            <w:r>
              <w:rPr>
                <w:rFonts w:hint="eastAsia"/>
                <w:szCs w:val="21"/>
              </w:rPr>
              <w:t>混砂过程和造型过程分别配套集气罩，收集的废气进入1套脉冲布袋除尘器（过滤风速0.6m/min，过滤面积≥278m</w:t>
            </w:r>
            <w:r>
              <w:rPr>
                <w:rFonts w:hint="eastAsia"/>
                <w:szCs w:val="21"/>
                <w:vertAlign w:val="superscript"/>
              </w:rPr>
              <w:t>2</w:t>
            </w:r>
            <w:r>
              <w:rPr>
                <w:rFonts w:hint="eastAsia"/>
                <w:szCs w:val="21"/>
              </w:rPr>
              <w:t>）</w:t>
            </w:r>
            <w:r>
              <w:rPr>
                <w:szCs w:val="21"/>
              </w:rPr>
              <w:t>进行处理，</w:t>
            </w:r>
            <w:r>
              <w:rPr>
                <w:rFonts w:hint="eastAsia"/>
                <w:szCs w:val="21"/>
              </w:rPr>
              <w:t>处理后的废气再经过过滤棉＋光氧催化＋</w:t>
            </w:r>
            <w:r>
              <w:rPr>
                <w:rFonts w:hint="eastAsia"/>
                <w:kern w:val="0"/>
                <w:szCs w:val="21"/>
              </w:rPr>
              <w:t>活性炭吸附装置，</w:t>
            </w:r>
            <w:r>
              <w:rPr>
                <w:rFonts w:hint="eastAsia"/>
                <w:szCs w:val="21"/>
              </w:rPr>
              <w:t>风量为</w:t>
            </w:r>
            <w:r>
              <w:rPr>
                <w:rFonts w:hint="eastAsia"/>
                <w:kern w:val="0"/>
                <w:szCs w:val="21"/>
              </w:rPr>
              <w:t>10000</w:t>
            </w:r>
            <w:r>
              <w:rPr>
                <w:szCs w:val="21"/>
                <w:lang w:val="zh-CN"/>
              </w:rPr>
              <w:t>m</w:t>
            </w:r>
            <w:r>
              <w:rPr>
                <w:szCs w:val="21"/>
                <w:vertAlign w:val="superscript"/>
                <w:lang w:val="zh-CN"/>
              </w:rPr>
              <w:t>3</w:t>
            </w:r>
            <w:r>
              <w:rPr>
                <w:szCs w:val="21"/>
                <w:lang w:val="zh-CN"/>
              </w:rPr>
              <w:t>/h</w:t>
            </w:r>
            <w:r>
              <w:rPr>
                <w:rFonts w:hint="eastAsia"/>
                <w:szCs w:val="21"/>
                <w:lang w:val="zh-CN"/>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vMerge w:val="restart"/>
            <w:tcBorders>
              <w:top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0.6</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0.36</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6" w:hRule="atLeast"/>
        </w:trPr>
        <w:tc>
          <w:tcPr>
            <w:tcW w:w="1383" w:type="dxa"/>
            <w:vMerge w:val="continue"/>
            <w:tcBorders>
              <w:left w:val="single" w:color="auto" w:sz="4"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非甲烷总烃</w:t>
            </w:r>
          </w:p>
        </w:tc>
        <w:tc>
          <w:tcPr>
            <w:tcW w:w="4523" w:type="dxa"/>
            <w:vMerge w:val="continue"/>
            <w:vAlign w:val="center"/>
          </w:tcPr>
          <w:p>
            <w:pPr>
              <w:jc w:val="center"/>
              <w:rPr>
                <w:szCs w:val="21"/>
              </w:rPr>
            </w:pPr>
          </w:p>
        </w:tc>
        <w:tc>
          <w:tcPr>
            <w:tcW w:w="1274" w:type="dxa"/>
            <w:vMerge w:val="continue"/>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50</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1.2</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trPr>
        <w:tc>
          <w:tcPr>
            <w:tcW w:w="1383" w:type="dxa"/>
            <w:vMerge w:val="continue"/>
            <w:tcBorders>
              <w:left w:val="single" w:color="auto" w:sz="4" w:space="0"/>
              <w:bottom w:val="single" w:color="auto" w:sz="6" w:space="0"/>
            </w:tcBorders>
            <w:vAlign w:val="center"/>
          </w:tcPr>
          <w:p>
            <w:pPr>
              <w:jc w:val="center"/>
              <w:rPr>
                <w:szCs w:val="21"/>
              </w:rPr>
            </w:pP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szCs w:val="21"/>
              </w:rPr>
              <w:t>VOC</w:t>
            </w:r>
            <w:r>
              <w:rPr>
                <w:rFonts w:hint="eastAsia"/>
                <w:szCs w:val="21"/>
                <w:vertAlign w:val="subscript"/>
              </w:rPr>
              <w:t>S</w:t>
            </w:r>
            <w:r>
              <w:rPr>
                <w:rFonts w:hint="eastAsia"/>
                <w:szCs w:val="21"/>
              </w:rPr>
              <w:t>（苯酚）</w:t>
            </w:r>
          </w:p>
        </w:tc>
        <w:tc>
          <w:tcPr>
            <w:tcW w:w="4523" w:type="dxa"/>
            <w:vMerge w:val="continue"/>
            <w:tcBorders>
              <w:bottom w:val="single" w:color="auto" w:sz="6" w:space="0"/>
            </w:tcBorders>
            <w:vAlign w:val="center"/>
          </w:tcPr>
          <w:p>
            <w:pPr>
              <w:jc w:val="center"/>
              <w:rPr>
                <w:szCs w:val="21"/>
              </w:rPr>
            </w:pPr>
          </w:p>
        </w:tc>
        <w:tc>
          <w:tcPr>
            <w:tcW w:w="1274" w:type="dxa"/>
            <w:vMerge w:val="continue"/>
            <w:tcBorders>
              <w:bottom w:val="single" w:color="auto" w:sz="6" w:space="0"/>
            </w:tcBorders>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40</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0.72</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8" w:hRule="atLeast"/>
        </w:trPr>
        <w:tc>
          <w:tcPr>
            <w:tcW w:w="1383" w:type="dxa"/>
            <w:tcBorders>
              <w:top w:val="single" w:color="auto" w:sz="6" w:space="0"/>
              <w:left w:val="single" w:color="auto" w:sz="4" w:space="0"/>
              <w:bottom w:val="single" w:color="auto" w:sz="6" w:space="0"/>
            </w:tcBorders>
            <w:vAlign w:val="center"/>
          </w:tcPr>
          <w:p>
            <w:pPr>
              <w:snapToGrid w:val="0"/>
              <w:jc w:val="center"/>
              <w:rPr>
                <w:szCs w:val="21"/>
              </w:rPr>
            </w:pPr>
            <w:r>
              <w:rPr>
                <w:rFonts w:hint="eastAsia"/>
                <w:szCs w:val="21"/>
              </w:rPr>
              <w:t>G11履带式</w:t>
            </w:r>
            <w:r>
              <w:rPr>
                <w:szCs w:val="21"/>
              </w:rPr>
              <w:t>抛丸机</w:t>
            </w:r>
            <w:r>
              <w:rPr>
                <w:rFonts w:hint="eastAsia"/>
                <w:szCs w:val="21"/>
              </w:rPr>
              <w:t>排气筒</w:t>
            </w:r>
          </w:p>
        </w:tc>
        <w:tc>
          <w:tcPr>
            <w:tcW w:w="1009" w:type="dxa"/>
            <w:gridSpan w:val="2"/>
            <w:tcBorders>
              <w:top w:val="single" w:color="auto" w:sz="6" w:space="0"/>
              <w:bottom w:val="single" w:color="auto" w:sz="6" w:space="0"/>
            </w:tcBorders>
            <w:vAlign w:val="center"/>
          </w:tcPr>
          <w:p>
            <w:pPr>
              <w:pStyle w:val="86"/>
              <w:rPr>
                <w:rFonts w:asciiTheme="minorEastAsia" w:hAnsiTheme="minorEastAsia" w:eastAsiaTheme="minorEastAsia"/>
                <w:sz w:val="21"/>
                <w:szCs w:val="21"/>
              </w:rPr>
            </w:pPr>
            <w:r>
              <w:rPr>
                <w:rFonts w:hint="eastAsia" w:asciiTheme="minorEastAsia" w:hAnsiTheme="minorEastAsia" w:eastAsiaTheme="minorEastAsia"/>
                <w:sz w:val="21"/>
                <w:szCs w:val="21"/>
              </w:rPr>
              <w:t>粉尘</w:t>
            </w:r>
          </w:p>
        </w:tc>
        <w:tc>
          <w:tcPr>
            <w:tcW w:w="4523" w:type="dxa"/>
            <w:tcBorders>
              <w:top w:val="single" w:color="auto" w:sz="6" w:space="0"/>
              <w:bottom w:val="single" w:color="auto" w:sz="6" w:space="0"/>
            </w:tcBorders>
            <w:vAlign w:val="center"/>
          </w:tcPr>
          <w:p>
            <w:pPr>
              <w:jc w:val="center"/>
              <w:rPr>
                <w:rFonts w:hAnsi="宋体"/>
                <w:szCs w:val="21"/>
              </w:rPr>
            </w:pPr>
            <w:r>
              <w:rPr>
                <w:rFonts w:hint="eastAsia"/>
                <w:szCs w:val="21"/>
              </w:rPr>
              <w:t>将5台抛丸机用密闭管路连接，收集的废气经一台布袋除尘器</w:t>
            </w:r>
            <w:r>
              <w:rPr>
                <w:rFonts w:hint="eastAsia" w:asciiTheme="minorEastAsia" w:hAnsiTheme="minorEastAsia" w:eastAsiaTheme="minorEastAsia"/>
                <w:szCs w:val="21"/>
              </w:rPr>
              <w:t>（</w:t>
            </w:r>
            <w:r>
              <w:rPr>
                <w:rFonts w:hint="eastAsia"/>
                <w:szCs w:val="21"/>
              </w:rPr>
              <w:t>过滤风速0.6m/min，过滤面积≥639m</w:t>
            </w:r>
            <w:r>
              <w:rPr>
                <w:rFonts w:hint="eastAsia"/>
                <w:szCs w:val="21"/>
                <w:vertAlign w:val="superscript"/>
              </w:rPr>
              <w:t>2</w:t>
            </w:r>
            <w:r>
              <w:rPr>
                <w:rFonts w:hint="eastAsia" w:asciiTheme="minorEastAsia" w:hAnsiTheme="minorEastAsia" w:eastAsiaTheme="minorEastAsia"/>
                <w:szCs w:val="21"/>
              </w:rPr>
              <w:t>）</w:t>
            </w:r>
            <w:r>
              <w:rPr>
                <w:rFonts w:hint="eastAsia"/>
                <w:szCs w:val="21"/>
              </w:rPr>
              <w:t>处理，</w:t>
            </w:r>
            <w:r>
              <w:rPr>
                <w:rFonts w:asciiTheme="minorEastAsia" w:hAnsiTheme="minorEastAsia" w:eastAsiaTheme="minorEastAsia"/>
                <w:szCs w:val="21"/>
              </w:rPr>
              <w:t>风量约</w:t>
            </w:r>
            <w:r>
              <w:rPr>
                <w:rFonts w:hint="eastAsia"/>
                <w:szCs w:val="21"/>
              </w:rPr>
              <w:t>23000</w:t>
            </w:r>
            <w:r>
              <w:rPr>
                <w:szCs w:val="21"/>
              </w:rPr>
              <w:t>m</w:t>
            </w:r>
            <w:r>
              <w:rPr>
                <w:szCs w:val="21"/>
                <w:vertAlign w:val="superscript"/>
              </w:rPr>
              <w:t>3</w:t>
            </w:r>
            <w:r>
              <w:rPr>
                <w:szCs w:val="21"/>
              </w:rPr>
              <w:t>/h</w:t>
            </w:r>
            <w:r>
              <w:rPr>
                <w:rFonts w:hint="eastAsia"/>
                <w:szCs w:val="21"/>
              </w:rPr>
              <w:t>，</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0.8</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0.41</w:t>
            </w:r>
            <w:r>
              <w:rPr>
                <w:szCs w:val="21"/>
              </w:rPr>
              <w:t>t/a</w:t>
            </w:r>
          </w:p>
        </w:tc>
        <w:tc>
          <w:tcPr>
            <w:tcW w:w="2272" w:type="dxa"/>
            <w:vMerge w:val="continue"/>
            <w:vAlign w:val="center"/>
          </w:tcPr>
          <w:p>
            <w:pPr>
              <w:snapToGrid w:val="0"/>
              <w:jc w:val="center"/>
              <w:rPr>
                <w:bCs/>
                <w:szCs w:val="21"/>
              </w:rPr>
            </w:pPr>
          </w:p>
        </w:tc>
        <w:tc>
          <w:tcPr>
            <w:tcW w:w="1417" w:type="dxa"/>
            <w:gridSpan w:val="2"/>
            <w:vMerge w:val="continue"/>
            <w:vAlign w:val="center"/>
          </w:tcPr>
          <w:p>
            <w:pPr>
              <w:jc w:val="center"/>
              <w:rPr>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6" w:hRule="atLeast"/>
        </w:trPr>
        <w:tc>
          <w:tcPr>
            <w:tcW w:w="1383" w:type="dxa"/>
            <w:tcBorders>
              <w:top w:val="single" w:color="auto" w:sz="6" w:space="0"/>
              <w:left w:val="single" w:color="auto" w:sz="4" w:space="0"/>
              <w:bottom w:val="single" w:color="auto" w:sz="6" w:space="0"/>
            </w:tcBorders>
            <w:vAlign w:val="center"/>
          </w:tcPr>
          <w:p>
            <w:pPr>
              <w:snapToGrid w:val="0"/>
              <w:jc w:val="center"/>
              <w:rPr>
                <w:spacing w:val="-16"/>
                <w:szCs w:val="21"/>
              </w:rPr>
            </w:pPr>
            <w:r>
              <w:rPr>
                <w:rFonts w:hint="eastAsia"/>
                <w:szCs w:val="21"/>
              </w:rPr>
              <w:t>G12吊钩式</w:t>
            </w:r>
            <w:r>
              <w:rPr>
                <w:szCs w:val="21"/>
              </w:rPr>
              <w:t>抛丸机</w:t>
            </w:r>
            <w:r>
              <w:rPr>
                <w:rFonts w:hint="eastAsia"/>
                <w:szCs w:val="21"/>
              </w:rPr>
              <w:t>排气筒</w:t>
            </w:r>
          </w:p>
        </w:tc>
        <w:tc>
          <w:tcPr>
            <w:tcW w:w="1009" w:type="dxa"/>
            <w:gridSpan w:val="2"/>
            <w:tcBorders>
              <w:top w:val="single" w:color="auto" w:sz="6" w:space="0"/>
              <w:bottom w:val="single" w:color="auto" w:sz="6" w:space="0"/>
            </w:tcBorders>
            <w:vAlign w:val="center"/>
          </w:tcPr>
          <w:p>
            <w:pPr>
              <w:pStyle w:val="86"/>
              <w:rPr>
                <w:rFonts w:asciiTheme="minorEastAsia" w:hAnsiTheme="minorEastAsia" w:eastAsiaTheme="minorEastAsia"/>
                <w:sz w:val="21"/>
                <w:szCs w:val="21"/>
              </w:rPr>
            </w:pPr>
            <w:r>
              <w:rPr>
                <w:rFonts w:hint="eastAsia" w:asciiTheme="minorEastAsia" w:hAnsiTheme="minorEastAsia" w:eastAsiaTheme="minorEastAsia"/>
                <w:sz w:val="21"/>
                <w:szCs w:val="21"/>
              </w:rPr>
              <w:t>粉尘</w:t>
            </w:r>
          </w:p>
        </w:tc>
        <w:tc>
          <w:tcPr>
            <w:tcW w:w="4523" w:type="dxa"/>
            <w:tcBorders>
              <w:top w:val="single" w:color="auto" w:sz="6" w:space="0"/>
              <w:bottom w:val="single" w:color="auto" w:sz="6" w:space="0"/>
            </w:tcBorders>
            <w:vAlign w:val="center"/>
          </w:tcPr>
          <w:p>
            <w:pPr>
              <w:jc w:val="center"/>
              <w:rPr>
                <w:szCs w:val="21"/>
              </w:rPr>
            </w:pPr>
            <w:r>
              <w:rPr>
                <w:rFonts w:hint="eastAsia" w:asciiTheme="minorEastAsia" w:hAnsiTheme="minorEastAsia" w:eastAsiaTheme="minorEastAsia"/>
                <w:szCs w:val="21"/>
              </w:rPr>
              <w:t>四台</w:t>
            </w:r>
            <w:r>
              <w:rPr>
                <w:rFonts w:asciiTheme="minorEastAsia" w:hAnsiTheme="minorEastAsia" w:eastAsiaTheme="minorEastAsia"/>
                <w:szCs w:val="21"/>
              </w:rPr>
              <w:t>抛丸机</w:t>
            </w:r>
            <w:r>
              <w:rPr>
                <w:rFonts w:hint="eastAsia" w:asciiTheme="minorEastAsia" w:hAnsiTheme="minorEastAsia" w:eastAsiaTheme="minorEastAsia"/>
                <w:szCs w:val="21"/>
              </w:rPr>
              <w:t>分别</w:t>
            </w:r>
            <w:r>
              <w:rPr>
                <w:rFonts w:asciiTheme="minorEastAsia" w:hAnsiTheme="minorEastAsia" w:eastAsiaTheme="minorEastAsia"/>
                <w:szCs w:val="21"/>
              </w:rPr>
              <w:t>自带的</w:t>
            </w:r>
            <w:r>
              <w:rPr>
                <w:rFonts w:hint="eastAsia" w:asciiTheme="minorEastAsia" w:hAnsiTheme="minorEastAsia" w:eastAsiaTheme="minorEastAsia"/>
                <w:szCs w:val="21"/>
              </w:rPr>
              <w:t>布袋除尘器（</w:t>
            </w:r>
            <w:r>
              <w:rPr>
                <w:rFonts w:hint="eastAsia"/>
                <w:szCs w:val="21"/>
              </w:rPr>
              <w:t>过滤风速0.6m/min，过滤面积≥667m</w:t>
            </w:r>
            <w:r>
              <w:rPr>
                <w:rFonts w:hint="eastAsia"/>
                <w:szCs w:val="21"/>
                <w:vertAlign w:val="superscript"/>
              </w:rPr>
              <w:t>2</w:t>
            </w:r>
            <w:r>
              <w:rPr>
                <w:rFonts w:hint="eastAsia" w:asciiTheme="minorEastAsia" w:hAnsiTheme="minorEastAsia" w:eastAsiaTheme="minorEastAsia"/>
                <w:szCs w:val="21"/>
              </w:rPr>
              <w:t>）</w:t>
            </w:r>
            <w:r>
              <w:rPr>
                <w:rFonts w:asciiTheme="minorEastAsia" w:hAnsiTheme="minorEastAsia" w:eastAsiaTheme="minorEastAsia"/>
                <w:szCs w:val="21"/>
              </w:rPr>
              <w:t>进行除尘</w:t>
            </w:r>
            <w:r>
              <w:rPr>
                <w:rFonts w:hint="eastAsia" w:asciiTheme="minorEastAsia" w:hAnsiTheme="minorEastAsia" w:eastAsiaTheme="minorEastAsia"/>
                <w:szCs w:val="21"/>
              </w:rPr>
              <w:t>，</w:t>
            </w:r>
            <w:r>
              <w:rPr>
                <w:rFonts w:hint="eastAsia"/>
                <w:szCs w:val="21"/>
              </w:rPr>
              <w:t>经各除尘器处理后经一座15m高排气筒排放。</w:t>
            </w:r>
            <w:r>
              <w:rPr>
                <w:rFonts w:hint="eastAsia" w:asciiTheme="minorEastAsia" w:hAnsiTheme="minorEastAsia" w:eastAsiaTheme="minorEastAsia"/>
                <w:szCs w:val="21"/>
              </w:rPr>
              <w:t>四台风机</w:t>
            </w:r>
            <w:r>
              <w:rPr>
                <w:rFonts w:hint="eastAsia"/>
                <w:szCs w:val="21"/>
              </w:rPr>
              <w:t>风量</w:t>
            </w:r>
            <w:r>
              <w:rPr>
                <w:rFonts w:hint="eastAsia"/>
                <w:kern w:val="0"/>
                <w:szCs w:val="21"/>
              </w:rPr>
              <w:t>24000</w:t>
            </w:r>
            <w:r>
              <w:rPr>
                <w:szCs w:val="21"/>
                <w:lang w:val="zh-CN"/>
              </w:rPr>
              <w:t>m</w:t>
            </w:r>
            <w:r>
              <w:rPr>
                <w:szCs w:val="21"/>
                <w:vertAlign w:val="superscript"/>
                <w:lang w:val="zh-CN"/>
              </w:rPr>
              <w:t>3</w:t>
            </w:r>
            <w:r>
              <w:rPr>
                <w:szCs w:val="21"/>
                <w:lang w:val="zh-CN"/>
              </w:rPr>
              <w:t>/h</w:t>
            </w:r>
            <w:r>
              <w:rPr>
                <w:rFonts w:hint="eastAsia"/>
                <w:szCs w:val="21"/>
                <w:lang w:val="zh-CN"/>
              </w:rPr>
              <w:t>。</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rPr>
              <w:t>Φ</w:t>
            </w:r>
            <w:r>
              <w:rPr>
                <w:rFonts w:hint="eastAsia" w:eastAsiaTheme="minorEastAsia"/>
                <w:bCs/>
              </w:rPr>
              <w:t>0.8</w:t>
            </w:r>
            <w:r>
              <w:rPr>
                <w:rFonts w:eastAsiaTheme="minorEastAsia"/>
                <w:bCs/>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0.43</w:t>
            </w:r>
            <w:r>
              <w:rPr>
                <w:szCs w:val="21"/>
              </w:rPr>
              <w:t>t/a</w:t>
            </w:r>
          </w:p>
        </w:tc>
        <w:tc>
          <w:tcPr>
            <w:tcW w:w="2272" w:type="dxa"/>
            <w:vMerge w:val="continue"/>
            <w:vAlign w:val="center"/>
          </w:tcPr>
          <w:p>
            <w:pPr>
              <w:snapToGrid w:val="0"/>
              <w:jc w:val="center"/>
              <w:rPr>
                <w:bCs/>
                <w:szCs w:val="21"/>
              </w:rPr>
            </w:pPr>
          </w:p>
        </w:tc>
        <w:tc>
          <w:tcPr>
            <w:tcW w:w="1417" w:type="dxa"/>
            <w:gridSpan w:val="2"/>
            <w:vMerge w:val="continue"/>
            <w:vAlign w:val="center"/>
          </w:tcPr>
          <w:p>
            <w:pPr>
              <w:jc w:val="center"/>
              <w:rPr>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left w:val="single" w:color="auto" w:sz="4" w:space="0"/>
              <w:bottom w:val="single" w:color="auto" w:sz="6" w:space="0"/>
            </w:tcBorders>
            <w:vAlign w:val="center"/>
          </w:tcPr>
          <w:p>
            <w:pPr>
              <w:jc w:val="center"/>
              <w:rPr>
                <w:szCs w:val="21"/>
              </w:rPr>
            </w:pPr>
            <w:r>
              <w:rPr>
                <w:rFonts w:hint="eastAsia"/>
                <w:szCs w:val="21"/>
              </w:rPr>
              <w:t>G13</w:t>
            </w:r>
            <w:r>
              <w:rPr>
                <w:szCs w:val="21"/>
              </w:rPr>
              <w:t>人工打磨</w:t>
            </w:r>
            <w:r>
              <w:rPr>
                <w:rFonts w:hint="eastAsia"/>
                <w:szCs w:val="21"/>
              </w:rPr>
              <w:t>排气筒</w:t>
            </w:r>
          </w:p>
        </w:tc>
        <w:tc>
          <w:tcPr>
            <w:tcW w:w="1009" w:type="dxa"/>
            <w:gridSpan w:val="2"/>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粉尘</w:t>
            </w:r>
          </w:p>
        </w:tc>
        <w:tc>
          <w:tcPr>
            <w:tcW w:w="4523" w:type="dxa"/>
            <w:tcBorders>
              <w:top w:val="single" w:color="auto" w:sz="6" w:space="0"/>
              <w:bottom w:val="single" w:color="auto" w:sz="6" w:space="0"/>
            </w:tcBorders>
            <w:vAlign w:val="center"/>
          </w:tcPr>
          <w:p>
            <w:pPr>
              <w:widowControl/>
              <w:jc w:val="center"/>
              <w:rPr>
                <w:szCs w:val="21"/>
              </w:rPr>
            </w:pPr>
            <w:r>
              <w:rPr>
                <w:rFonts w:hint="eastAsia"/>
                <w:szCs w:val="21"/>
              </w:rPr>
              <w:t>5</w:t>
            </w:r>
            <w:r>
              <w:rPr>
                <w:rFonts w:hint="eastAsia" w:ascii="宋体" w:hAnsi="宋体"/>
                <w:szCs w:val="21"/>
              </w:rPr>
              <w:t>个侧吸式集尘罩收集打磨粉尘，统一收集后经一套布袋除尘器</w:t>
            </w:r>
            <w:r>
              <w:rPr>
                <w:rFonts w:hint="eastAsia" w:asciiTheme="minorEastAsia" w:hAnsiTheme="minorEastAsia" w:eastAsiaTheme="minorEastAsia"/>
                <w:szCs w:val="21"/>
              </w:rPr>
              <w:t>（过滤风速</w:t>
            </w:r>
            <w:r>
              <w:rPr>
                <w:rFonts w:eastAsiaTheme="minorEastAsia"/>
                <w:szCs w:val="21"/>
              </w:rPr>
              <w:t>0.</w:t>
            </w:r>
            <w:r>
              <w:rPr>
                <w:rFonts w:hint="eastAsia" w:eastAsiaTheme="minorEastAsia"/>
                <w:szCs w:val="21"/>
              </w:rPr>
              <w:t>6</w:t>
            </w:r>
            <w:r>
              <w:rPr>
                <w:rFonts w:eastAsiaTheme="minorEastAsia"/>
                <w:szCs w:val="21"/>
              </w:rPr>
              <w:t>m/min</w:t>
            </w:r>
            <w:r>
              <w:rPr>
                <w:rFonts w:hint="eastAsia" w:asciiTheme="minorEastAsia" w:hAnsiTheme="minorEastAsia" w:eastAsiaTheme="minorEastAsia"/>
                <w:szCs w:val="21"/>
              </w:rPr>
              <w:t>，过滤面积</w:t>
            </w:r>
            <w:r>
              <w:rPr>
                <w:rFonts w:hint="eastAsia"/>
                <w:szCs w:val="21"/>
              </w:rPr>
              <w:t>≥</w:t>
            </w:r>
            <w:r>
              <w:rPr>
                <w:rFonts w:hint="eastAsia" w:eastAsiaTheme="minorEastAsia"/>
                <w:szCs w:val="21"/>
              </w:rPr>
              <w:t>278</w:t>
            </w:r>
            <w:r>
              <w:rPr>
                <w:rFonts w:eastAsiaTheme="minorEastAsia"/>
                <w:szCs w:val="21"/>
              </w:rPr>
              <w:t>m</w:t>
            </w:r>
            <w:r>
              <w:rPr>
                <w:rFonts w:eastAsiaTheme="minorEastAsia"/>
                <w:szCs w:val="21"/>
                <w:vertAlign w:val="superscript"/>
              </w:rPr>
              <w:t>2</w:t>
            </w:r>
            <w:r>
              <w:rPr>
                <w:rFonts w:hint="eastAsia" w:asciiTheme="minorEastAsia" w:hAnsiTheme="minorEastAsia" w:eastAsiaTheme="minorEastAsia"/>
                <w:szCs w:val="21"/>
              </w:rPr>
              <w:t>）</w:t>
            </w:r>
            <w:r>
              <w:rPr>
                <w:rFonts w:hint="eastAsia" w:ascii="宋体" w:hAnsi="宋体"/>
                <w:szCs w:val="21"/>
              </w:rPr>
              <w:t>处理，</w:t>
            </w:r>
            <w:r>
              <w:rPr>
                <w:rFonts w:asciiTheme="minorEastAsia" w:hAnsiTheme="minorEastAsia" w:eastAsiaTheme="minorEastAsia"/>
                <w:szCs w:val="21"/>
              </w:rPr>
              <w:t>处理后的废气经</w:t>
            </w:r>
            <w:r>
              <w:rPr>
                <w:rFonts w:hint="eastAsia" w:asciiTheme="minorEastAsia" w:hAnsiTheme="minorEastAsia" w:eastAsiaTheme="minorEastAsia"/>
                <w:szCs w:val="21"/>
              </w:rPr>
              <w:t>一座</w:t>
            </w:r>
            <w:r>
              <w:rPr>
                <w:rFonts w:eastAsiaTheme="minorEastAsia"/>
                <w:szCs w:val="21"/>
              </w:rPr>
              <w:t>15m</w:t>
            </w:r>
            <w:r>
              <w:rPr>
                <w:rFonts w:asciiTheme="minorEastAsia" w:hAnsiTheme="minorEastAsia" w:eastAsiaTheme="minorEastAsia"/>
                <w:szCs w:val="21"/>
              </w:rPr>
              <w:t>高</w:t>
            </w:r>
            <w:r>
              <w:rPr>
                <w:rFonts w:hint="eastAsia" w:asciiTheme="minorEastAsia" w:hAnsiTheme="minorEastAsia" w:eastAsiaTheme="minorEastAsia"/>
                <w:szCs w:val="21"/>
              </w:rPr>
              <w:t>排气筒</w:t>
            </w:r>
            <w:r>
              <w:rPr>
                <w:rFonts w:asciiTheme="minorEastAsia" w:hAnsiTheme="minorEastAsia" w:eastAsiaTheme="minorEastAsia"/>
                <w:szCs w:val="21"/>
              </w:rPr>
              <w:t>排放。</w:t>
            </w:r>
            <w:r>
              <w:rPr>
                <w:rFonts w:hint="eastAsia"/>
                <w:szCs w:val="21"/>
              </w:rPr>
              <w:t>风量</w:t>
            </w:r>
            <w:r>
              <w:rPr>
                <w:rFonts w:hint="eastAsia"/>
                <w:kern w:val="0"/>
                <w:szCs w:val="21"/>
              </w:rPr>
              <w:t>10000</w:t>
            </w:r>
            <w:r>
              <w:rPr>
                <w:szCs w:val="21"/>
                <w:lang w:val="zh-CN"/>
              </w:rPr>
              <w:t xml:space="preserve"> m</w:t>
            </w:r>
            <w:r>
              <w:rPr>
                <w:szCs w:val="21"/>
                <w:vertAlign w:val="superscript"/>
                <w:lang w:val="zh-CN"/>
              </w:rPr>
              <w:t>3</w:t>
            </w:r>
            <w:r>
              <w:rPr>
                <w:szCs w:val="21"/>
                <w:lang w:val="zh-CN"/>
              </w:rPr>
              <w:t>/h</w:t>
            </w:r>
            <w:r>
              <w:rPr>
                <w:rFonts w:hint="eastAsia"/>
                <w:szCs w:val="21"/>
                <w:lang w:val="zh-CN"/>
              </w:rPr>
              <w:t>。</w:t>
            </w:r>
          </w:p>
        </w:tc>
        <w:tc>
          <w:tcPr>
            <w:tcW w:w="1274" w:type="dxa"/>
            <w:tcBorders>
              <w:top w:val="single" w:color="auto" w:sz="6" w:space="0"/>
              <w:bottom w:val="single" w:color="auto" w:sz="4" w:space="0"/>
            </w:tcBorders>
            <w:vAlign w:val="center"/>
          </w:tcPr>
          <w:p>
            <w:pPr>
              <w:jc w:val="center"/>
              <w:rPr>
                <w:szCs w:val="21"/>
              </w:rPr>
            </w:pPr>
            <w:r>
              <w:rPr>
                <w:rFonts w:hint="eastAsia"/>
                <w:szCs w:val="21"/>
              </w:rPr>
              <w:t>H15m,</w:t>
            </w:r>
          </w:p>
          <w:p>
            <w:pPr>
              <w:jc w:val="center"/>
              <w:rPr>
                <w:szCs w:val="21"/>
              </w:rPr>
            </w:pPr>
            <w:r>
              <w:rPr>
                <w:rFonts w:eastAsiaTheme="minorEastAsia"/>
                <w:bCs/>
                <w:szCs w:val="21"/>
              </w:rPr>
              <w:t>Φ0.</w:t>
            </w:r>
            <w:r>
              <w:rPr>
                <w:rFonts w:hint="eastAsia" w:eastAsiaTheme="minorEastAsia"/>
                <w:bCs/>
                <w:szCs w:val="21"/>
              </w:rPr>
              <w:t>6</w:t>
            </w:r>
            <w:r>
              <w:rPr>
                <w:rFonts w:eastAsiaTheme="minorEastAsia"/>
                <w:bCs/>
                <w:szCs w:val="21"/>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0.36</w:t>
            </w:r>
            <w:r>
              <w:rPr>
                <w:szCs w:val="21"/>
              </w:rPr>
              <w:t>t/a</w:t>
            </w:r>
          </w:p>
        </w:tc>
        <w:tc>
          <w:tcPr>
            <w:tcW w:w="2272" w:type="dxa"/>
            <w:vMerge w:val="continue"/>
            <w:vAlign w:val="center"/>
          </w:tcPr>
          <w:p>
            <w:pPr>
              <w:snapToGrid w:val="0"/>
              <w:jc w:val="center"/>
              <w:rPr>
                <w:bCs/>
                <w:szCs w:val="21"/>
              </w:rPr>
            </w:pPr>
          </w:p>
        </w:tc>
        <w:tc>
          <w:tcPr>
            <w:tcW w:w="1417" w:type="dxa"/>
            <w:gridSpan w:val="2"/>
            <w:vMerge w:val="continue"/>
            <w:vAlign w:val="center"/>
          </w:tcPr>
          <w:p>
            <w:pPr>
              <w:jc w:val="center"/>
              <w:rPr>
                <w:szCs w:val="21"/>
                <w:vertAlign w:val="superscrip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restart"/>
            <w:vAlign w:val="center"/>
          </w:tcPr>
          <w:p>
            <w:pPr>
              <w:jc w:val="center"/>
              <w:rPr>
                <w:szCs w:val="21"/>
              </w:rPr>
            </w:pPr>
            <w:r>
              <w:rPr>
                <w:rFonts w:hint="eastAsia"/>
                <w:szCs w:val="21"/>
              </w:rPr>
              <w:t>G14蘸漆工序排气筒</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非甲烷总烃</w:t>
            </w:r>
          </w:p>
        </w:tc>
        <w:tc>
          <w:tcPr>
            <w:tcW w:w="4540" w:type="dxa"/>
            <w:gridSpan w:val="2"/>
            <w:vMerge w:val="restart"/>
            <w:tcBorders>
              <w:top w:val="single" w:color="auto" w:sz="6" w:space="0"/>
            </w:tcBorders>
            <w:vAlign w:val="center"/>
          </w:tcPr>
          <w:p>
            <w:pPr>
              <w:widowControl/>
              <w:jc w:val="center"/>
              <w:rPr>
                <w:szCs w:val="21"/>
              </w:rPr>
            </w:pPr>
            <w:r>
              <w:rPr>
                <w:rFonts w:hint="eastAsia"/>
                <w:szCs w:val="21"/>
              </w:rPr>
              <w:t>蘸漆废气经过集气罩收集后，由一套过滤棉+光氧催化装置+活性炭吸附装置处理，</w:t>
            </w:r>
            <w:r>
              <w:rPr>
                <w:szCs w:val="21"/>
              </w:rPr>
              <w:t>风机风量</w:t>
            </w:r>
            <w:r>
              <w:rPr>
                <w:rFonts w:hint="eastAsia"/>
                <w:szCs w:val="21"/>
              </w:rPr>
              <w:t>3000</w:t>
            </w:r>
            <w:r>
              <w:rPr>
                <w:szCs w:val="21"/>
              </w:rPr>
              <w:t>m</w:t>
            </w:r>
            <w:r>
              <w:rPr>
                <w:szCs w:val="21"/>
                <w:vertAlign w:val="superscript"/>
              </w:rPr>
              <w:t>3</w:t>
            </w:r>
            <w:r>
              <w:rPr>
                <w:szCs w:val="21"/>
              </w:rPr>
              <w:t>/h</w:t>
            </w:r>
            <w:r>
              <w:rPr>
                <w:rFonts w:hint="eastAsia"/>
                <w:szCs w:val="21"/>
              </w:rPr>
              <w:t>，经15m高排气筒排放。</w:t>
            </w:r>
          </w:p>
        </w:tc>
        <w:tc>
          <w:tcPr>
            <w:tcW w:w="1274" w:type="dxa"/>
            <w:vMerge w:val="restart"/>
            <w:tcBorders>
              <w:top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szCs w:val="21"/>
              </w:rPr>
              <w:t>Φ0.</w:t>
            </w:r>
            <w:r>
              <w:rPr>
                <w:rFonts w:hint="eastAsia" w:eastAsiaTheme="minorEastAsia"/>
                <w:bCs/>
                <w:szCs w:val="21"/>
              </w:rPr>
              <w:t>2</w:t>
            </w:r>
            <w:r>
              <w:rPr>
                <w:rFonts w:eastAsiaTheme="minorEastAsia"/>
                <w:bCs/>
                <w:szCs w:val="21"/>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30.63</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0.147</w:t>
            </w:r>
            <w:r>
              <w:rPr>
                <w:szCs w:val="21"/>
              </w:rPr>
              <w:t>t/a</w:t>
            </w:r>
          </w:p>
        </w:tc>
        <w:tc>
          <w:tcPr>
            <w:tcW w:w="2272" w:type="dxa"/>
            <w:vMerge w:val="restart"/>
            <w:vAlign w:val="center"/>
          </w:tcPr>
          <w:p>
            <w:pPr>
              <w:jc w:val="center"/>
              <w:rPr>
                <w:spacing w:val="4"/>
                <w:szCs w:val="21"/>
              </w:rPr>
            </w:pPr>
            <w:r>
              <w:rPr>
                <w:rFonts w:hint="eastAsia"/>
                <w:spacing w:val="4"/>
                <w:szCs w:val="21"/>
              </w:rPr>
              <w:t>《山西省重点行业挥发性有机物（VOCs）2017年专项治理方案》中工业涂装标准值。</w:t>
            </w:r>
          </w:p>
          <w:p>
            <w:pPr>
              <w:snapToGrid w:val="0"/>
              <w:jc w:val="center"/>
              <w:rPr>
                <w:szCs w:val="21"/>
              </w:rPr>
            </w:pPr>
          </w:p>
        </w:tc>
        <w:tc>
          <w:tcPr>
            <w:tcW w:w="1417" w:type="dxa"/>
            <w:gridSpan w:val="2"/>
            <w:vMerge w:val="restart"/>
            <w:vAlign w:val="center"/>
          </w:tcPr>
          <w:p>
            <w:pPr>
              <w:jc w:val="center"/>
              <w:rPr>
                <w:szCs w:val="21"/>
                <w:vertAlign w:val="superscript"/>
              </w:rPr>
            </w:pPr>
            <w:r>
              <w:rPr>
                <w:rFonts w:hint="eastAsia"/>
                <w:szCs w:val="21"/>
              </w:rPr>
              <w:t>非甲烷总烃：60</w:t>
            </w:r>
            <w:r>
              <w:rPr>
                <w:szCs w:val="21"/>
              </w:rPr>
              <w:t>mg/m</w:t>
            </w:r>
            <w:r>
              <w:rPr>
                <w:szCs w:val="21"/>
                <w:vertAlign w:val="superscript"/>
              </w:rPr>
              <w:t>3</w:t>
            </w:r>
          </w:p>
          <w:p>
            <w:pPr>
              <w:rPr>
                <w:szCs w:val="21"/>
              </w:rPr>
            </w:pPr>
            <w:r>
              <w:rPr>
                <w:rFonts w:hint="eastAsia"/>
                <w:szCs w:val="21"/>
              </w:rPr>
              <w:t>甲苯和二甲苯：20</w:t>
            </w:r>
            <w:r>
              <w:rPr>
                <w:szCs w:val="21"/>
              </w:rPr>
              <w:t>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continue"/>
            <w:tcBorders>
              <w:bottom w:val="single" w:color="auto" w:sz="6" w:space="0"/>
            </w:tcBorders>
            <w:vAlign w:val="center"/>
          </w:tcPr>
          <w:p>
            <w:pPr>
              <w:jc w:val="center"/>
              <w:rPr>
                <w:szCs w:val="21"/>
              </w:rPr>
            </w:pP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甲苯和二甲苯</w:t>
            </w:r>
          </w:p>
        </w:tc>
        <w:tc>
          <w:tcPr>
            <w:tcW w:w="4540" w:type="dxa"/>
            <w:gridSpan w:val="2"/>
            <w:vMerge w:val="continue"/>
            <w:tcBorders>
              <w:bottom w:val="single" w:color="auto" w:sz="6" w:space="0"/>
            </w:tcBorders>
            <w:vAlign w:val="center"/>
          </w:tcPr>
          <w:p>
            <w:pPr>
              <w:widowControl/>
              <w:jc w:val="center"/>
              <w:rPr>
                <w:szCs w:val="21"/>
              </w:rPr>
            </w:pPr>
          </w:p>
        </w:tc>
        <w:tc>
          <w:tcPr>
            <w:tcW w:w="1274" w:type="dxa"/>
            <w:vMerge w:val="continue"/>
            <w:tcBorders>
              <w:bottom w:val="single" w:color="auto" w:sz="6" w:space="0"/>
            </w:tcBorders>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13.13</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0.063</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restart"/>
            <w:vAlign w:val="center"/>
          </w:tcPr>
          <w:p>
            <w:pPr>
              <w:jc w:val="center"/>
              <w:rPr>
                <w:szCs w:val="21"/>
              </w:rPr>
            </w:pPr>
            <w:r>
              <w:rPr>
                <w:rFonts w:hint="eastAsia"/>
                <w:szCs w:val="21"/>
              </w:rPr>
              <w:t>G15烘干工序排气筒</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非甲烷总烃</w:t>
            </w:r>
          </w:p>
        </w:tc>
        <w:tc>
          <w:tcPr>
            <w:tcW w:w="4540" w:type="dxa"/>
            <w:gridSpan w:val="2"/>
            <w:vMerge w:val="restart"/>
            <w:tcBorders>
              <w:top w:val="single" w:color="auto" w:sz="6" w:space="0"/>
            </w:tcBorders>
            <w:vAlign w:val="center"/>
          </w:tcPr>
          <w:p>
            <w:pPr>
              <w:widowControl/>
              <w:jc w:val="center"/>
              <w:rPr>
                <w:szCs w:val="21"/>
              </w:rPr>
            </w:pPr>
            <w:r>
              <w:rPr>
                <w:rFonts w:hint="eastAsia"/>
                <w:szCs w:val="21"/>
              </w:rPr>
              <w:t>烘干废气经过集气罩收集后，由一套过滤棉+光氧催化装置+活性炭吸附装置处理，</w:t>
            </w:r>
            <w:r>
              <w:rPr>
                <w:szCs w:val="21"/>
              </w:rPr>
              <w:t>风机风量</w:t>
            </w:r>
            <w:r>
              <w:rPr>
                <w:rFonts w:hint="eastAsia"/>
                <w:szCs w:val="21"/>
              </w:rPr>
              <w:t>3000</w:t>
            </w:r>
            <w:r>
              <w:rPr>
                <w:szCs w:val="21"/>
              </w:rPr>
              <w:t>m</w:t>
            </w:r>
            <w:r>
              <w:rPr>
                <w:szCs w:val="21"/>
                <w:vertAlign w:val="superscript"/>
              </w:rPr>
              <w:t>3</w:t>
            </w:r>
            <w:r>
              <w:rPr>
                <w:szCs w:val="21"/>
              </w:rPr>
              <w:t>/h</w:t>
            </w:r>
            <w:r>
              <w:rPr>
                <w:rFonts w:hint="eastAsia"/>
                <w:szCs w:val="21"/>
              </w:rPr>
              <w:t>，经15m高排气筒排放。</w:t>
            </w:r>
          </w:p>
        </w:tc>
        <w:tc>
          <w:tcPr>
            <w:tcW w:w="1274" w:type="dxa"/>
            <w:vMerge w:val="restart"/>
            <w:tcBorders>
              <w:top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szCs w:val="21"/>
              </w:rPr>
              <w:t>Φ0.</w:t>
            </w:r>
            <w:r>
              <w:rPr>
                <w:rFonts w:hint="eastAsia" w:eastAsiaTheme="minorEastAsia"/>
                <w:bCs/>
                <w:szCs w:val="21"/>
              </w:rPr>
              <w:t>2</w:t>
            </w:r>
            <w:r>
              <w:rPr>
                <w:rFonts w:eastAsiaTheme="minorEastAsia"/>
                <w:bCs/>
                <w:szCs w:val="21"/>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46</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0.221</w:t>
            </w:r>
            <w:r>
              <w:rPr>
                <w:szCs w:val="21"/>
              </w:rPr>
              <w:t>t/a</w:t>
            </w:r>
          </w:p>
        </w:tc>
        <w:tc>
          <w:tcPr>
            <w:tcW w:w="2272" w:type="dxa"/>
            <w:vMerge w:val="continue"/>
            <w:vAlign w:val="center"/>
          </w:tcPr>
          <w:p>
            <w:pPr>
              <w:snapToGrid w:val="0"/>
              <w:jc w:val="center"/>
              <w:rPr>
                <w:szCs w:val="21"/>
              </w:rPr>
            </w:pPr>
          </w:p>
        </w:tc>
        <w:tc>
          <w:tcPr>
            <w:tcW w:w="1417"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vMerge w:val="continue"/>
            <w:tcBorders>
              <w:bottom w:val="single" w:color="auto" w:sz="6" w:space="0"/>
            </w:tcBorders>
            <w:vAlign w:val="center"/>
          </w:tcPr>
          <w:p>
            <w:pPr>
              <w:jc w:val="center"/>
              <w:rPr>
                <w:szCs w:val="21"/>
              </w:rPr>
            </w:pP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甲苯和二甲苯</w:t>
            </w:r>
          </w:p>
        </w:tc>
        <w:tc>
          <w:tcPr>
            <w:tcW w:w="4540" w:type="dxa"/>
            <w:gridSpan w:val="2"/>
            <w:vMerge w:val="continue"/>
            <w:tcBorders>
              <w:bottom w:val="single" w:color="auto" w:sz="6" w:space="0"/>
            </w:tcBorders>
            <w:vAlign w:val="center"/>
          </w:tcPr>
          <w:p>
            <w:pPr>
              <w:widowControl/>
              <w:jc w:val="center"/>
              <w:rPr>
                <w:szCs w:val="21"/>
              </w:rPr>
            </w:pPr>
          </w:p>
        </w:tc>
        <w:tc>
          <w:tcPr>
            <w:tcW w:w="1274" w:type="dxa"/>
            <w:vMerge w:val="continue"/>
            <w:tcBorders>
              <w:bottom w:val="single" w:color="auto" w:sz="6" w:space="0"/>
            </w:tcBorders>
            <w:vAlign w:val="center"/>
          </w:tcPr>
          <w:p>
            <w:pPr>
              <w:jc w:val="center"/>
              <w:rPr>
                <w:szCs w:val="21"/>
              </w:rPr>
            </w:pPr>
          </w:p>
        </w:tc>
        <w:tc>
          <w:tcPr>
            <w:tcW w:w="1280" w:type="dxa"/>
            <w:tcBorders>
              <w:top w:val="single" w:color="auto" w:sz="6" w:space="0"/>
              <w:bottom w:val="single" w:color="auto" w:sz="6" w:space="0"/>
            </w:tcBorders>
            <w:vAlign w:val="center"/>
          </w:tcPr>
          <w:p>
            <w:pPr>
              <w:jc w:val="center"/>
              <w:rPr>
                <w:szCs w:val="21"/>
              </w:rPr>
            </w:pPr>
            <w:r>
              <w:rPr>
                <w:rFonts w:hint="eastAsia"/>
                <w:szCs w:val="21"/>
              </w:rPr>
              <w:t>19.75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0.095</w:t>
            </w:r>
            <w:r>
              <w:rPr>
                <w:szCs w:val="21"/>
              </w:rPr>
              <w:t>t/a</w:t>
            </w:r>
          </w:p>
        </w:tc>
        <w:tc>
          <w:tcPr>
            <w:tcW w:w="2272" w:type="dxa"/>
            <w:vMerge w:val="continue"/>
            <w:tcBorders>
              <w:bottom w:val="single" w:color="auto" w:sz="6" w:space="0"/>
            </w:tcBorders>
            <w:vAlign w:val="center"/>
          </w:tcPr>
          <w:p>
            <w:pPr>
              <w:snapToGrid w:val="0"/>
              <w:jc w:val="center"/>
              <w:rPr>
                <w:szCs w:val="21"/>
              </w:rPr>
            </w:pPr>
          </w:p>
        </w:tc>
        <w:tc>
          <w:tcPr>
            <w:tcW w:w="1417" w:type="dxa"/>
            <w:gridSpan w:val="2"/>
            <w:vMerge w:val="continue"/>
            <w:tcBorders>
              <w:bottom w:val="single" w:color="auto" w:sz="6"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bottom w:val="single" w:color="auto" w:sz="6" w:space="0"/>
            </w:tcBorders>
            <w:vAlign w:val="center"/>
          </w:tcPr>
          <w:p>
            <w:pPr>
              <w:jc w:val="center"/>
              <w:rPr>
                <w:szCs w:val="21"/>
              </w:rPr>
            </w:pPr>
            <w:r>
              <w:rPr>
                <w:kern w:val="0"/>
                <w:szCs w:val="21"/>
              </w:rPr>
              <w:t>G</w:t>
            </w:r>
            <w:r>
              <w:rPr>
                <w:rFonts w:hint="eastAsia"/>
                <w:kern w:val="0"/>
                <w:szCs w:val="21"/>
              </w:rPr>
              <w:t>16</w:t>
            </w:r>
            <w:r>
              <w:rPr>
                <w:rFonts w:hint="eastAsia"/>
                <w:szCs w:val="21"/>
              </w:rPr>
              <w:t>（1#车间）二次除尘排气筒</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烟尘</w:t>
            </w:r>
          </w:p>
        </w:tc>
        <w:tc>
          <w:tcPr>
            <w:tcW w:w="4540" w:type="dxa"/>
            <w:gridSpan w:val="2"/>
            <w:tcBorders>
              <w:top w:val="single" w:color="auto" w:sz="6" w:space="0"/>
              <w:bottom w:val="single" w:color="auto" w:sz="6" w:space="0"/>
            </w:tcBorders>
            <w:vAlign w:val="center"/>
          </w:tcPr>
          <w:p>
            <w:pPr>
              <w:widowControl/>
              <w:jc w:val="center"/>
              <w:rPr>
                <w:szCs w:val="21"/>
              </w:rPr>
            </w:pPr>
            <w:r>
              <w:rPr>
                <w:rFonts w:hint="eastAsia"/>
                <w:szCs w:val="21"/>
              </w:rPr>
              <w:t>1#车间</w:t>
            </w:r>
            <w:r>
              <w:rPr>
                <w:rFonts w:hint="eastAsia"/>
                <w:szCs w:val="21"/>
                <w:lang w:val="zh-CN"/>
              </w:rPr>
              <w:t>顶部</w:t>
            </w:r>
            <w:r>
              <w:rPr>
                <w:rFonts w:hint="eastAsia"/>
                <w:szCs w:val="21"/>
              </w:rPr>
              <w:t>浇注冷却段和保温工序段</w:t>
            </w:r>
            <w:r>
              <w:rPr>
                <w:rFonts w:hint="eastAsia"/>
                <w:szCs w:val="21"/>
                <w:lang w:val="zh-CN"/>
              </w:rPr>
              <w:t>设置二次集尘装置，通过一台脉冲布袋除尘器除尘，风量取20000m</w:t>
            </w:r>
            <w:r>
              <w:rPr>
                <w:rFonts w:hint="eastAsia"/>
                <w:szCs w:val="21"/>
                <w:vertAlign w:val="superscript"/>
                <w:lang w:val="zh-CN"/>
              </w:rPr>
              <w:t>3</w:t>
            </w:r>
            <w:r>
              <w:rPr>
                <w:rFonts w:hint="eastAsia"/>
                <w:szCs w:val="21"/>
                <w:lang w:val="zh-CN"/>
              </w:rPr>
              <w:t>/h，过滤面积不小于555m</w:t>
            </w:r>
            <w:r>
              <w:rPr>
                <w:rFonts w:hint="eastAsia"/>
                <w:szCs w:val="21"/>
                <w:vertAlign w:val="superscript"/>
                <w:lang w:val="zh-CN"/>
              </w:rPr>
              <w:t>2</w:t>
            </w:r>
            <w:r>
              <w:rPr>
                <w:rFonts w:hint="eastAsia"/>
                <w:szCs w:val="21"/>
                <w:lang w:val="zh-CN"/>
              </w:rPr>
              <w:t>。</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szCs w:val="21"/>
              </w:rPr>
              <w:t>Φ</w:t>
            </w:r>
            <w:r>
              <w:rPr>
                <w:rFonts w:hint="eastAsia" w:eastAsiaTheme="minorEastAsia"/>
                <w:bCs/>
                <w:szCs w:val="21"/>
              </w:rPr>
              <w:t>0.6</w:t>
            </w:r>
            <w:r>
              <w:rPr>
                <w:rFonts w:eastAsiaTheme="minorEastAsia"/>
                <w:bCs/>
                <w:szCs w:val="21"/>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0.72</w:t>
            </w:r>
            <w:r>
              <w:rPr>
                <w:szCs w:val="21"/>
              </w:rPr>
              <w:t>t/a</w:t>
            </w:r>
          </w:p>
        </w:tc>
        <w:tc>
          <w:tcPr>
            <w:tcW w:w="2272" w:type="dxa"/>
            <w:vMerge w:val="restart"/>
            <w:vAlign w:val="center"/>
          </w:tcPr>
          <w:p>
            <w:pPr>
              <w:snapToGrid w:val="0"/>
              <w:jc w:val="center"/>
              <w:rPr>
                <w:szCs w:val="21"/>
              </w:rPr>
            </w:pPr>
            <w:r>
              <w:rPr>
                <w:rFonts w:hint="eastAsia"/>
                <w:szCs w:val="21"/>
              </w:rPr>
              <w:t>《铸造行业大气污染物排放限值》（T/CFA030802-2-2017）表1中2级标准中</w:t>
            </w:r>
            <w:r>
              <w:rPr>
                <w:rFonts w:hint="eastAsia"/>
                <w:spacing w:val="4"/>
                <w:szCs w:val="21"/>
              </w:rPr>
              <w:t>其他所有熔炼设备及铸造工序设备</w:t>
            </w:r>
            <w:r>
              <w:rPr>
                <w:rFonts w:hint="eastAsia"/>
                <w:szCs w:val="21"/>
              </w:rPr>
              <w:t>排放限值</w:t>
            </w:r>
          </w:p>
        </w:tc>
        <w:tc>
          <w:tcPr>
            <w:tcW w:w="1417" w:type="dxa"/>
            <w:gridSpan w:val="2"/>
            <w:vMerge w:val="restart"/>
            <w:vAlign w:val="center"/>
          </w:tcPr>
          <w:p>
            <w:pPr>
              <w:jc w:val="center"/>
              <w:rPr>
                <w:szCs w:val="21"/>
              </w:rPr>
            </w:pPr>
            <w:r>
              <w:rPr>
                <w:rFonts w:hint="eastAsia"/>
                <w:szCs w:val="21"/>
              </w:rPr>
              <w:t>颗粒物</w:t>
            </w:r>
            <w:r>
              <w:rPr>
                <w:szCs w:val="21"/>
              </w:rPr>
              <w:t>：</w:t>
            </w:r>
          </w:p>
          <w:p>
            <w:pPr>
              <w:jc w:val="center"/>
              <w:rPr>
                <w:szCs w:val="21"/>
              </w:rPr>
            </w:pPr>
            <w:r>
              <w:rPr>
                <w:rFonts w:hint="eastAsia"/>
                <w:szCs w:val="21"/>
              </w:rPr>
              <w:t>15</w:t>
            </w:r>
            <w:r>
              <w:rPr>
                <w:szCs w:val="21"/>
              </w:rPr>
              <w:t>mg/m</w:t>
            </w:r>
            <w:r>
              <w:rPr>
                <w:szCs w:val="21"/>
                <w:vertAlign w:val="superscript"/>
              </w:rPr>
              <w:t>3</w:t>
            </w:r>
          </w:p>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bottom w:val="single" w:color="auto" w:sz="6" w:space="0"/>
            </w:tcBorders>
            <w:vAlign w:val="center"/>
          </w:tcPr>
          <w:p>
            <w:pPr>
              <w:jc w:val="center"/>
              <w:rPr>
                <w:szCs w:val="21"/>
              </w:rPr>
            </w:pPr>
            <w:r>
              <w:rPr>
                <w:kern w:val="0"/>
                <w:szCs w:val="21"/>
              </w:rPr>
              <w:t>G</w:t>
            </w:r>
            <w:r>
              <w:rPr>
                <w:rFonts w:hint="eastAsia"/>
                <w:kern w:val="0"/>
                <w:szCs w:val="21"/>
              </w:rPr>
              <w:t>17</w:t>
            </w:r>
            <w:r>
              <w:rPr>
                <w:rFonts w:hint="eastAsia"/>
                <w:szCs w:val="21"/>
              </w:rPr>
              <w:t>（2#车间）二次除尘排气筒</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烟尘</w:t>
            </w:r>
          </w:p>
        </w:tc>
        <w:tc>
          <w:tcPr>
            <w:tcW w:w="4540" w:type="dxa"/>
            <w:gridSpan w:val="2"/>
            <w:tcBorders>
              <w:top w:val="single" w:color="auto" w:sz="6" w:space="0"/>
              <w:bottom w:val="single" w:color="auto" w:sz="6" w:space="0"/>
            </w:tcBorders>
            <w:vAlign w:val="center"/>
          </w:tcPr>
          <w:p>
            <w:pPr>
              <w:widowControl/>
              <w:jc w:val="center"/>
              <w:rPr>
                <w:szCs w:val="21"/>
              </w:rPr>
            </w:pPr>
            <w:r>
              <w:rPr>
                <w:rFonts w:hint="eastAsia"/>
                <w:szCs w:val="21"/>
              </w:rPr>
              <w:t>2#车间</w:t>
            </w:r>
            <w:r>
              <w:rPr>
                <w:rFonts w:hint="eastAsia"/>
                <w:szCs w:val="21"/>
                <w:lang w:val="zh-CN"/>
              </w:rPr>
              <w:t>顶部浇注冷却段须设置二次集尘尘装置，通过一台脉冲布袋除尘器除尘，风量取5000m</w:t>
            </w:r>
            <w:r>
              <w:rPr>
                <w:rFonts w:hint="eastAsia"/>
                <w:szCs w:val="21"/>
                <w:vertAlign w:val="superscript"/>
                <w:lang w:val="zh-CN"/>
              </w:rPr>
              <w:t>3</w:t>
            </w:r>
            <w:r>
              <w:rPr>
                <w:rFonts w:hint="eastAsia"/>
                <w:szCs w:val="21"/>
                <w:lang w:val="zh-CN"/>
              </w:rPr>
              <w:t>/h，过滤面积不小于139m</w:t>
            </w:r>
            <w:r>
              <w:rPr>
                <w:rFonts w:hint="eastAsia"/>
                <w:szCs w:val="21"/>
                <w:vertAlign w:val="superscript"/>
                <w:lang w:val="zh-CN"/>
              </w:rPr>
              <w:t>2</w:t>
            </w:r>
            <w:r>
              <w:rPr>
                <w:rFonts w:hint="eastAsia"/>
                <w:szCs w:val="21"/>
                <w:lang w:val="zh-CN"/>
              </w:rPr>
              <w:t>。</w:t>
            </w:r>
          </w:p>
        </w:tc>
        <w:tc>
          <w:tcPr>
            <w:tcW w:w="1274" w:type="dxa"/>
            <w:tcBorders>
              <w:top w:val="single" w:color="auto" w:sz="6" w:space="0"/>
              <w:bottom w:val="single" w:color="auto" w:sz="6" w:space="0"/>
            </w:tcBorders>
            <w:vAlign w:val="center"/>
          </w:tcPr>
          <w:p>
            <w:pPr>
              <w:jc w:val="center"/>
              <w:rPr>
                <w:szCs w:val="21"/>
              </w:rPr>
            </w:pPr>
            <w:r>
              <w:rPr>
                <w:rFonts w:hint="eastAsia"/>
                <w:szCs w:val="21"/>
              </w:rPr>
              <w:t>H15m,</w:t>
            </w:r>
          </w:p>
          <w:p>
            <w:pPr>
              <w:jc w:val="center"/>
              <w:rPr>
                <w:szCs w:val="21"/>
              </w:rPr>
            </w:pPr>
            <w:r>
              <w:rPr>
                <w:rFonts w:eastAsiaTheme="minorEastAsia"/>
                <w:bCs/>
                <w:szCs w:val="21"/>
              </w:rPr>
              <w:t>Φ</w:t>
            </w:r>
            <w:r>
              <w:rPr>
                <w:rFonts w:hint="eastAsia" w:eastAsiaTheme="minorEastAsia"/>
                <w:bCs/>
                <w:szCs w:val="21"/>
              </w:rPr>
              <w:t>0.2</w:t>
            </w:r>
            <w:r>
              <w:rPr>
                <w:rFonts w:eastAsiaTheme="minorEastAsia"/>
                <w:bCs/>
                <w:szCs w:val="21"/>
              </w:rPr>
              <w:t>m</w:t>
            </w:r>
          </w:p>
        </w:tc>
        <w:tc>
          <w:tcPr>
            <w:tcW w:w="1280" w:type="dxa"/>
            <w:tcBorders>
              <w:top w:val="single" w:color="auto" w:sz="6" w:space="0"/>
              <w:bottom w:val="single" w:color="auto" w:sz="6" w:space="0"/>
            </w:tcBorders>
            <w:vAlign w:val="center"/>
          </w:tcPr>
          <w:p>
            <w:pPr>
              <w:jc w:val="center"/>
              <w:rPr>
                <w:szCs w:val="21"/>
              </w:rPr>
            </w:pPr>
            <w:r>
              <w:rPr>
                <w:rFonts w:hint="eastAsia"/>
                <w:szCs w:val="21"/>
              </w:rPr>
              <w:t>15</w:t>
            </w:r>
            <w:r>
              <w:rPr>
                <w:szCs w:val="21"/>
              </w:rPr>
              <w:t>mg/m</w:t>
            </w:r>
            <w:r>
              <w:rPr>
                <w:szCs w:val="21"/>
                <w:vertAlign w:val="superscript"/>
              </w:rPr>
              <w:t>3</w:t>
            </w:r>
          </w:p>
        </w:tc>
        <w:tc>
          <w:tcPr>
            <w:tcW w:w="1129" w:type="dxa"/>
            <w:tcBorders>
              <w:top w:val="single" w:color="auto" w:sz="6" w:space="0"/>
              <w:bottom w:val="single" w:color="auto" w:sz="6" w:space="0"/>
            </w:tcBorders>
            <w:vAlign w:val="center"/>
          </w:tcPr>
          <w:p>
            <w:pPr>
              <w:jc w:val="center"/>
              <w:rPr>
                <w:szCs w:val="21"/>
              </w:rPr>
            </w:pPr>
            <w:r>
              <w:rPr>
                <w:rFonts w:hint="eastAsia"/>
                <w:szCs w:val="21"/>
              </w:rPr>
              <w:t>0.18</w:t>
            </w:r>
            <w:r>
              <w:rPr>
                <w:szCs w:val="21"/>
              </w:rPr>
              <w:t>t/a</w:t>
            </w:r>
          </w:p>
        </w:tc>
        <w:tc>
          <w:tcPr>
            <w:tcW w:w="2272" w:type="dxa"/>
            <w:vMerge w:val="continue"/>
            <w:tcBorders>
              <w:bottom w:val="single" w:color="auto" w:sz="6" w:space="0"/>
            </w:tcBorders>
            <w:vAlign w:val="center"/>
          </w:tcPr>
          <w:p>
            <w:pPr>
              <w:snapToGrid w:val="0"/>
              <w:jc w:val="center"/>
              <w:rPr>
                <w:szCs w:val="21"/>
              </w:rPr>
            </w:pPr>
          </w:p>
        </w:tc>
        <w:tc>
          <w:tcPr>
            <w:tcW w:w="1417" w:type="dxa"/>
            <w:gridSpan w:val="2"/>
            <w:vMerge w:val="continue"/>
            <w:tcBorders>
              <w:bottom w:val="single" w:color="auto" w:sz="6"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bottom w:val="single" w:color="auto" w:sz="6" w:space="0"/>
            </w:tcBorders>
            <w:vAlign w:val="center"/>
          </w:tcPr>
          <w:p>
            <w:pPr>
              <w:jc w:val="center"/>
              <w:rPr>
                <w:szCs w:val="21"/>
              </w:rPr>
            </w:pPr>
            <w:r>
              <w:rPr>
                <w:rFonts w:hint="eastAsia"/>
                <w:szCs w:val="21"/>
              </w:rPr>
              <w:t>原料库</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扬尘</w:t>
            </w:r>
          </w:p>
        </w:tc>
        <w:tc>
          <w:tcPr>
            <w:tcW w:w="4540" w:type="dxa"/>
            <w:gridSpan w:val="2"/>
            <w:tcBorders>
              <w:top w:val="single" w:color="auto" w:sz="6" w:space="0"/>
              <w:bottom w:val="single" w:color="auto" w:sz="6" w:space="0"/>
            </w:tcBorders>
            <w:vAlign w:val="center"/>
          </w:tcPr>
          <w:p>
            <w:pPr>
              <w:widowControl/>
              <w:jc w:val="center"/>
              <w:rPr>
                <w:szCs w:val="21"/>
              </w:rPr>
            </w:pPr>
            <w:r>
              <w:rPr>
                <w:rFonts w:hint="eastAsia"/>
                <w:szCs w:val="21"/>
              </w:rPr>
              <w:t>车间全封闭，洒水抑尘。</w:t>
            </w:r>
          </w:p>
        </w:tc>
        <w:tc>
          <w:tcPr>
            <w:tcW w:w="1274" w:type="dxa"/>
            <w:tcBorders>
              <w:top w:val="single" w:color="auto" w:sz="6" w:space="0"/>
              <w:bottom w:val="single" w:color="auto" w:sz="6" w:space="0"/>
            </w:tcBorders>
            <w:vAlign w:val="center"/>
          </w:tcPr>
          <w:p>
            <w:pPr>
              <w:jc w:val="center"/>
              <w:rPr>
                <w:szCs w:val="21"/>
              </w:rPr>
            </w:pPr>
            <w:r>
              <w:rPr>
                <w:rFonts w:hint="eastAsia"/>
                <w:szCs w:val="21"/>
              </w:rPr>
              <w:t>/</w:t>
            </w:r>
          </w:p>
        </w:tc>
        <w:tc>
          <w:tcPr>
            <w:tcW w:w="1280" w:type="dxa"/>
            <w:tcBorders>
              <w:top w:val="single" w:color="auto" w:sz="6" w:space="0"/>
              <w:bottom w:val="single" w:color="auto" w:sz="6" w:space="0"/>
            </w:tcBorders>
            <w:vAlign w:val="center"/>
          </w:tcPr>
          <w:p>
            <w:pPr>
              <w:jc w:val="center"/>
              <w:rPr>
                <w:szCs w:val="21"/>
              </w:rPr>
            </w:pPr>
            <w:r>
              <w:rPr>
                <w:rFonts w:hint="eastAsia"/>
                <w:szCs w:val="21"/>
              </w:rPr>
              <w:t>无组织</w:t>
            </w:r>
          </w:p>
        </w:tc>
        <w:tc>
          <w:tcPr>
            <w:tcW w:w="1129" w:type="dxa"/>
            <w:tcBorders>
              <w:top w:val="single" w:color="auto" w:sz="6" w:space="0"/>
              <w:bottom w:val="single" w:color="auto" w:sz="6" w:space="0"/>
            </w:tcBorders>
            <w:vAlign w:val="center"/>
          </w:tcPr>
          <w:p>
            <w:pPr>
              <w:jc w:val="center"/>
              <w:rPr>
                <w:szCs w:val="21"/>
              </w:rPr>
            </w:pPr>
            <w:r>
              <w:rPr>
                <w:rFonts w:hint="eastAsia"/>
                <w:szCs w:val="21"/>
              </w:rPr>
              <w:t>0.2</w:t>
            </w:r>
            <w:r>
              <w:rPr>
                <w:szCs w:val="21"/>
              </w:rPr>
              <w:t xml:space="preserve"> t/a</w:t>
            </w:r>
          </w:p>
        </w:tc>
        <w:tc>
          <w:tcPr>
            <w:tcW w:w="2272" w:type="dxa"/>
            <w:tcBorders>
              <w:bottom w:val="single" w:color="auto" w:sz="6" w:space="0"/>
            </w:tcBorders>
            <w:vAlign w:val="center"/>
          </w:tcPr>
          <w:p>
            <w:pPr>
              <w:snapToGrid w:val="0"/>
              <w:jc w:val="center"/>
              <w:rPr>
                <w:bCs/>
                <w:szCs w:val="21"/>
              </w:rPr>
            </w:pPr>
            <w:r>
              <w:rPr>
                <w:rFonts w:hint="eastAsia"/>
                <w:szCs w:val="21"/>
              </w:rPr>
              <w:t>《铸造行业大气污染物排放限值》（T/CFA030802-2-2017）中</w:t>
            </w:r>
            <w:r>
              <w:rPr>
                <w:rFonts w:hint="eastAsia"/>
                <w:spacing w:val="4"/>
                <w:szCs w:val="21"/>
              </w:rPr>
              <w:t>无组织颗粒物排放浓度限值</w:t>
            </w:r>
          </w:p>
        </w:tc>
        <w:tc>
          <w:tcPr>
            <w:tcW w:w="1417" w:type="dxa"/>
            <w:gridSpan w:val="2"/>
            <w:tcBorders>
              <w:bottom w:val="single" w:color="auto" w:sz="6" w:space="0"/>
            </w:tcBorders>
            <w:vAlign w:val="center"/>
          </w:tcPr>
          <w:p>
            <w:pPr>
              <w:jc w:val="center"/>
              <w:rPr>
                <w:szCs w:val="21"/>
                <w:vertAlign w:val="superscript"/>
              </w:rPr>
            </w:pPr>
            <w:r>
              <w:rPr>
                <w:rFonts w:hint="eastAsia"/>
                <w:szCs w:val="21"/>
              </w:rPr>
              <w:t>5.0</w:t>
            </w:r>
            <w:r>
              <w:rPr>
                <w:szCs w:val="21"/>
              </w:rPr>
              <w:t>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食堂</w:t>
            </w:r>
          </w:p>
        </w:tc>
        <w:tc>
          <w:tcPr>
            <w:tcW w:w="992"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油烟</w:t>
            </w:r>
          </w:p>
        </w:tc>
        <w:tc>
          <w:tcPr>
            <w:tcW w:w="4540" w:type="dxa"/>
            <w:gridSpan w:val="2"/>
            <w:tcBorders>
              <w:top w:val="single" w:color="auto" w:sz="6" w:space="0"/>
              <w:bottom w:val="single" w:color="auto" w:sz="6" w:space="0"/>
            </w:tcBorders>
            <w:vAlign w:val="center"/>
          </w:tcPr>
          <w:p>
            <w:pPr>
              <w:widowControl/>
              <w:jc w:val="center"/>
              <w:rPr>
                <w:szCs w:val="21"/>
              </w:rPr>
            </w:pPr>
            <w:r>
              <w:rPr>
                <w:rFonts w:hint="eastAsia" w:cs="Arial" w:asciiTheme="minorEastAsia" w:hAnsiTheme="minorEastAsia" w:eastAsiaTheme="minorEastAsia"/>
                <w:szCs w:val="21"/>
              </w:rPr>
              <w:t>配备油烟净化装置，净化效率≥</w:t>
            </w:r>
            <w:r>
              <w:rPr>
                <w:rFonts w:hint="eastAsia" w:eastAsiaTheme="minorEastAsia"/>
                <w:szCs w:val="21"/>
              </w:rPr>
              <w:t>75</w:t>
            </w:r>
            <w:r>
              <w:rPr>
                <w:rFonts w:eastAsiaTheme="minorEastAsia"/>
                <w:szCs w:val="21"/>
              </w:rPr>
              <w:t>%</w:t>
            </w:r>
          </w:p>
        </w:tc>
        <w:tc>
          <w:tcPr>
            <w:tcW w:w="1274" w:type="dxa"/>
            <w:tcBorders>
              <w:top w:val="single" w:color="auto" w:sz="6" w:space="0"/>
              <w:bottom w:val="single" w:color="auto" w:sz="6" w:space="0"/>
            </w:tcBorders>
            <w:vAlign w:val="center"/>
          </w:tcPr>
          <w:p>
            <w:pPr>
              <w:jc w:val="center"/>
              <w:rPr>
                <w:szCs w:val="21"/>
              </w:rPr>
            </w:pPr>
            <w:r>
              <w:rPr>
                <w:rFonts w:hint="eastAsia"/>
                <w:szCs w:val="21"/>
              </w:rPr>
              <w:t>/</w:t>
            </w:r>
          </w:p>
        </w:tc>
        <w:tc>
          <w:tcPr>
            <w:tcW w:w="1280" w:type="dxa"/>
            <w:tcBorders>
              <w:top w:val="single" w:color="auto" w:sz="6" w:space="0"/>
              <w:bottom w:val="single" w:color="auto" w:sz="6" w:space="0"/>
            </w:tcBorders>
            <w:vAlign w:val="center"/>
          </w:tcPr>
          <w:p>
            <w:pPr>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0.005</w:t>
            </w:r>
            <w:r>
              <w:rPr>
                <w:szCs w:val="21"/>
              </w:rPr>
              <w:t xml:space="preserve"> t/a</w:t>
            </w:r>
          </w:p>
        </w:tc>
        <w:tc>
          <w:tcPr>
            <w:tcW w:w="2272" w:type="dxa"/>
            <w:tcBorders>
              <w:bottom w:val="single" w:color="auto" w:sz="6" w:space="0"/>
            </w:tcBorders>
            <w:vAlign w:val="center"/>
          </w:tcPr>
          <w:p>
            <w:pPr>
              <w:snapToGrid w:val="0"/>
              <w:jc w:val="center"/>
              <w:rPr>
                <w:bCs/>
                <w:szCs w:val="21"/>
              </w:rPr>
            </w:pPr>
            <w:r>
              <w:rPr>
                <w:rFonts w:hint="eastAsia" w:cs="Arial" w:asciiTheme="minorEastAsia" w:hAnsiTheme="minorEastAsia" w:eastAsiaTheme="minorEastAsia"/>
                <w:szCs w:val="21"/>
              </w:rPr>
              <w:t>《饮食业油烟排放标准试行）》（</w:t>
            </w:r>
            <w:r>
              <w:rPr>
                <w:rFonts w:eastAsiaTheme="minorEastAsia"/>
                <w:szCs w:val="21"/>
              </w:rPr>
              <w:t>GB18483-2001</w:t>
            </w:r>
            <w:r>
              <w:rPr>
                <w:rFonts w:hint="eastAsia" w:cs="Arial" w:asciiTheme="minorEastAsia" w:hAnsiTheme="minorEastAsia" w:eastAsiaTheme="minorEastAsia"/>
                <w:szCs w:val="21"/>
              </w:rPr>
              <w:t>）中中型规模饮食业单位油烟的最高允许排放浓度和油烟净化设施最低去除效率。</w:t>
            </w:r>
          </w:p>
        </w:tc>
        <w:tc>
          <w:tcPr>
            <w:tcW w:w="1417" w:type="dxa"/>
            <w:gridSpan w:val="2"/>
            <w:tcBorders>
              <w:bottom w:val="single" w:color="auto" w:sz="6" w:space="0"/>
            </w:tcBorders>
            <w:vAlign w:val="center"/>
          </w:tcPr>
          <w:p>
            <w:pPr>
              <w:jc w:val="center"/>
              <w:rPr>
                <w:szCs w:val="21"/>
              </w:rPr>
            </w:pPr>
            <w:r>
              <w:rPr>
                <w:rFonts w:hint="eastAsia" w:cs="Arial" w:asciiTheme="minorEastAsia" w:hAnsiTheme="minorEastAsia" w:eastAsiaTheme="minorEastAsia"/>
                <w:szCs w:val="21"/>
              </w:rPr>
              <w:t>最高允许排放浓度</w:t>
            </w:r>
            <w:r>
              <w:rPr>
                <w:rFonts w:hint="eastAsia"/>
                <w:szCs w:val="21"/>
              </w:rPr>
              <w:t>2.0</w:t>
            </w:r>
            <w:r>
              <w:rPr>
                <w:szCs w:val="21"/>
              </w:rPr>
              <w:t>mg/m</w:t>
            </w:r>
            <w:r>
              <w:rPr>
                <w:szCs w:val="21"/>
                <w:vertAlign w:val="superscript"/>
              </w:rPr>
              <w:t>3</w:t>
            </w:r>
          </w:p>
          <w:p>
            <w:pPr>
              <w:jc w:val="center"/>
              <w:rPr>
                <w:szCs w:val="21"/>
              </w:rPr>
            </w:pPr>
            <w:r>
              <w:rPr>
                <w:rFonts w:hint="eastAsia" w:cs="Arial" w:asciiTheme="minorEastAsia" w:hAnsiTheme="minorEastAsia" w:eastAsiaTheme="minorEastAsia"/>
                <w:szCs w:val="21"/>
              </w:rPr>
              <w:t>油烟净化设施最低去除效率75%。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pStyle w:val="199"/>
              <w:snapToGrid/>
            </w:pPr>
            <w:r>
              <w:rPr>
                <w:rFonts w:eastAsia="宋体"/>
              </w:rPr>
              <w:t>职工生活</w:t>
            </w:r>
          </w:p>
        </w:tc>
        <w:tc>
          <w:tcPr>
            <w:tcW w:w="992" w:type="dxa"/>
            <w:tcBorders>
              <w:top w:val="single" w:color="auto" w:sz="6" w:space="0"/>
              <w:bottom w:val="single" w:color="auto" w:sz="6" w:space="0"/>
            </w:tcBorders>
            <w:vAlign w:val="center"/>
          </w:tcPr>
          <w:p>
            <w:pPr>
              <w:jc w:val="center"/>
              <w:rPr>
                <w:szCs w:val="21"/>
              </w:rPr>
            </w:pPr>
            <w:r>
              <w:rPr>
                <w:szCs w:val="21"/>
              </w:rPr>
              <w:t>生活污水</w:t>
            </w:r>
          </w:p>
        </w:tc>
        <w:tc>
          <w:tcPr>
            <w:tcW w:w="4540" w:type="dxa"/>
            <w:gridSpan w:val="2"/>
            <w:tcBorders>
              <w:top w:val="single" w:color="auto" w:sz="6" w:space="0"/>
              <w:bottom w:val="single" w:color="auto" w:sz="6" w:space="0"/>
            </w:tcBorders>
            <w:vAlign w:val="center"/>
          </w:tcPr>
          <w:p>
            <w:pPr>
              <w:snapToGrid w:val="0"/>
              <w:jc w:val="center"/>
              <w:rPr>
                <w:szCs w:val="21"/>
              </w:rPr>
            </w:pPr>
            <w:r>
              <w:rPr>
                <w:rFonts w:hint="eastAsia"/>
                <w:bCs/>
                <w:szCs w:val="21"/>
              </w:rPr>
              <w:t>新设</w:t>
            </w:r>
            <w:r>
              <w:rPr>
                <w:rFonts w:hAnsi="宋体"/>
                <w:bCs/>
                <w:szCs w:val="21"/>
              </w:rPr>
              <w:t>一套生活污水一体化处理设备</w:t>
            </w:r>
            <w:r>
              <w:rPr>
                <w:rFonts w:hint="eastAsia" w:hAnsi="宋体"/>
                <w:bCs/>
                <w:szCs w:val="21"/>
              </w:rPr>
              <w:t>，</w:t>
            </w:r>
            <w:r>
              <w:rPr>
                <w:rFonts w:hAnsi="宋体"/>
                <w:bCs/>
                <w:szCs w:val="21"/>
              </w:rPr>
              <w:t>生活污水经处理后全部回用于</w:t>
            </w:r>
            <w:r>
              <w:rPr>
                <w:rFonts w:hint="eastAsia" w:hAnsi="宋体"/>
                <w:bCs/>
                <w:szCs w:val="21"/>
              </w:rPr>
              <w:t>天然气竖炉冷却循环水</w:t>
            </w:r>
            <w:r>
              <w:rPr>
                <w:rFonts w:hAnsi="宋体"/>
                <w:bCs/>
                <w:szCs w:val="21"/>
              </w:rPr>
              <w:t>，不外排。</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3689" w:type="dxa"/>
            <w:gridSpan w:val="3"/>
            <w:vMerge w:val="restart"/>
            <w:tcBorders>
              <w:top w:val="single" w:color="auto" w:sz="6" w:space="0"/>
              <w:bottom w:val="single" w:color="auto" w:sz="6" w:space="0"/>
            </w:tcBorders>
            <w:vAlign w:val="center"/>
          </w:tcPr>
          <w:p>
            <w:pPr>
              <w:snapToGrid w:val="0"/>
              <w:jc w:val="center"/>
              <w:rPr>
                <w:szCs w:val="21"/>
              </w:rPr>
            </w:pPr>
            <w:r>
              <w:rPr>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pStyle w:val="199"/>
              <w:snapToGrid/>
              <w:rPr>
                <w:rFonts w:eastAsia="宋体"/>
              </w:rPr>
            </w:pPr>
            <w:r>
              <w:rPr>
                <w:rFonts w:eastAsia="宋体"/>
              </w:rPr>
              <w:t>中频电炉</w:t>
            </w:r>
            <w:r>
              <w:rPr>
                <w:rFonts w:hint="eastAsia" w:eastAsia="宋体"/>
              </w:rPr>
              <w:t>、竖炉</w:t>
            </w:r>
          </w:p>
        </w:tc>
        <w:tc>
          <w:tcPr>
            <w:tcW w:w="992" w:type="dxa"/>
            <w:tcBorders>
              <w:top w:val="single" w:color="auto" w:sz="6" w:space="0"/>
              <w:bottom w:val="single" w:color="auto" w:sz="6" w:space="0"/>
            </w:tcBorders>
            <w:vAlign w:val="center"/>
          </w:tcPr>
          <w:p>
            <w:pPr>
              <w:jc w:val="center"/>
              <w:rPr>
                <w:szCs w:val="21"/>
              </w:rPr>
            </w:pPr>
            <w:r>
              <w:rPr>
                <w:szCs w:val="21"/>
              </w:rPr>
              <w:t>冷却循环水</w:t>
            </w:r>
          </w:p>
        </w:tc>
        <w:tc>
          <w:tcPr>
            <w:tcW w:w="4540" w:type="dxa"/>
            <w:gridSpan w:val="2"/>
            <w:tcBorders>
              <w:top w:val="single" w:color="auto" w:sz="6" w:space="0"/>
              <w:bottom w:val="single" w:color="auto" w:sz="6" w:space="0"/>
            </w:tcBorders>
            <w:vAlign w:val="center"/>
          </w:tcPr>
          <w:p>
            <w:pPr>
              <w:snapToGrid w:val="0"/>
              <w:jc w:val="center"/>
              <w:rPr>
                <w:szCs w:val="21"/>
              </w:rPr>
            </w:pPr>
            <w:r>
              <w:rPr>
                <w:rFonts w:hint="eastAsia"/>
                <w:szCs w:val="21"/>
              </w:rPr>
              <w:t>清净下水，</w:t>
            </w:r>
            <w:r>
              <w:rPr>
                <w:szCs w:val="21"/>
              </w:rPr>
              <w:t>洒水抑尘</w:t>
            </w:r>
            <w:r>
              <w:rPr>
                <w:rFonts w:hint="eastAsia"/>
                <w:szCs w:val="21"/>
              </w:rPr>
              <w:t>。</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snapToGrid w:val="0"/>
              <w:jc w:val="center"/>
              <w:rPr>
                <w:szCs w:val="21"/>
              </w:rPr>
            </w:pPr>
            <w:r>
              <w:rPr>
                <w:rFonts w:hint="eastAsia"/>
                <w:szCs w:val="21"/>
              </w:rPr>
              <w:t>292.5m</w:t>
            </w:r>
            <w:r>
              <w:rPr>
                <w:rFonts w:hint="eastAsia"/>
                <w:szCs w:val="21"/>
                <w:vertAlign w:val="superscript"/>
              </w:rPr>
              <w:t>3</w:t>
            </w:r>
            <w:r>
              <w:rPr>
                <w:rFonts w:hint="eastAsia"/>
                <w:szCs w:val="21"/>
              </w:rPr>
              <w:t>/a</w:t>
            </w:r>
          </w:p>
        </w:tc>
        <w:tc>
          <w:tcPr>
            <w:tcW w:w="3689" w:type="dxa"/>
            <w:gridSpan w:val="3"/>
            <w:vMerge w:val="continue"/>
            <w:tcBorders>
              <w:top w:val="single" w:color="auto" w:sz="6" w:space="0"/>
              <w:bottom w:val="single" w:color="auto" w:sz="6" w:space="0"/>
            </w:tcBorders>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szCs w:val="21"/>
              </w:rPr>
              <w:t>中频电炉</w:t>
            </w:r>
          </w:p>
        </w:tc>
        <w:tc>
          <w:tcPr>
            <w:tcW w:w="992" w:type="dxa"/>
            <w:tcBorders>
              <w:top w:val="single" w:color="auto" w:sz="6" w:space="0"/>
              <w:bottom w:val="single" w:color="auto" w:sz="6" w:space="0"/>
            </w:tcBorders>
            <w:vAlign w:val="center"/>
          </w:tcPr>
          <w:p>
            <w:pPr>
              <w:jc w:val="center"/>
              <w:rPr>
                <w:szCs w:val="21"/>
              </w:rPr>
            </w:pPr>
            <w:r>
              <w:rPr>
                <w:szCs w:val="21"/>
              </w:rPr>
              <w:t>熔炼废渣</w:t>
            </w:r>
          </w:p>
        </w:tc>
        <w:tc>
          <w:tcPr>
            <w:tcW w:w="4540" w:type="dxa"/>
            <w:gridSpan w:val="2"/>
            <w:tcBorders>
              <w:top w:val="single" w:color="auto" w:sz="6" w:space="0"/>
              <w:bottom w:val="single" w:color="auto" w:sz="6" w:space="0"/>
            </w:tcBorders>
            <w:vAlign w:val="center"/>
          </w:tcPr>
          <w:p>
            <w:pPr>
              <w:jc w:val="center"/>
            </w:pPr>
            <w:r>
              <w:rPr>
                <w:szCs w:val="21"/>
              </w:rPr>
              <w:t>集中收集后可作为建筑材料出售</w:t>
            </w:r>
            <w:r>
              <w:rPr>
                <w:rFonts w:hint="eastAsia"/>
                <w:szCs w:val="21"/>
              </w:rPr>
              <w:t>。</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500</w:t>
            </w:r>
            <w:r>
              <w:rPr>
                <w:szCs w:val="21"/>
              </w:rPr>
              <w:t>t/a</w:t>
            </w:r>
          </w:p>
        </w:tc>
        <w:tc>
          <w:tcPr>
            <w:tcW w:w="3689" w:type="dxa"/>
            <w:gridSpan w:val="3"/>
            <w:vMerge w:val="restart"/>
            <w:tcBorders>
              <w:top w:val="single" w:color="auto" w:sz="6" w:space="0"/>
            </w:tcBorders>
            <w:vAlign w:val="center"/>
          </w:tcPr>
          <w:p>
            <w:pPr>
              <w:snapToGrid w:val="0"/>
              <w:jc w:val="center"/>
              <w:rPr>
                <w:szCs w:val="21"/>
              </w:rPr>
            </w:pPr>
            <w:r>
              <w:rPr>
                <w:szCs w:val="21"/>
              </w:rPr>
              <w:t>《一般工业固体废物储存、处置场污染控制标准》（GB18599-2001）及2013年修改单</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砂处理</w:t>
            </w:r>
            <w:r>
              <w:rPr>
                <w:szCs w:val="21"/>
              </w:rPr>
              <w:t>系统</w:t>
            </w:r>
          </w:p>
        </w:tc>
        <w:tc>
          <w:tcPr>
            <w:tcW w:w="992" w:type="dxa"/>
            <w:tcBorders>
              <w:top w:val="single" w:color="auto" w:sz="6" w:space="0"/>
              <w:bottom w:val="single" w:color="auto" w:sz="6" w:space="0"/>
            </w:tcBorders>
            <w:vAlign w:val="center"/>
          </w:tcPr>
          <w:p>
            <w:pPr>
              <w:jc w:val="center"/>
              <w:rPr>
                <w:szCs w:val="21"/>
              </w:rPr>
            </w:pPr>
            <w:r>
              <w:rPr>
                <w:szCs w:val="21"/>
              </w:rPr>
              <w:t>废砂</w:t>
            </w:r>
          </w:p>
        </w:tc>
        <w:tc>
          <w:tcPr>
            <w:tcW w:w="4540" w:type="dxa"/>
            <w:gridSpan w:val="2"/>
            <w:tcBorders>
              <w:top w:val="single" w:color="auto" w:sz="6" w:space="0"/>
              <w:bottom w:val="single" w:color="auto" w:sz="6" w:space="0"/>
            </w:tcBorders>
            <w:vAlign w:val="center"/>
          </w:tcPr>
          <w:p>
            <w:pPr>
              <w:jc w:val="center"/>
              <w:rPr>
                <w:szCs w:val="21"/>
              </w:rPr>
            </w:pPr>
            <w:r>
              <w:rPr>
                <w:szCs w:val="21"/>
              </w:rPr>
              <w:t>集中收集后可作为建筑材料出售</w:t>
            </w:r>
            <w:r>
              <w:rPr>
                <w:rFonts w:hint="eastAsia"/>
                <w:szCs w:val="21"/>
              </w:rPr>
              <w:t>。</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2000</w:t>
            </w:r>
            <w:r>
              <w:rPr>
                <w:szCs w:val="21"/>
              </w:rPr>
              <w:t>t/a</w:t>
            </w:r>
          </w:p>
        </w:tc>
        <w:tc>
          <w:tcPr>
            <w:tcW w:w="3689" w:type="dxa"/>
            <w:gridSpan w:val="3"/>
            <w:vMerge w:val="continue"/>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布袋</w:t>
            </w:r>
            <w:r>
              <w:rPr>
                <w:szCs w:val="21"/>
              </w:rPr>
              <w:t>除尘器</w:t>
            </w:r>
          </w:p>
        </w:tc>
        <w:tc>
          <w:tcPr>
            <w:tcW w:w="992" w:type="dxa"/>
            <w:tcBorders>
              <w:top w:val="single" w:color="auto" w:sz="6" w:space="0"/>
              <w:bottom w:val="single" w:color="auto" w:sz="6" w:space="0"/>
            </w:tcBorders>
            <w:vAlign w:val="center"/>
          </w:tcPr>
          <w:p>
            <w:pPr>
              <w:jc w:val="center"/>
              <w:rPr>
                <w:szCs w:val="21"/>
              </w:rPr>
            </w:pPr>
            <w:r>
              <w:rPr>
                <w:szCs w:val="21"/>
              </w:rPr>
              <w:t>除尘灰</w:t>
            </w:r>
          </w:p>
        </w:tc>
        <w:tc>
          <w:tcPr>
            <w:tcW w:w="4540" w:type="dxa"/>
            <w:gridSpan w:val="2"/>
            <w:tcBorders>
              <w:top w:val="single" w:color="auto" w:sz="6" w:space="0"/>
              <w:bottom w:val="single" w:color="auto" w:sz="6" w:space="0"/>
            </w:tcBorders>
            <w:vAlign w:val="center"/>
          </w:tcPr>
          <w:p>
            <w:pPr>
              <w:tabs>
                <w:tab w:val="center" w:pos="1605"/>
                <w:tab w:val="right" w:pos="3084"/>
              </w:tabs>
              <w:jc w:val="center"/>
              <w:rPr>
                <w:szCs w:val="21"/>
              </w:rPr>
            </w:pPr>
            <w:r>
              <w:rPr>
                <w:szCs w:val="21"/>
              </w:rPr>
              <w:t>集中收集后可作为建筑材料出售</w:t>
            </w:r>
            <w:r>
              <w:rPr>
                <w:rFonts w:hint="eastAsia"/>
                <w:szCs w:val="21"/>
              </w:rPr>
              <w:t>。</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2688.14</w:t>
            </w:r>
            <w:r>
              <w:rPr>
                <w:szCs w:val="21"/>
              </w:rPr>
              <w:t>t/a</w:t>
            </w:r>
          </w:p>
        </w:tc>
        <w:tc>
          <w:tcPr>
            <w:tcW w:w="3689" w:type="dxa"/>
            <w:gridSpan w:val="3"/>
            <w:vMerge w:val="continue"/>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生产过程</w:t>
            </w:r>
          </w:p>
        </w:tc>
        <w:tc>
          <w:tcPr>
            <w:tcW w:w="992" w:type="dxa"/>
            <w:tcBorders>
              <w:top w:val="single" w:color="auto" w:sz="6" w:space="0"/>
              <w:bottom w:val="single" w:color="auto" w:sz="6" w:space="0"/>
            </w:tcBorders>
            <w:vAlign w:val="center"/>
          </w:tcPr>
          <w:p>
            <w:pPr>
              <w:jc w:val="center"/>
              <w:rPr>
                <w:szCs w:val="21"/>
              </w:rPr>
            </w:pPr>
            <w:r>
              <w:rPr>
                <w:rFonts w:hint="eastAsia"/>
                <w:spacing w:val="-10"/>
                <w:szCs w:val="21"/>
              </w:rPr>
              <w:t>不合格品与</w:t>
            </w:r>
            <w:r>
              <w:rPr>
                <w:rFonts w:hint="eastAsia"/>
                <w:szCs w:val="21"/>
              </w:rPr>
              <w:t>浇冒口</w:t>
            </w:r>
          </w:p>
        </w:tc>
        <w:tc>
          <w:tcPr>
            <w:tcW w:w="4540" w:type="dxa"/>
            <w:gridSpan w:val="2"/>
            <w:tcBorders>
              <w:top w:val="single" w:color="auto" w:sz="6" w:space="0"/>
              <w:bottom w:val="single" w:color="auto" w:sz="6" w:space="0"/>
            </w:tcBorders>
            <w:vAlign w:val="center"/>
          </w:tcPr>
          <w:p>
            <w:pPr>
              <w:tabs>
                <w:tab w:val="center" w:pos="1605"/>
                <w:tab w:val="right" w:pos="3084"/>
              </w:tabs>
              <w:jc w:val="center"/>
              <w:rPr>
                <w:szCs w:val="21"/>
              </w:rPr>
            </w:pPr>
            <w:r>
              <w:rPr>
                <w:rFonts w:hint="eastAsia"/>
                <w:szCs w:val="21"/>
              </w:rPr>
              <w:t>可回收后作为原料利用。</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2500</w:t>
            </w:r>
            <w:r>
              <w:rPr>
                <w:szCs w:val="21"/>
              </w:rPr>
              <w:t>t/a</w:t>
            </w:r>
          </w:p>
        </w:tc>
        <w:tc>
          <w:tcPr>
            <w:tcW w:w="3689" w:type="dxa"/>
            <w:gridSpan w:val="3"/>
            <w:vMerge w:val="continue"/>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szCs w:val="21"/>
              </w:rPr>
              <w:t>员工生活</w:t>
            </w:r>
          </w:p>
        </w:tc>
        <w:tc>
          <w:tcPr>
            <w:tcW w:w="992" w:type="dxa"/>
            <w:tcBorders>
              <w:top w:val="single" w:color="auto" w:sz="6" w:space="0"/>
              <w:bottom w:val="single" w:color="auto" w:sz="6" w:space="0"/>
            </w:tcBorders>
            <w:vAlign w:val="center"/>
          </w:tcPr>
          <w:p>
            <w:pPr>
              <w:jc w:val="center"/>
              <w:rPr>
                <w:szCs w:val="21"/>
              </w:rPr>
            </w:pPr>
            <w:r>
              <w:rPr>
                <w:szCs w:val="21"/>
              </w:rPr>
              <w:t>生活垃圾</w:t>
            </w:r>
          </w:p>
        </w:tc>
        <w:tc>
          <w:tcPr>
            <w:tcW w:w="4540" w:type="dxa"/>
            <w:gridSpan w:val="2"/>
            <w:tcBorders>
              <w:top w:val="single" w:color="auto" w:sz="6" w:space="0"/>
              <w:bottom w:val="single" w:color="auto" w:sz="6" w:space="0"/>
            </w:tcBorders>
            <w:vAlign w:val="center"/>
          </w:tcPr>
          <w:p>
            <w:pPr>
              <w:pStyle w:val="23"/>
              <w:jc w:val="center"/>
              <w:rPr>
                <w:rFonts w:ascii="Times New Roman" w:hAnsi="Times New Roman"/>
              </w:rPr>
            </w:pPr>
            <w:r>
              <w:rPr>
                <w:szCs w:val="21"/>
              </w:rPr>
              <w:t>集中收集至厂区垃圾桶内，送环卫部门指定地点</w:t>
            </w:r>
            <w:r>
              <w:rPr>
                <w:rFonts w:hint="eastAsia"/>
                <w:szCs w:val="21"/>
              </w:rPr>
              <w:t>。</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12</w:t>
            </w:r>
            <w:r>
              <w:rPr>
                <w:szCs w:val="21"/>
              </w:rPr>
              <w:t>t/a</w:t>
            </w:r>
          </w:p>
        </w:tc>
        <w:tc>
          <w:tcPr>
            <w:tcW w:w="3689" w:type="dxa"/>
            <w:gridSpan w:val="3"/>
            <w:vMerge w:val="continue"/>
            <w:tcBorders>
              <w:bottom w:val="single" w:color="auto" w:sz="4" w:space="0"/>
            </w:tcBorders>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活性炭吸附装置</w:t>
            </w:r>
          </w:p>
        </w:tc>
        <w:tc>
          <w:tcPr>
            <w:tcW w:w="992" w:type="dxa"/>
            <w:tcBorders>
              <w:top w:val="single" w:color="auto" w:sz="6" w:space="0"/>
              <w:bottom w:val="single" w:color="auto" w:sz="6" w:space="0"/>
            </w:tcBorders>
            <w:vAlign w:val="center"/>
          </w:tcPr>
          <w:p>
            <w:pPr>
              <w:jc w:val="center"/>
              <w:rPr>
                <w:spacing w:val="-10"/>
                <w:szCs w:val="21"/>
              </w:rPr>
            </w:pPr>
            <w:r>
              <w:rPr>
                <w:rFonts w:hint="eastAsia"/>
                <w:szCs w:val="21"/>
              </w:rPr>
              <w:t>废活性炭</w:t>
            </w:r>
          </w:p>
        </w:tc>
        <w:tc>
          <w:tcPr>
            <w:tcW w:w="4540" w:type="dxa"/>
            <w:gridSpan w:val="2"/>
            <w:vMerge w:val="restart"/>
            <w:tcBorders>
              <w:top w:val="single" w:color="auto" w:sz="6" w:space="0"/>
            </w:tcBorders>
            <w:vAlign w:val="center"/>
          </w:tcPr>
          <w:p>
            <w:pPr>
              <w:tabs>
                <w:tab w:val="center" w:pos="1605"/>
                <w:tab w:val="right" w:pos="3084"/>
              </w:tabs>
              <w:jc w:val="center"/>
              <w:rPr>
                <w:szCs w:val="21"/>
              </w:rPr>
            </w:pPr>
            <w:r>
              <w:rPr>
                <w:rFonts w:hint="eastAsia"/>
                <w:snapToGrid w:val="0"/>
                <w:spacing w:val="4"/>
                <w:kern w:val="0"/>
                <w:szCs w:val="21"/>
              </w:rPr>
              <w:t>建设危废暂存间，分别储存于密闭容器中，室内设围堰并进行防渗处理，定期送往有资质单位处置。</w:t>
            </w: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0.5</w:t>
            </w:r>
            <w:r>
              <w:rPr>
                <w:szCs w:val="21"/>
              </w:rPr>
              <w:t>t/a</w:t>
            </w:r>
          </w:p>
        </w:tc>
        <w:tc>
          <w:tcPr>
            <w:tcW w:w="3689" w:type="dxa"/>
            <w:gridSpan w:val="3"/>
            <w:vMerge w:val="restart"/>
            <w:tcBorders>
              <w:top w:val="single" w:color="auto" w:sz="4" w:space="0"/>
            </w:tcBorders>
            <w:vAlign w:val="center"/>
          </w:tcPr>
          <w:p>
            <w:pPr>
              <w:snapToGrid w:val="0"/>
              <w:jc w:val="center"/>
              <w:rPr>
                <w:szCs w:val="21"/>
              </w:rPr>
            </w:pPr>
            <w:r>
              <w:rPr>
                <w:szCs w:val="21"/>
              </w:rPr>
              <w:t>《危险废物贮存污染控制标准》（GB18597-2001）及2013年修改单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6" w:space="0"/>
            </w:tcBorders>
            <w:vAlign w:val="center"/>
          </w:tcPr>
          <w:p>
            <w:pPr>
              <w:jc w:val="center"/>
              <w:rPr>
                <w:szCs w:val="21"/>
              </w:rPr>
            </w:pPr>
            <w:r>
              <w:rPr>
                <w:rFonts w:hint="eastAsia"/>
                <w:szCs w:val="21"/>
              </w:rPr>
              <w:t>蘸漆工序</w:t>
            </w:r>
          </w:p>
        </w:tc>
        <w:tc>
          <w:tcPr>
            <w:tcW w:w="992" w:type="dxa"/>
            <w:tcBorders>
              <w:top w:val="single" w:color="auto" w:sz="6" w:space="0"/>
              <w:bottom w:val="single" w:color="auto" w:sz="6" w:space="0"/>
            </w:tcBorders>
            <w:vAlign w:val="center"/>
          </w:tcPr>
          <w:p>
            <w:pPr>
              <w:jc w:val="center"/>
              <w:rPr>
                <w:szCs w:val="21"/>
              </w:rPr>
            </w:pPr>
            <w:r>
              <w:rPr>
                <w:rFonts w:hint="eastAsia"/>
                <w:szCs w:val="21"/>
              </w:rPr>
              <w:t>废漆渣、油桶</w:t>
            </w:r>
          </w:p>
        </w:tc>
        <w:tc>
          <w:tcPr>
            <w:tcW w:w="4540" w:type="dxa"/>
            <w:gridSpan w:val="2"/>
            <w:vMerge w:val="continue"/>
            <w:tcBorders>
              <w:bottom w:val="single" w:color="auto" w:sz="6" w:space="0"/>
            </w:tcBorders>
            <w:vAlign w:val="center"/>
          </w:tcPr>
          <w:p>
            <w:pPr>
              <w:tabs>
                <w:tab w:val="center" w:pos="1605"/>
                <w:tab w:val="right" w:pos="3084"/>
              </w:tabs>
              <w:jc w:val="center"/>
              <w:rPr>
                <w:snapToGrid w:val="0"/>
                <w:spacing w:val="4"/>
                <w:kern w:val="0"/>
                <w:szCs w:val="21"/>
              </w:rPr>
            </w:pPr>
          </w:p>
        </w:tc>
        <w:tc>
          <w:tcPr>
            <w:tcW w:w="1274"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280" w:type="dxa"/>
            <w:tcBorders>
              <w:top w:val="single" w:color="auto" w:sz="6" w:space="0"/>
              <w:bottom w:val="single" w:color="auto" w:sz="6"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6" w:space="0"/>
            </w:tcBorders>
            <w:vAlign w:val="center"/>
          </w:tcPr>
          <w:p>
            <w:pPr>
              <w:jc w:val="center"/>
              <w:rPr>
                <w:szCs w:val="21"/>
              </w:rPr>
            </w:pPr>
            <w:r>
              <w:rPr>
                <w:rFonts w:hint="eastAsia"/>
                <w:szCs w:val="21"/>
              </w:rPr>
              <w:t>0.8</w:t>
            </w:r>
            <w:r>
              <w:rPr>
                <w:szCs w:val="21"/>
              </w:rPr>
              <w:t>t/a</w:t>
            </w:r>
          </w:p>
        </w:tc>
        <w:tc>
          <w:tcPr>
            <w:tcW w:w="3689" w:type="dxa"/>
            <w:gridSpan w:val="3"/>
            <w:vMerge w:val="continue"/>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383" w:type="dxa"/>
            <w:tcBorders>
              <w:top w:val="single" w:color="auto" w:sz="6" w:space="0"/>
              <w:bottom w:val="single" w:color="auto" w:sz="12" w:space="0"/>
            </w:tcBorders>
            <w:vAlign w:val="center"/>
          </w:tcPr>
          <w:p>
            <w:pPr>
              <w:pStyle w:val="199"/>
              <w:snapToGrid/>
              <w:rPr>
                <w:rFonts w:eastAsia="宋体"/>
                <w:bCs w:val="0"/>
              </w:rPr>
            </w:pPr>
            <w:r>
              <w:rPr>
                <w:rFonts w:eastAsia="宋体"/>
                <w:bCs w:val="0"/>
              </w:rPr>
              <w:t>各种运行设备</w:t>
            </w:r>
          </w:p>
        </w:tc>
        <w:tc>
          <w:tcPr>
            <w:tcW w:w="992" w:type="dxa"/>
            <w:tcBorders>
              <w:top w:val="single" w:color="auto" w:sz="6" w:space="0"/>
              <w:bottom w:val="single" w:color="auto" w:sz="12" w:space="0"/>
            </w:tcBorders>
            <w:vAlign w:val="center"/>
          </w:tcPr>
          <w:p>
            <w:pPr>
              <w:pStyle w:val="199"/>
              <w:snapToGrid/>
              <w:rPr>
                <w:rFonts w:eastAsia="宋体"/>
                <w:bCs w:val="0"/>
              </w:rPr>
            </w:pPr>
            <w:r>
              <w:rPr>
                <w:rFonts w:eastAsia="宋体"/>
                <w:bCs w:val="0"/>
              </w:rPr>
              <w:t>噪声</w:t>
            </w:r>
          </w:p>
        </w:tc>
        <w:tc>
          <w:tcPr>
            <w:tcW w:w="4540" w:type="dxa"/>
            <w:gridSpan w:val="2"/>
            <w:tcBorders>
              <w:top w:val="single" w:color="auto" w:sz="6" w:space="0"/>
              <w:bottom w:val="single" w:color="auto" w:sz="12" w:space="0"/>
            </w:tcBorders>
            <w:vAlign w:val="center"/>
          </w:tcPr>
          <w:p>
            <w:pPr>
              <w:pStyle w:val="199"/>
              <w:snapToGrid/>
              <w:rPr>
                <w:rFonts w:eastAsia="宋体"/>
                <w:bCs w:val="0"/>
              </w:rPr>
            </w:pPr>
            <w:r>
              <w:rPr>
                <w:rFonts w:eastAsia="宋体"/>
                <w:bCs w:val="0"/>
              </w:rPr>
              <w:t>置于厂房内，安装隔声装置、进行基础减震</w:t>
            </w:r>
            <w:r>
              <w:rPr>
                <w:rFonts w:hint="eastAsia" w:eastAsia="宋体"/>
                <w:bCs w:val="0"/>
              </w:rPr>
              <w:t>。</w:t>
            </w:r>
          </w:p>
        </w:tc>
        <w:tc>
          <w:tcPr>
            <w:tcW w:w="1274" w:type="dxa"/>
            <w:tcBorders>
              <w:top w:val="single" w:color="auto" w:sz="6" w:space="0"/>
              <w:bottom w:val="single" w:color="auto" w:sz="12" w:space="0"/>
            </w:tcBorders>
            <w:vAlign w:val="center"/>
          </w:tcPr>
          <w:p>
            <w:pPr>
              <w:snapToGrid w:val="0"/>
              <w:jc w:val="center"/>
              <w:rPr>
                <w:szCs w:val="21"/>
              </w:rPr>
            </w:pPr>
          </w:p>
        </w:tc>
        <w:tc>
          <w:tcPr>
            <w:tcW w:w="1280" w:type="dxa"/>
            <w:tcBorders>
              <w:top w:val="single" w:color="auto" w:sz="6" w:space="0"/>
              <w:bottom w:val="single" w:color="auto" w:sz="12" w:space="0"/>
            </w:tcBorders>
            <w:vAlign w:val="center"/>
          </w:tcPr>
          <w:p>
            <w:pPr>
              <w:snapToGrid w:val="0"/>
              <w:jc w:val="center"/>
              <w:rPr>
                <w:szCs w:val="21"/>
              </w:rPr>
            </w:pPr>
            <w:r>
              <w:rPr>
                <w:rFonts w:hint="eastAsia"/>
                <w:szCs w:val="21"/>
              </w:rPr>
              <w:t>/</w:t>
            </w:r>
          </w:p>
        </w:tc>
        <w:tc>
          <w:tcPr>
            <w:tcW w:w="1129" w:type="dxa"/>
            <w:tcBorders>
              <w:top w:val="single" w:color="auto" w:sz="6" w:space="0"/>
              <w:bottom w:val="single" w:color="auto" w:sz="12" w:space="0"/>
            </w:tcBorders>
            <w:vAlign w:val="center"/>
          </w:tcPr>
          <w:p>
            <w:pPr>
              <w:snapToGrid w:val="0"/>
              <w:jc w:val="center"/>
              <w:rPr>
                <w:szCs w:val="21"/>
              </w:rPr>
            </w:pPr>
            <w:r>
              <w:rPr>
                <w:rFonts w:hint="eastAsia"/>
                <w:spacing w:val="4"/>
                <w:szCs w:val="21"/>
              </w:rPr>
              <w:t>6</w:t>
            </w:r>
            <w:r>
              <w:rPr>
                <w:spacing w:val="4"/>
                <w:szCs w:val="21"/>
              </w:rPr>
              <w:t>0-</w:t>
            </w:r>
            <w:r>
              <w:rPr>
                <w:rFonts w:hint="eastAsia"/>
                <w:spacing w:val="4"/>
                <w:szCs w:val="21"/>
              </w:rPr>
              <w:t>65</w:t>
            </w:r>
            <w:r>
              <w:rPr>
                <w:spacing w:val="4"/>
                <w:szCs w:val="21"/>
              </w:rPr>
              <w:t>dB(A)</w:t>
            </w:r>
          </w:p>
        </w:tc>
        <w:tc>
          <w:tcPr>
            <w:tcW w:w="3689" w:type="dxa"/>
            <w:gridSpan w:val="3"/>
            <w:tcBorders>
              <w:top w:val="single" w:color="auto" w:sz="6" w:space="0"/>
              <w:bottom w:val="single" w:color="auto" w:sz="12" w:space="0"/>
            </w:tcBorders>
            <w:vAlign w:val="center"/>
          </w:tcPr>
          <w:p>
            <w:pPr>
              <w:snapToGrid w:val="0"/>
              <w:jc w:val="center"/>
              <w:rPr>
                <w:szCs w:val="21"/>
              </w:rPr>
            </w:pPr>
            <w:r>
              <w:rPr>
                <w:szCs w:val="21"/>
              </w:rPr>
              <w:t>《工业企业厂界环境噪声排放标准》（GB12348-2008）2类标准</w:t>
            </w:r>
          </w:p>
          <w:p>
            <w:pPr>
              <w:snapToGrid w:val="0"/>
              <w:jc w:val="center"/>
              <w:rPr>
                <w:szCs w:val="21"/>
              </w:rPr>
            </w:pPr>
            <w:r>
              <w:rPr>
                <w:rFonts w:hint="eastAsia"/>
                <w:spacing w:val="4"/>
                <w:szCs w:val="21"/>
              </w:rPr>
              <w:t>昼间60</w:t>
            </w:r>
            <w:r>
              <w:rPr>
                <w:spacing w:val="4"/>
                <w:szCs w:val="21"/>
              </w:rPr>
              <w:t xml:space="preserve">dB(A) </w:t>
            </w:r>
            <w:r>
              <w:rPr>
                <w:rFonts w:hint="eastAsia"/>
                <w:spacing w:val="4"/>
                <w:szCs w:val="21"/>
              </w:rPr>
              <w:t>夜间50</w:t>
            </w:r>
            <w:r>
              <w:rPr>
                <w:spacing w:val="4"/>
                <w:szCs w:val="21"/>
              </w:rPr>
              <w:t>dB(A)</w:t>
            </w:r>
          </w:p>
        </w:tc>
      </w:tr>
    </w:tbl>
    <w:p>
      <w:pPr>
        <w:spacing w:line="480" w:lineRule="exact"/>
        <w:jc w:val="left"/>
        <w:rPr>
          <w:rFonts w:eastAsia="黑体"/>
          <w:sz w:val="30"/>
          <w:szCs w:val="30"/>
        </w:rPr>
        <w:sectPr>
          <w:pgSz w:w="16838" w:h="11906" w:orient="landscape"/>
          <w:pgMar w:top="1418" w:right="1440" w:bottom="1418" w:left="1440" w:header="851" w:footer="992" w:gutter="0"/>
          <w:cols w:space="425" w:num="1"/>
          <w:docGrid w:type="lines" w:linePitch="312" w:charSpace="0"/>
        </w:sectPr>
      </w:pPr>
    </w:p>
    <w:p>
      <w:pPr>
        <w:spacing w:line="480" w:lineRule="exact"/>
        <w:jc w:val="left"/>
        <w:rPr>
          <w:rFonts w:eastAsia="黑体"/>
          <w:sz w:val="30"/>
          <w:szCs w:val="30"/>
        </w:rPr>
      </w:pPr>
      <w:r>
        <w:rPr>
          <w:rFonts w:eastAsia="黑体"/>
          <w:sz w:val="30"/>
          <w:szCs w:val="30"/>
        </w:rPr>
        <w:t>建设项目拟采取的防治措施及预期治理效果</w:t>
      </w:r>
    </w:p>
    <w:tbl>
      <w:tblPr>
        <w:tblStyle w:val="41"/>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5"/>
        <w:gridCol w:w="1580"/>
        <w:gridCol w:w="1163"/>
        <w:gridCol w:w="4082"/>
        <w:gridCol w:w="1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tcPr>
          <w:p>
            <w:pPr>
              <w:spacing w:line="260" w:lineRule="exact"/>
              <w:jc w:val="center"/>
              <w:rPr>
                <w:szCs w:val="21"/>
              </w:rPr>
            </w:pPr>
            <w:r>
              <w:rPr>
                <w:szCs w:val="21"/>
              </w:rPr>
              <w:t>内容</w:t>
            </w:r>
          </w:p>
          <w:p>
            <w:pPr>
              <w:spacing w:line="260" w:lineRule="exact"/>
              <w:jc w:val="center"/>
              <w:rPr>
                <w:szCs w:val="21"/>
              </w:rPr>
            </w:pPr>
            <w:r>
              <w:rPr>
                <w:szCs w:val="21"/>
              </w:rPr>
              <w:t>类型</w:t>
            </w:r>
          </w:p>
        </w:tc>
        <w:tc>
          <w:tcPr>
            <w:tcW w:w="1580" w:type="dxa"/>
          </w:tcPr>
          <w:p>
            <w:pPr>
              <w:spacing w:line="260" w:lineRule="exact"/>
              <w:jc w:val="center"/>
              <w:rPr>
                <w:szCs w:val="21"/>
              </w:rPr>
            </w:pPr>
            <w:r>
              <w:rPr>
                <w:szCs w:val="21"/>
              </w:rPr>
              <w:t>排放源</w:t>
            </w:r>
          </w:p>
          <w:p>
            <w:pPr>
              <w:spacing w:line="260" w:lineRule="exact"/>
              <w:jc w:val="center"/>
              <w:rPr>
                <w:szCs w:val="21"/>
              </w:rPr>
            </w:pPr>
            <w:r>
              <w:rPr>
                <w:szCs w:val="21"/>
              </w:rPr>
              <w:t>（编号）</w:t>
            </w:r>
          </w:p>
        </w:tc>
        <w:tc>
          <w:tcPr>
            <w:tcW w:w="1163" w:type="dxa"/>
            <w:vAlign w:val="center"/>
          </w:tcPr>
          <w:p>
            <w:pPr>
              <w:spacing w:line="330" w:lineRule="exact"/>
              <w:jc w:val="center"/>
              <w:rPr>
                <w:szCs w:val="21"/>
              </w:rPr>
            </w:pPr>
            <w:r>
              <w:rPr>
                <w:szCs w:val="21"/>
              </w:rPr>
              <w:t>污染物名称</w:t>
            </w:r>
          </w:p>
        </w:tc>
        <w:tc>
          <w:tcPr>
            <w:tcW w:w="4082" w:type="dxa"/>
            <w:vAlign w:val="center"/>
          </w:tcPr>
          <w:p>
            <w:pPr>
              <w:spacing w:line="330" w:lineRule="exact"/>
              <w:jc w:val="center"/>
              <w:rPr>
                <w:szCs w:val="21"/>
              </w:rPr>
            </w:pPr>
            <w:r>
              <w:rPr>
                <w:szCs w:val="21"/>
              </w:rPr>
              <w:t>防治措施</w:t>
            </w:r>
          </w:p>
        </w:tc>
        <w:tc>
          <w:tcPr>
            <w:tcW w:w="1666" w:type="dxa"/>
            <w:vAlign w:val="center"/>
          </w:tcPr>
          <w:p>
            <w:pPr>
              <w:spacing w:line="330" w:lineRule="exact"/>
              <w:jc w:val="center"/>
              <w:rPr>
                <w:szCs w:val="21"/>
              </w:rPr>
            </w:pPr>
            <w:r>
              <w:rPr>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95" w:type="dxa"/>
            <w:vMerge w:val="restart"/>
            <w:vAlign w:val="center"/>
          </w:tcPr>
          <w:p>
            <w:pPr>
              <w:spacing w:line="330" w:lineRule="exact"/>
              <w:jc w:val="center"/>
              <w:rPr>
                <w:szCs w:val="21"/>
              </w:rPr>
            </w:pPr>
            <w:r>
              <w:rPr>
                <w:szCs w:val="21"/>
              </w:rPr>
              <w:t>大</w:t>
            </w:r>
          </w:p>
          <w:p>
            <w:pPr>
              <w:spacing w:line="330" w:lineRule="exact"/>
              <w:jc w:val="center"/>
              <w:rPr>
                <w:szCs w:val="21"/>
              </w:rPr>
            </w:pPr>
            <w:r>
              <w:rPr>
                <w:szCs w:val="21"/>
              </w:rPr>
              <w:t>气</w:t>
            </w:r>
          </w:p>
          <w:p>
            <w:pPr>
              <w:spacing w:line="330" w:lineRule="exact"/>
              <w:jc w:val="center"/>
              <w:rPr>
                <w:szCs w:val="21"/>
              </w:rPr>
            </w:pPr>
            <w:r>
              <w:rPr>
                <w:szCs w:val="21"/>
              </w:rPr>
              <w:t>污</w:t>
            </w:r>
          </w:p>
          <w:p>
            <w:pPr>
              <w:spacing w:line="330" w:lineRule="exact"/>
              <w:jc w:val="center"/>
              <w:rPr>
                <w:szCs w:val="21"/>
              </w:rPr>
            </w:pPr>
            <w:r>
              <w:rPr>
                <w:szCs w:val="21"/>
              </w:rPr>
              <w:t>染</w:t>
            </w:r>
          </w:p>
          <w:p>
            <w:pPr>
              <w:spacing w:line="330" w:lineRule="exact"/>
              <w:jc w:val="center"/>
              <w:rPr>
                <w:szCs w:val="21"/>
              </w:rPr>
            </w:pPr>
            <w:r>
              <w:rPr>
                <w:szCs w:val="21"/>
              </w:rPr>
              <w:t>物</w:t>
            </w:r>
          </w:p>
        </w:tc>
        <w:tc>
          <w:tcPr>
            <w:tcW w:w="1580" w:type="dxa"/>
            <w:vAlign w:val="center"/>
          </w:tcPr>
          <w:p>
            <w:pPr>
              <w:jc w:val="center"/>
              <w:rPr>
                <w:szCs w:val="21"/>
              </w:rPr>
            </w:pPr>
            <w:r>
              <w:rPr>
                <w:rFonts w:hint="eastAsia"/>
                <w:szCs w:val="21"/>
              </w:rPr>
              <w:t>G1天然气竖炉排气筒</w:t>
            </w:r>
          </w:p>
        </w:tc>
        <w:tc>
          <w:tcPr>
            <w:tcW w:w="1163" w:type="dxa"/>
            <w:vAlign w:val="center"/>
          </w:tcPr>
          <w:p>
            <w:pPr>
              <w:spacing w:line="280" w:lineRule="exact"/>
              <w:jc w:val="center"/>
              <w:rPr>
                <w:szCs w:val="21"/>
                <w:vertAlign w:val="subscript"/>
              </w:rPr>
            </w:pPr>
            <w:r>
              <w:rPr>
                <w:rFonts w:hint="eastAsia"/>
                <w:szCs w:val="21"/>
              </w:rPr>
              <w:t>烟尘、SO</w:t>
            </w:r>
            <w:r>
              <w:rPr>
                <w:rFonts w:hint="eastAsia"/>
                <w:szCs w:val="21"/>
                <w:vertAlign w:val="subscript"/>
              </w:rPr>
              <w:t>2</w:t>
            </w:r>
            <w:r>
              <w:rPr>
                <w:rFonts w:hint="eastAsia"/>
                <w:szCs w:val="21"/>
              </w:rPr>
              <w:t>、NO</w:t>
            </w:r>
            <w:r>
              <w:rPr>
                <w:rFonts w:hint="eastAsia"/>
                <w:szCs w:val="21"/>
                <w:vertAlign w:val="subscript"/>
              </w:rPr>
              <w:t>X</w:t>
            </w:r>
          </w:p>
        </w:tc>
        <w:tc>
          <w:tcPr>
            <w:tcW w:w="4082" w:type="dxa"/>
            <w:vAlign w:val="center"/>
          </w:tcPr>
          <w:p>
            <w:pPr>
              <w:jc w:val="center"/>
              <w:rPr>
                <w:szCs w:val="21"/>
              </w:rPr>
            </w:pPr>
            <w:r>
              <w:rPr>
                <w:rFonts w:hint="eastAsia"/>
                <w:position w:val="2"/>
                <w:szCs w:val="21"/>
              </w:rPr>
              <w:t>两台竖炉共用一套除尘系统，配套旋风除尘＋水冷＋布袋除尘器，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G2竖炉出铁口排气筒</w:t>
            </w:r>
          </w:p>
        </w:tc>
        <w:tc>
          <w:tcPr>
            <w:tcW w:w="1163" w:type="dxa"/>
            <w:vAlign w:val="center"/>
          </w:tcPr>
          <w:p>
            <w:pPr>
              <w:spacing w:line="280" w:lineRule="exact"/>
              <w:jc w:val="center"/>
              <w:rPr>
                <w:szCs w:val="21"/>
              </w:rPr>
            </w:pPr>
            <w:r>
              <w:rPr>
                <w:rFonts w:hint="eastAsia"/>
                <w:szCs w:val="21"/>
              </w:rPr>
              <w:t>烟尘</w:t>
            </w:r>
          </w:p>
        </w:tc>
        <w:tc>
          <w:tcPr>
            <w:tcW w:w="4082" w:type="dxa"/>
            <w:vAlign w:val="center"/>
          </w:tcPr>
          <w:p>
            <w:pPr>
              <w:jc w:val="center"/>
              <w:rPr>
                <w:szCs w:val="21"/>
              </w:rPr>
            </w:pPr>
            <w:r>
              <w:rPr>
                <w:rFonts w:hint="eastAsia"/>
                <w:szCs w:val="21"/>
              </w:rPr>
              <w:t>每个出铁口分别</w:t>
            </w:r>
            <w:r>
              <w:rPr>
                <w:szCs w:val="21"/>
              </w:rPr>
              <w:t>安装</w:t>
            </w:r>
            <w:r>
              <w:rPr>
                <w:rFonts w:hint="eastAsia"/>
                <w:szCs w:val="21"/>
              </w:rPr>
              <w:t>伞形移动式</w:t>
            </w:r>
            <w:r>
              <w:rPr>
                <w:szCs w:val="21"/>
              </w:rPr>
              <w:t>集气罩</w:t>
            </w:r>
            <w:r>
              <w:rPr>
                <w:rFonts w:hint="eastAsia"/>
                <w:szCs w:val="21"/>
              </w:rPr>
              <w:t>，</w:t>
            </w:r>
            <w:r>
              <w:rPr>
                <w:szCs w:val="21"/>
              </w:rPr>
              <w:t>收集后进入</w:t>
            </w:r>
            <w:r>
              <w:rPr>
                <w:rFonts w:hint="eastAsia"/>
                <w:szCs w:val="21"/>
              </w:rPr>
              <w:t>一套脉冲布袋</w:t>
            </w:r>
            <w:r>
              <w:rPr>
                <w:szCs w:val="21"/>
              </w:rPr>
              <w:t>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G3</w:t>
            </w:r>
            <w:r>
              <w:rPr>
                <w:szCs w:val="21"/>
              </w:rPr>
              <w:t>中频炉</w:t>
            </w:r>
            <w:r>
              <w:rPr>
                <w:rFonts w:hint="eastAsia"/>
                <w:szCs w:val="21"/>
              </w:rPr>
              <w:t>排气筒</w:t>
            </w:r>
          </w:p>
        </w:tc>
        <w:tc>
          <w:tcPr>
            <w:tcW w:w="1163" w:type="dxa"/>
            <w:vAlign w:val="center"/>
          </w:tcPr>
          <w:p>
            <w:pPr>
              <w:spacing w:line="280" w:lineRule="exact"/>
              <w:jc w:val="center"/>
              <w:rPr>
                <w:szCs w:val="21"/>
              </w:rPr>
            </w:pPr>
            <w:r>
              <w:rPr>
                <w:szCs w:val="21"/>
              </w:rPr>
              <w:t>烟尘</w:t>
            </w:r>
          </w:p>
        </w:tc>
        <w:tc>
          <w:tcPr>
            <w:tcW w:w="4082" w:type="dxa"/>
            <w:vAlign w:val="center"/>
          </w:tcPr>
          <w:p>
            <w:pPr>
              <w:jc w:val="center"/>
              <w:rPr>
                <w:szCs w:val="21"/>
              </w:rPr>
            </w:pPr>
            <w:r>
              <w:rPr>
                <w:rFonts w:hint="eastAsia"/>
                <w:szCs w:val="21"/>
              </w:rPr>
              <w:t>4</w:t>
            </w:r>
            <w:r>
              <w:rPr>
                <w:szCs w:val="21"/>
              </w:rPr>
              <w:t>套</w:t>
            </w:r>
            <w:r>
              <w:rPr>
                <w:rFonts w:hint="eastAsia"/>
                <w:szCs w:val="21"/>
              </w:rPr>
              <w:t>伞形移动式</w:t>
            </w:r>
            <w:r>
              <w:rPr>
                <w:szCs w:val="21"/>
              </w:rPr>
              <w:t>集气罩+布袋除尘器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G4</w:t>
            </w:r>
            <w:r>
              <w:rPr>
                <w:szCs w:val="21"/>
              </w:rPr>
              <w:t>浇</w:t>
            </w:r>
            <w:r>
              <w:rPr>
                <w:rFonts w:hint="eastAsia"/>
                <w:szCs w:val="21"/>
              </w:rPr>
              <w:t>注</w:t>
            </w:r>
            <w:r>
              <w:rPr>
                <w:szCs w:val="21"/>
              </w:rPr>
              <w:t>冷却</w:t>
            </w:r>
            <w:r>
              <w:rPr>
                <w:rFonts w:hint="eastAsia"/>
                <w:szCs w:val="21"/>
              </w:rPr>
              <w:t>排气筒</w:t>
            </w:r>
          </w:p>
        </w:tc>
        <w:tc>
          <w:tcPr>
            <w:tcW w:w="1163" w:type="dxa"/>
            <w:vAlign w:val="center"/>
          </w:tcPr>
          <w:p>
            <w:pPr>
              <w:spacing w:line="280" w:lineRule="exact"/>
              <w:jc w:val="center"/>
              <w:rPr>
                <w:szCs w:val="21"/>
              </w:rPr>
            </w:pPr>
            <w:r>
              <w:rPr>
                <w:rFonts w:hint="eastAsia"/>
                <w:szCs w:val="21"/>
              </w:rPr>
              <w:t>烟尘</w:t>
            </w:r>
          </w:p>
        </w:tc>
        <w:tc>
          <w:tcPr>
            <w:tcW w:w="4082" w:type="dxa"/>
            <w:vAlign w:val="center"/>
          </w:tcPr>
          <w:p>
            <w:pPr>
              <w:jc w:val="center"/>
              <w:rPr>
                <w:szCs w:val="21"/>
              </w:rPr>
            </w:pPr>
            <w:r>
              <w:rPr>
                <w:rFonts w:hint="eastAsia"/>
                <w:szCs w:val="21"/>
              </w:rPr>
              <w:t>2</w:t>
            </w:r>
            <w:r>
              <w:rPr>
                <w:szCs w:val="21"/>
              </w:rPr>
              <w:t>套集气罩+布袋除尘</w:t>
            </w:r>
            <w:r>
              <w:rPr>
                <w:rFonts w:hint="eastAsia"/>
                <w:szCs w:val="21"/>
              </w:rPr>
              <w:t>器</w:t>
            </w:r>
            <w:r>
              <w:rPr>
                <w:szCs w:val="21"/>
              </w:rPr>
              <w:t>，</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G5落砂排气筒</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szCs w:val="21"/>
              </w:rPr>
            </w:pPr>
            <w:r>
              <w:rPr>
                <w:rFonts w:hint="eastAsia"/>
                <w:szCs w:val="21"/>
              </w:rPr>
              <w:t>4</w:t>
            </w:r>
            <w:r>
              <w:rPr>
                <w:szCs w:val="21"/>
              </w:rPr>
              <w:t>套集气罩+布袋除尘</w:t>
            </w:r>
            <w:r>
              <w:rPr>
                <w:rFonts w:hint="eastAsia"/>
                <w:szCs w:val="21"/>
              </w:rPr>
              <w:t>器</w:t>
            </w:r>
            <w:r>
              <w:rPr>
                <w:szCs w:val="21"/>
              </w:rPr>
              <w:t>，</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G6</w:t>
            </w:r>
            <w:r>
              <w:rPr>
                <w:szCs w:val="21"/>
              </w:rPr>
              <w:t>砂处理</w:t>
            </w:r>
            <w:r>
              <w:rPr>
                <w:rFonts w:hint="eastAsia"/>
                <w:szCs w:val="21"/>
              </w:rPr>
              <w:t>和混砂排气筒</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szCs w:val="21"/>
              </w:rPr>
            </w:pPr>
            <w:r>
              <w:rPr>
                <w:rFonts w:hint="eastAsia"/>
                <w:szCs w:val="21"/>
              </w:rPr>
              <w:t>7</w:t>
            </w:r>
            <w:r>
              <w:rPr>
                <w:szCs w:val="21"/>
              </w:rPr>
              <w:t>套集气罩+布袋除尘器，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G7</w:t>
            </w:r>
            <w:r>
              <w:rPr>
                <w:szCs w:val="21"/>
              </w:rPr>
              <w:t>浇</w:t>
            </w:r>
            <w:r>
              <w:rPr>
                <w:rFonts w:hint="eastAsia"/>
                <w:szCs w:val="21"/>
              </w:rPr>
              <w:t>注冷却</w:t>
            </w:r>
            <w:r>
              <w:rPr>
                <w:szCs w:val="21"/>
              </w:rPr>
              <w:t>工序</w:t>
            </w:r>
            <w:r>
              <w:rPr>
                <w:rFonts w:hint="eastAsia"/>
                <w:szCs w:val="21"/>
              </w:rPr>
              <w:t>排气筒</w:t>
            </w:r>
          </w:p>
        </w:tc>
        <w:tc>
          <w:tcPr>
            <w:tcW w:w="1163" w:type="dxa"/>
            <w:vAlign w:val="center"/>
          </w:tcPr>
          <w:p>
            <w:pPr>
              <w:spacing w:line="280" w:lineRule="exact"/>
              <w:jc w:val="center"/>
              <w:rPr>
                <w:szCs w:val="21"/>
              </w:rPr>
            </w:pPr>
            <w:r>
              <w:rPr>
                <w:rFonts w:hint="eastAsia"/>
                <w:szCs w:val="21"/>
              </w:rPr>
              <w:t>烟尘、非甲烷总烃和VOC</w:t>
            </w:r>
            <w:r>
              <w:rPr>
                <w:rFonts w:hint="eastAsia"/>
                <w:szCs w:val="21"/>
                <w:vertAlign w:val="subscript"/>
              </w:rPr>
              <w:t>S</w:t>
            </w:r>
            <w:r>
              <w:rPr>
                <w:rFonts w:hint="eastAsia"/>
                <w:szCs w:val="21"/>
              </w:rPr>
              <w:t>（苯酚）</w:t>
            </w:r>
          </w:p>
        </w:tc>
        <w:tc>
          <w:tcPr>
            <w:tcW w:w="4082" w:type="dxa"/>
            <w:vAlign w:val="center"/>
          </w:tcPr>
          <w:p>
            <w:pPr>
              <w:jc w:val="center"/>
              <w:rPr>
                <w:szCs w:val="21"/>
              </w:rPr>
            </w:pPr>
            <w:r>
              <w:rPr>
                <w:rFonts w:hint="eastAsia"/>
                <w:szCs w:val="21"/>
              </w:rPr>
              <w:t>2</w:t>
            </w:r>
            <w:r>
              <w:rPr>
                <w:szCs w:val="21"/>
              </w:rPr>
              <w:t>套集气罩+布袋除尘</w:t>
            </w:r>
            <w:r>
              <w:rPr>
                <w:rFonts w:hint="eastAsia"/>
                <w:szCs w:val="21"/>
              </w:rPr>
              <w:t>器</w:t>
            </w:r>
            <w:r>
              <w:rPr>
                <w:szCs w:val="21"/>
              </w:rPr>
              <w:t>，</w:t>
            </w:r>
            <w:r>
              <w:rPr>
                <w:rFonts w:hint="eastAsia"/>
                <w:kern w:val="0"/>
                <w:szCs w:val="21"/>
              </w:rPr>
              <w:t>处理后的废气再经过过滤棉＋光氧催化设备＋活性炭吸附装置，处理后的废气</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G8落砂</w:t>
            </w:r>
            <w:r>
              <w:rPr>
                <w:szCs w:val="21"/>
              </w:rPr>
              <w:t>工序</w:t>
            </w:r>
            <w:r>
              <w:rPr>
                <w:rFonts w:hint="eastAsia"/>
                <w:szCs w:val="21"/>
              </w:rPr>
              <w:t>排气筒</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szCs w:val="21"/>
              </w:rPr>
            </w:pPr>
            <w:r>
              <w:rPr>
                <w:rFonts w:hint="eastAsia"/>
                <w:szCs w:val="21"/>
              </w:rPr>
              <w:t>1</w:t>
            </w:r>
            <w:r>
              <w:rPr>
                <w:szCs w:val="21"/>
              </w:rPr>
              <w:t>套集气罩+布袋除尘</w:t>
            </w:r>
            <w:r>
              <w:rPr>
                <w:rFonts w:hint="eastAsia"/>
                <w:szCs w:val="21"/>
              </w:rPr>
              <w:t>器</w:t>
            </w:r>
            <w:r>
              <w:rPr>
                <w:szCs w:val="21"/>
              </w:rPr>
              <w:t>，</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G9</w:t>
            </w:r>
            <w:r>
              <w:rPr>
                <w:szCs w:val="21"/>
              </w:rPr>
              <w:t>砂处理</w:t>
            </w:r>
            <w:r>
              <w:rPr>
                <w:rFonts w:hint="eastAsia"/>
                <w:szCs w:val="21"/>
              </w:rPr>
              <w:t>排气筒</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szCs w:val="21"/>
              </w:rPr>
            </w:pPr>
            <w:r>
              <w:rPr>
                <w:rFonts w:hint="eastAsia"/>
                <w:szCs w:val="21"/>
              </w:rPr>
              <w:t>7</w:t>
            </w:r>
            <w:r>
              <w:rPr>
                <w:szCs w:val="21"/>
              </w:rPr>
              <w:t>套集气罩+布袋除尘器，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G10混砂和造型</w:t>
            </w:r>
          </w:p>
        </w:tc>
        <w:tc>
          <w:tcPr>
            <w:tcW w:w="1163" w:type="dxa"/>
            <w:vAlign w:val="center"/>
          </w:tcPr>
          <w:p>
            <w:pPr>
              <w:spacing w:line="280" w:lineRule="exact"/>
              <w:jc w:val="center"/>
              <w:rPr>
                <w:szCs w:val="21"/>
              </w:rPr>
            </w:pPr>
            <w:r>
              <w:rPr>
                <w:rFonts w:hint="eastAsia"/>
                <w:szCs w:val="21"/>
              </w:rPr>
              <w:t>烟尘、非甲烷总烃和VOC</w:t>
            </w:r>
            <w:r>
              <w:rPr>
                <w:rFonts w:hint="eastAsia"/>
                <w:szCs w:val="21"/>
                <w:vertAlign w:val="subscript"/>
              </w:rPr>
              <w:t>S</w:t>
            </w:r>
            <w:r>
              <w:rPr>
                <w:rFonts w:hint="eastAsia"/>
                <w:szCs w:val="21"/>
              </w:rPr>
              <w:t>（苯酚）</w:t>
            </w:r>
          </w:p>
        </w:tc>
        <w:tc>
          <w:tcPr>
            <w:tcW w:w="4082" w:type="dxa"/>
            <w:vAlign w:val="center"/>
          </w:tcPr>
          <w:p>
            <w:pPr>
              <w:jc w:val="center"/>
              <w:rPr>
                <w:szCs w:val="21"/>
              </w:rPr>
            </w:pPr>
            <w:r>
              <w:rPr>
                <w:rFonts w:hint="eastAsia"/>
                <w:szCs w:val="21"/>
              </w:rPr>
              <w:t>混砂过程和造型过程分别配套集气罩，收集的废气进入1套脉冲布袋除尘器</w:t>
            </w:r>
            <w:r>
              <w:rPr>
                <w:szCs w:val="21"/>
              </w:rPr>
              <w:t>进行处理，</w:t>
            </w:r>
            <w:r>
              <w:rPr>
                <w:rFonts w:hint="eastAsia"/>
                <w:szCs w:val="21"/>
              </w:rPr>
              <w:t>处理后的废气再经过过滤棉＋光氧催化＋</w:t>
            </w:r>
            <w:r>
              <w:rPr>
                <w:rFonts w:hint="eastAsia"/>
                <w:kern w:val="0"/>
                <w:szCs w:val="21"/>
              </w:rPr>
              <w:t>活性炭吸附装置，</w:t>
            </w:r>
            <w:r>
              <w:rPr>
                <w:rFonts w:hint="eastAsia" w:asciiTheme="minorEastAsia" w:hAnsiTheme="minorEastAsia" w:eastAsiaTheme="minorEastAsia"/>
                <w:szCs w:val="21"/>
              </w:rPr>
              <w:t>处理后的废气经一座</w:t>
            </w:r>
            <w:r>
              <w:rPr>
                <w:rFonts w:hint="eastAsia" w:eastAsiaTheme="minorEastAsia"/>
                <w:szCs w:val="21"/>
              </w:rPr>
              <w:t>15m</w:t>
            </w:r>
            <w:r>
              <w:rPr>
                <w:rFonts w:hint="eastAsia" w:asciiTheme="minorEastAsia" w:hAnsiTheme="minorEastAsia" w:eastAsiaTheme="minorEastAsia"/>
                <w:szCs w:val="21"/>
              </w:rPr>
              <w:t>高排气筒排放。</w:t>
            </w:r>
          </w:p>
        </w:tc>
        <w:tc>
          <w:tcPr>
            <w:tcW w:w="1666" w:type="dxa"/>
            <w:vAlign w:val="center"/>
          </w:tcPr>
          <w:p>
            <w:pPr>
              <w:widowControl/>
              <w:spacing w:line="330" w:lineRule="exact"/>
              <w:ind w:left="-115" w:leftChars="-55" w:right="-97" w:rightChars="-46" w:firstLine="1"/>
              <w:jc w:val="center"/>
              <w:rPr>
                <w:szCs w:val="21"/>
              </w:rPr>
            </w:pPr>
            <w:r>
              <w:rPr>
                <w:rFonts w:hint="eastAsia"/>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G11履带式</w:t>
            </w:r>
            <w:r>
              <w:rPr>
                <w:szCs w:val="21"/>
              </w:rPr>
              <w:t>抛丸</w:t>
            </w:r>
            <w:r>
              <w:rPr>
                <w:rFonts w:hint="eastAsia"/>
                <w:szCs w:val="21"/>
              </w:rPr>
              <w:t>工序</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szCs w:val="21"/>
              </w:rPr>
            </w:pPr>
            <w:r>
              <w:rPr>
                <w:rFonts w:hint="eastAsia"/>
                <w:szCs w:val="21"/>
              </w:rPr>
              <w:t>5台抛丸机用密闭管路连接，收集的废气经一台布袋除尘器</w:t>
            </w:r>
            <w:r>
              <w:rPr>
                <w:rFonts w:hint="eastAsia" w:hAnsi="宋体"/>
                <w:szCs w:val="21"/>
              </w:rPr>
              <w:t>，经</w:t>
            </w:r>
            <w:r>
              <w:rPr>
                <w:rFonts w:hint="eastAsia"/>
                <w:szCs w:val="21"/>
              </w:rPr>
              <w:t>一座</w:t>
            </w:r>
            <w:r>
              <w:rPr>
                <w:szCs w:val="21"/>
              </w:rPr>
              <w:t>15</w:t>
            </w:r>
            <w:r>
              <w:rPr>
                <w:rFonts w:hAnsi="宋体"/>
                <w:szCs w:val="21"/>
              </w:rPr>
              <w:t>米高排气筒排放</w:t>
            </w:r>
            <w:r>
              <w:rPr>
                <w:rFonts w:hint="eastAsia" w:hAnsi="宋体"/>
                <w:szCs w:val="21"/>
              </w:rPr>
              <w:t>。</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G12吊钩</w:t>
            </w:r>
            <w:r>
              <w:rPr>
                <w:szCs w:val="21"/>
              </w:rPr>
              <w:t>抛丸</w:t>
            </w:r>
            <w:r>
              <w:rPr>
                <w:rFonts w:hint="eastAsia"/>
                <w:szCs w:val="21"/>
              </w:rPr>
              <w:t>工序</w:t>
            </w:r>
          </w:p>
        </w:tc>
        <w:tc>
          <w:tcPr>
            <w:tcW w:w="1163" w:type="dxa"/>
            <w:vAlign w:val="center"/>
          </w:tcPr>
          <w:p>
            <w:pPr>
              <w:spacing w:line="280" w:lineRule="exact"/>
              <w:jc w:val="center"/>
              <w:rPr>
                <w:szCs w:val="21"/>
              </w:rPr>
            </w:pPr>
            <w:r>
              <w:rPr>
                <w:rFonts w:hint="eastAsia"/>
                <w:szCs w:val="21"/>
              </w:rPr>
              <w:t>粉尘</w:t>
            </w:r>
          </w:p>
        </w:tc>
        <w:tc>
          <w:tcPr>
            <w:tcW w:w="4082" w:type="dxa"/>
            <w:vAlign w:val="center"/>
          </w:tcPr>
          <w:p>
            <w:pPr>
              <w:jc w:val="center"/>
              <w:rPr>
                <w:rFonts w:hAnsi="宋体"/>
                <w:szCs w:val="21"/>
              </w:rPr>
            </w:pPr>
            <w:r>
              <w:rPr>
                <w:rFonts w:hint="eastAsia" w:asciiTheme="minorEastAsia" w:hAnsiTheme="minorEastAsia" w:eastAsiaTheme="minorEastAsia"/>
                <w:szCs w:val="21"/>
              </w:rPr>
              <w:t>4台</w:t>
            </w:r>
            <w:r>
              <w:rPr>
                <w:rFonts w:asciiTheme="minorEastAsia" w:hAnsiTheme="minorEastAsia" w:eastAsiaTheme="minorEastAsia"/>
                <w:szCs w:val="21"/>
              </w:rPr>
              <w:t>抛丸机</w:t>
            </w:r>
            <w:r>
              <w:rPr>
                <w:rFonts w:hint="eastAsia" w:asciiTheme="minorEastAsia" w:hAnsiTheme="minorEastAsia" w:eastAsiaTheme="minorEastAsia"/>
                <w:szCs w:val="21"/>
              </w:rPr>
              <w:t>分别</w:t>
            </w:r>
            <w:r>
              <w:rPr>
                <w:rFonts w:asciiTheme="minorEastAsia" w:hAnsiTheme="minorEastAsia" w:eastAsiaTheme="minorEastAsia"/>
                <w:szCs w:val="21"/>
              </w:rPr>
              <w:t>自带的</w:t>
            </w:r>
            <w:r>
              <w:rPr>
                <w:rFonts w:hint="eastAsia" w:asciiTheme="minorEastAsia" w:hAnsiTheme="minorEastAsia" w:eastAsiaTheme="minorEastAsia"/>
                <w:szCs w:val="21"/>
              </w:rPr>
              <w:t>布袋除尘器</w:t>
            </w:r>
            <w:r>
              <w:rPr>
                <w:rFonts w:asciiTheme="minorEastAsia" w:hAnsiTheme="minorEastAsia" w:eastAsiaTheme="minorEastAsia"/>
                <w:szCs w:val="21"/>
              </w:rPr>
              <w:t>进行除尘</w:t>
            </w:r>
            <w:r>
              <w:rPr>
                <w:rFonts w:hint="eastAsia" w:asciiTheme="minorEastAsia" w:hAnsiTheme="minorEastAsia" w:eastAsiaTheme="minorEastAsia"/>
                <w:szCs w:val="21"/>
              </w:rPr>
              <w:t>，</w:t>
            </w:r>
            <w:r>
              <w:rPr>
                <w:rFonts w:hint="eastAsia"/>
                <w:szCs w:val="21"/>
              </w:rPr>
              <w:t>经各除尘器处理后经一座15m高排气筒排放。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G13人工打磨</w:t>
            </w:r>
          </w:p>
        </w:tc>
        <w:tc>
          <w:tcPr>
            <w:tcW w:w="1163" w:type="dxa"/>
            <w:vAlign w:val="center"/>
          </w:tcPr>
          <w:p>
            <w:pPr>
              <w:spacing w:line="280" w:lineRule="exact"/>
              <w:jc w:val="center"/>
              <w:rPr>
                <w:b/>
                <w:spacing w:val="-16"/>
                <w:szCs w:val="21"/>
              </w:rPr>
            </w:pPr>
            <w:r>
              <w:rPr>
                <w:rFonts w:hint="eastAsia"/>
                <w:szCs w:val="21"/>
              </w:rPr>
              <w:t>粉尘</w:t>
            </w:r>
          </w:p>
        </w:tc>
        <w:tc>
          <w:tcPr>
            <w:tcW w:w="4082" w:type="dxa"/>
            <w:vAlign w:val="center"/>
          </w:tcPr>
          <w:p>
            <w:pPr>
              <w:jc w:val="center"/>
              <w:rPr>
                <w:rFonts w:hAnsi="宋体"/>
                <w:szCs w:val="21"/>
              </w:rPr>
            </w:pPr>
            <w:r>
              <w:rPr>
                <w:rFonts w:hint="eastAsia"/>
                <w:szCs w:val="21"/>
              </w:rPr>
              <w:t>5</w:t>
            </w:r>
            <w:r>
              <w:rPr>
                <w:szCs w:val="21"/>
              </w:rPr>
              <w:t>套集气罩+布袋除尘器，</w:t>
            </w:r>
            <w:r>
              <w:rPr>
                <w:rFonts w:hint="eastAsia"/>
                <w:szCs w:val="21"/>
              </w:rPr>
              <w:t>经一座15m高排气筒排放。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G14蘸漆</w:t>
            </w:r>
          </w:p>
        </w:tc>
        <w:tc>
          <w:tcPr>
            <w:tcW w:w="1163" w:type="dxa"/>
            <w:vAlign w:val="center"/>
          </w:tcPr>
          <w:p>
            <w:pPr>
              <w:spacing w:line="280" w:lineRule="exact"/>
              <w:jc w:val="center"/>
              <w:rPr>
                <w:szCs w:val="21"/>
              </w:rPr>
            </w:pPr>
            <w:r>
              <w:rPr>
                <w:rFonts w:hint="eastAsia"/>
                <w:szCs w:val="21"/>
              </w:rPr>
              <w:t>非甲烷总烃、甲苯和二甲苯</w:t>
            </w:r>
          </w:p>
        </w:tc>
        <w:tc>
          <w:tcPr>
            <w:tcW w:w="4082" w:type="dxa"/>
            <w:vAlign w:val="center"/>
          </w:tcPr>
          <w:p>
            <w:pPr>
              <w:jc w:val="center"/>
              <w:rPr>
                <w:szCs w:val="21"/>
              </w:rPr>
            </w:pPr>
            <w:r>
              <w:rPr>
                <w:rFonts w:hint="eastAsia"/>
                <w:szCs w:val="21"/>
              </w:rPr>
              <w:t>蘸漆废气经过集气罩收集后，由一套过滤棉+光氧催化装置+活性炭吸附装置处理，经15m高排气筒排放。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G15烘干</w:t>
            </w:r>
          </w:p>
        </w:tc>
        <w:tc>
          <w:tcPr>
            <w:tcW w:w="1163" w:type="dxa"/>
            <w:vAlign w:val="center"/>
          </w:tcPr>
          <w:p>
            <w:pPr>
              <w:spacing w:line="280" w:lineRule="exact"/>
              <w:jc w:val="center"/>
              <w:rPr>
                <w:szCs w:val="21"/>
              </w:rPr>
            </w:pPr>
            <w:r>
              <w:rPr>
                <w:rFonts w:hint="eastAsia"/>
                <w:szCs w:val="21"/>
              </w:rPr>
              <w:t>非甲烷总烃、甲苯和二甲苯</w:t>
            </w:r>
          </w:p>
        </w:tc>
        <w:tc>
          <w:tcPr>
            <w:tcW w:w="4082" w:type="dxa"/>
            <w:vAlign w:val="center"/>
          </w:tcPr>
          <w:p>
            <w:pPr>
              <w:jc w:val="center"/>
              <w:rPr>
                <w:szCs w:val="21"/>
              </w:rPr>
            </w:pPr>
            <w:r>
              <w:rPr>
                <w:rFonts w:hint="eastAsia"/>
                <w:szCs w:val="21"/>
              </w:rPr>
              <w:t>烘干废气经过集气罩收集后，由一套过滤棉+光氧催化装置+活性炭吸附装置处理，经15m高排气筒排放。</w:t>
            </w:r>
          </w:p>
        </w:tc>
        <w:tc>
          <w:tcPr>
            <w:tcW w:w="1666" w:type="dxa"/>
            <w:vAlign w:val="center"/>
          </w:tcPr>
          <w:p>
            <w:pPr>
              <w:widowControl/>
              <w:spacing w:line="330" w:lineRule="exact"/>
              <w:ind w:left="-115" w:leftChars="-55" w:right="-97" w:rightChars="-46" w:firstLine="1"/>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kern w:val="0"/>
                <w:szCs w:val="21"/>
              </w:rPr>
              <w:t>G</w:t>
            </w:r>
            <w:r>
              <w:rPr>
                <w:rFonts w:hint="eastAsia"/>
                <w:kern w:val="0"/>
                <w:szCs w:val="21"/>
              </w:rPr>
              <w:t>16</w:t>
            </w:r>
            <w:r>
              <w:rPr>
                <w:rFonts w:hint="eastAsia"/>
                <w:szCs w:val="21"/>
              </w:rPr>
              <w:t>（1#车间）二次除尘</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082" w:type="dxa"/>
            <w:vAlign w:val="center"/>
          </w:tcPr>
          <w:p>
            <w:pPr>
              <w:widowControl/>
              <w:jc w:val="center"/>
              <w:rPr>
                <w:szCs w:val="21"/>
              </w:rPr>
            </w:pPr>
            <w:r>
              <w:rPr>
                <w:rFonts w:hint="eastAsia"/>
                <w:szCs w:val="21"/>
              </w:rPr>
              <w:t>1#车间</w:t>
            </w:r>
            <w:r>
              <w:rPr>
                <w:rFonts w:hint="eastAsia"/>
                <w:szCs w:val="21"/>
                <w:lang w:val="zh-CN"/>
              </w:rPr>
              <w:t>顶部</w:t>
            </w:r>
            <w:r>
              <w:rPr>
                <w:rFonts w:hint="eastAsia"/>
                <w:szCs w:val="21"/>
              </w:rPr>
              <w:t>浇注冷却段和保温工序段</w:t>
            </w:r>
            <w:r>
              <w:rPr>
                <w:rFonts w:hint="eastAsia"/>
                <w:szCs w:val="21"/>
                <w:lang w:val="zh-CN"/>
              </w:rPr>
              <w:t>须设置二次集尘装置，通过一台脉冲布袋除尘器除尘，</w:t>
            </w:r>
            <w:r>
              <w:rPr>
                <w:rFonts w:hint="eastAsia"/>
                <w:szCs w:val="21"/>
              </w:rPr>
              <w:t>经15m高排气筒排放。</w:t>
            </w:r>
          </w:p>
        </w:tc>
        <w:tc>
          <w:tcPr>
            <w:tcW w:w="1666" w:type="dxa"/>
            <w:vAlign w:val="center"/>
          </w:tcPr>
          <w:p>
            <w:pPr>
              <w:widowControl/>
              <w:spacing w:line="330" w:lineRule="exact"/>
              <w:ind w:left="-115" w:leftChars="-55" w:right="-97" w:rightChars="-46" w:firstLine="1"/>
              <w:jc w:val="center"/>
              <w:rPr>
                <w:szCs w:val="21"/>
              </w:rPr>
            </w:pPr>
            <w:r>
              <w:rPr>
                <w:rFonts w:hint="eastAsia"/>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kern w:val="0"/>
                <w:szCs w:val="21"/>
              </w:rPr>
              <w:t>G</w:t>
            </w:r>
            <w:r>
              <w:rPr>
                <w:rFonts w:hint="eastAsia"/>
                <w:kern w:val="0"/>
                <w:szCs w:val="21"/>
              </w:rPr>
              <w:t>17</w:t>
            </w:r>
            <w:r>
              <w:rPr>
                <w:rFonts w:hint="eastAsia"/>
                <w:szCs w:val="21"/>
              </w:rPr>
              <w:t>（2#车间）二次除尘</w:t>
            </w:r>
          </w:p>
        </w:tc>
        <w:tc>
          <w:tcPr>
            <w:tcW w:w="116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粉尘</w:t>
            </w:r>
          </w:p>
        </w:tc>
        <w:tc>
          <w:tcPr>
            <w:tcW w:w="4082" w:type="dxa"/>
            <w:vAlign w:val="center"/>
          </w:tcPr>
          <w:p>
            <w:pPr>
              <w:widowControl/>
              <w:jc w:val="center"/>
              <w:rPr>
                <w:szCs w:val="21"/>
              </w:rPr>
            </w:pPr>
            <w:r>
              <w:rPr>
                <w:rFonts w:hint="eastAsia"/>
                <w:szCs w:val="21"/>
              </w:rPr>
              <w:t>2#车间</w:t>
            </w:r>
            <w:r>
              <w:rPr>
                <w:rFonts w:hint="eastAsia"/>
                <w:szCs w:val="21"/>
                <w:lang w:val="zh-CN"/>
              </w:rPr>
              <w:t>顶部顶部浇注冷却段须设置二次集尘装置，通过一台脉冲布袋除尘器除尘，</w:t>
            </w:r>
            <w:r>
              <w:rPr>
                <w:rFonts w:hint="eastAsia"/>
                <w:szCs w:val="21"/>
              </w:rPr>
              <w:t>经15m高排气筒排放。</w:t>
            </w:r>
          </w:p>
        </w:tc>
        <w:tc>
          <w:tcPr>
            <w:tcW w:w="1666" w:type="dxa"/>
            <w:vAlign w:val="center"/>
          </w:tcPr>
          <w:p>
            <w:pPr>
              <w:widowControl/>
              <w:spacing w:line="330" w:lineRule="exact"/>
              <w:ind w:left="-115" w:leftChars="-55" w:right="-97" w:rightChars="-46" w:firstLine="1"/>
              <w:jc w:val="center"/>
              <w:rPr>
                <w:szCs w:val="21"/>
              </w:rPr>
            </w:pPr>
            <w:r>
              <w:rPr>
                <w:rFonts w:hint="eastAsia"/>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adjustRightInd w:val="0"/>
              <w:snapToGrid w:val="0"/>
              <w:ind w:left="-42" w:leftChars="-20" w:right="-42" w:rightChars="-20"/>
              <w:jc w:val="center"/>
              <w:rPr>
                <w:szCs w:val="21"/>
              </w:rPr>
            </w:pPr>
            <w:r>
              <w:rPr>
                <w:rFonts w:hint="eastAsia"/>
                <w:szCs w:val="21"/>
              </w:rPr>
              <w:t>原料库</w:t>
            </w:r>
          </w:p>
        </w:tc>
        <w:tc>
          <w:tcPr>
            <w:tcW w:w="1163" w:type="dxa"/>
            <w:vAlign w:val="center"/>
          </w:tcPr>
          <w:p>
            <w:pPr>
              <w:jc w:val="center"/>
              <w:rPr>
                <w:szCs w:val="21"/>
              </w:rPr>
            </w:pPr>
            <w:r>
              <w:rPr>
                <w:rFonts w:hint="eastAsia"/>
                <w:szCs w:val="21"/>
              </w:rPr>
              <w:t>扬尘</w:t>
            </w:r>
          </w:p>
        </w:tc>
        <w:tc>
          <w:tcPr>
            <w:tcW w:w="4082" w:type="dxa"/>
            <w:vAlign w:val="center"/>
          </w:tcPr>
          <w:p>
            <w:pPr>
              <w:keepNext/>
              <w:spacing w:line="360" w:lineRule="atLeast"/>
              <w:jc w:val="center"/>
              <w:rPr>
                <w:szCs w:val="21"/>
              </w:rPr>
            </w:pPr>
            <w:r>
              <w:rPr>
                <w:rFonts w:hint="eastAsia"/>
                <w:szCs w:val="21"/>
              </w:rPr>
              <w:t>车间全封闭，洒水抑尘。</w:t>
            </w:r>
          </w:p>
        </w:tc>
        <w:tc>
          <w:tcPr>
            <w:tcW w:w="1666" w:type="dxa"/>
            <w:vAlign w:val="center"/>
          </w:tcPr>
          <w:p>
            <w:pPr>
              <w:jc w:val="center"/>
              <w:rPr>
                <w:szCs w:val="21"/>
              </w:rPr>
            </w:pPr>
            <w:r>
              <w:rPr>
                <w:rFonts w:hint="eastAsia"/>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95" w:type="dxa"/>
            <w:vMerge w:val="continue"/>
            <w:vAlign w:val="center"/>
          </w:tcPr>
          <w:p>
            <w:pPr>
              <w:spacing w:line="330" w:lineRule="exact"/>
              <w:jc w:val="center"/>
              <w:rPr>
                <w:szCs w:val="21"/>
              </w:rPr>
            </w:pPr>
          </w:p>
        </w:tc>
        <w:tc>
          <w:tcPr>
            <w:tcW w:w="1580" w:type="dxa"/>
            <w:vAlign w:val="center"/>
          </w:tcPr>
          <w:p>
            <w:pPr>
              <w:adjustRightInd w:val="0"/>
              <w:snapToGrid w:val="0"/>
              <w:ind w:left="-42" w:leftChars="-20" w:right="-42" w:rightChars="-20"/>
              <w:jc w:val="center"/>
            </w:pPr>
            <w:r>
              <w:rPr>
                <w:rFonts w:hint="eastAsia"/>
              </w:rPr>
              <w:t>食堂</w:t>
            </w:r>
          </w:p>
        </w:tc>
        <w:tc>
          <w:tcPr>
            <w:tcW w:w="1163" w:type="dxa"/>
            <w:vAlign w:val="center"/>
          </w:tcPr>
          <w:p>
            <w:pPr>
              <w:adjustRightInd w:val="0"/>
              <w:snapToGrid w:val="0"/>
              <w:ind w:left="-42" w:leftChars="-20" w:right="-42" w:rightChars="-20"/>
              <w:jc w:val="center"/>
              <w:rPr>
                <w:szCs w:val="21"/>
              </w:rPr>
            </w:pPr>
            <w:r>
              <w:rPr>
                <w:rFonts w:hint="eastAsia"/>
                <w:szCs w:val="21"/>
              </w:rPr>
              <w:t>油烟</w:t>
            </w:r>
          </w:p>
        </w:tc>
        <w:tc>
          <w:tcPr>
            <w:tcW w:w="4082" w:type="dxa"/>
            <w:vAlign w:val="center"/>
          </w:tcPr>
          <w:p>
            <w:pPr>
              <w:keepNext/>
              <w:spacing w:line="360" w:lineRule="atLeast"/>
              <w:jc w:val="center"/>
              <w:rPr>
                <w:szCs w:val="21"/>
              </w:rPr>
            </w:pPr>
            <w:r>
              <w:rPr>
                <w:rFonts w:hint="eastAsia" w:cs="Arial" w:asciiTheme="minorEastAsia" w:hAnsiTheme="minorEastAsia" w:eastAsiaTheme="minorEastAsia"/>
                <w:szCs w:val="21"/>
              </w:rPr>
              <w:t>配备油烟净化装置</w:t>
            </w:r>
          </w:p>
        </w:tc>
        <w:tc>
          <w:tcPr>
            <w:tcW w:w="1666" w:type="dxa"/>
            <w:vAlign w:val="center"/>
          </w:tcPr>
          <w:p>
            <w:pPr>
              <w:jc w:val="center"/>
              <w:rPr>
                <w:szCs w:val="21"/>
              </w:rPr>
            </w:pPr>
            <w:r>
              <w:rPr>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restart"/>
            <w:vAlign w:val="center"/>
          </w:tcPr>
          <w:p>
            <w:pPr>
              <w:spacing w:line="330" w:lineRule="exact"/>
              <w:jc w:val="center"/>
              <w:rPr>
                <w:szCs w:val="21"/>
              </w:rPr>
            </w:pPr>
            <w:r>
              <w:rPr>
                <w:szCs w:val="21"/>
              </w:rPr>
              <w:t>水污</w:t>
            </w:r>
          </w:p>
          <w:p>
            <w:pPr>
              <w:spacing w:line="330" w:lineRule="exact"/>
              <w:jc w:val="center"/>
              <w:rPr>
                <w:szCs w:val="21"/>
              </w:rPr>
            </w:pPr>
            <w:r>
              <w:rPr>
                <w:szCs w:val="21"/>
              </w:rPr>
              <w:t>染物</w:t>
            </w:r>
          </w:p>
        </w:tc>
        <w:tc>
          <w:tcPr>
            <w:tcW w:w="1580" w:type="dxa"/>
            <w:tcBorders>
              <w:bottom w:val="single" w:color="auto" w:sz="4" w:space="0"/>
            </w:tcBorders>
            <w:vAlign w:val="center"/>
          </w:tcPr>
          <w:p>
            <w:pPr>
              <w:jc w:val="center"/>
              <w:rPr>
                <w:szCs w:val="21"/>
              </w:rPr>
            </w:pPr>
            <w:r>
              <w:rPr>
                <w:rFonts w:hint="eastAsia"/>
                <w:szCs w:val="21"/>
              </w:rPr>
              <w:t>生活污水</w:t>
            </w:r>
          </w:p>
        </w:tc>
        <w:tc>
          <w:tcPr>
            <w:tcW w:w="1163" w:type="dxa"/>
            <w:tcBorders>
              <w:bottom w:val="single" w:color="auto" w:sz="4" w:space="0"/>
            </w:tcBorders>
            <w:vAlign w:val="center"/>
          </w:tcPr>
          <w:p>
            <w:pPr>
              <w:spacing w:line="280" w:lineRule="exact"/>
              <w:jc w:val="center"/>
              <w:rPr>
                <w:szCs w:val="21"/>
              </w:rPr>
            </w:pPr>
            <w:r>
              <w:rPr>
                <w:szCs w:val="21"/>
              </w:rPr>
              <w:t>COD、BOD</w:t>
            </w:r>
            <w:r>
              <w:rPr>
                <w:szCs w:val="21"/>
                <w:vertAlign w:val="subscript"/>
              </w:rPr>
              <w:t>5</w:t>
            </w:r>
            <w:r>
              <w:rPr>
                <w:szCs w:val="21"/>
              </w:rPr>
              <w:t>、SS</w:t>
            </w:r>
          </w:p>
        </w:tc>
        <w:tc>
          <w:tcPr>
            <w:tcW w:w="4082" w:type="dxa"/>
            <w:tcBorders>
              <w:bottom w:val="single" w:color="auto" w:sz="4" w:space="0"/>
            </w:tcBorders>
            <w:vAlign w:val="center"/>
          </w:tcPr>
          <w:p>
            <w:pPr>
              <w:jc w:val="center"/>
              <w:rPr>
                <w:szCs w:val="21"/>
              </w:rPr>
            </w:pPr>
            <w:r>
              <w:rPr>
                <w:rFonts w:hint="eastAsia"/>
                <w:bCs/>
                <w:szCs w:val="21"/>
              </w:rPr>
              <w:t>新设</w:t>
            </w:r>
            <w:r>
              <w:rPr>
                <w:rFonts w:hAnsi="宋体"/>
                <w:bCs/>
                <w:szCs w:val="21"/>
              </w:rPr>
              <w:t>一套生活污水一体化处理设备</w:t>
            </w:r>
            <w:r>
              <w:rPr>
                <w:rFonts w:hint="eastAsia" w:hAnsi="宋体"/>
                <w:bCs/>
                <w:szCs w:val="21"/>
              </w:rPr>
              <w:t>，</w:t>
            </w:r>
            <w:r>
              <w:rPr>
                <w:rFonts w:hAnsi="宋体"/>
                <w:bCs/>
                <w:szCs w:val="21"/>
              </w:rPr>
              <w:t>生活污水经处理后全部回用于</w:t>
            </w:r>
            <w:r>
              <w:rPr>
                <w:rFonts w:hint="eastAsia" w:hAnsi="宋体"/>
                <w:bCs/>
                <w:szCs w:val="21"/>
              </w:rPr>
              <w:t>天然气竖炉冷却循环水</w:t>
            </w:r>
            <w:r>
              <w:rPr>
                <w:rFonts w:hAnsi="宋体"/>
                <w:bCs/>
                <w:szCs w:val="21"/>
              </w:rPr>
              <w:t>，不外排。</w:t>
            </w:r>
          </w:p>
        </w:tc>
        <w:tc>
          <w:tcPr>
            <w:tcW w:w="1666" w:type="dxa"/>
            <w:vMerge w:val="restart"/>
            <w:vAlign w:val="center"/>
          </w:tcPr>
          <w:p>
            <w:pPr>
              <w:spacing w:line="330" w:lineRule="exact"/>
              <w:jc w:val="center"/>
              <w:rPr>
                <w:szCs w:val="21"/>
              </w:rPr>
            </w:pPr>
            <w:r>
              <w:rPr>
                <w:szCs w:val="21"/>
              </w:rPr>
              <w:t>合理处置，不外排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795" w:type="dxa"/>
            <w:vMerge w:val="continue"/>
            <w:vAlign w:val="center"/>
          </w:tcPr>
          <w:p>
            <w:pPr>
              <w:spacing w:line="330" w:lineRule="exact"/>
              <w:jc w:val="center"/>
              <w:rPr>
                <w:szCs w:val="21"/>
              </w:rPr>
            </w:pPr>
          </w:p>
        </w:tc>
        <w:tc>
          <w:tcPr>
            <w:tcW w:w="1580" w:type="dxa"/>
            <w:vAlign w:val="center"/>
          </w:tcPr>
          <w:p>
            <w:pPr>
              <w:spacing w:line="330" w:lineRule="exact"/>
              <w:ind w:left="-130" w:leftChars="-62"/>
              <w:jc w:val="center"/>
              <w:rPr>
                <w:szCs w:val="21"/>
              </w:rPr>
            </w:pPr>
            <w:r>
              <w:rPr>
                <w:szCs w:val="21"/>
              </w:rPr>
              <w:t>冷却循环水</w:t>
            </w:r>
          </w:p>
        </w:tc>
        <w:tc>
          <w:tcPr>
            <w:tcW w:w="1163" w:type="dxa"/>
            <w:vAlign w:val="center"/>
          </w:tcPr>
          <w:p>
            <w:pPr>
              <w:spacing w:line="330" w:lineRule="exact"/>
              <w:jc w:val="center"/>
              <w:rPr>
                <w:szCs w:val="21"/>
              </w:rPr>
            </w:pPr>
            <w:r>
              <w:rPr>
                <w:rFonts w:hint="eastAsia"/>
                <w:szCs w:val="21"/>
              </w:rPr>
              <w:t>清净下水</w:t>
            </w:r>
          </w:p>
        </w:tc>
        <w:tc>
          <w:tcPr>
            <w:tcW w:w="4082" w:type="dxa"/>
            <w:vAlign w:val="center"/>
          </w:tcPr>
          <w:p>
            <w:pPr>
              <w:spacing w:line="330" w:lineRule="exact"/>
              <w:jc w:val="center"/>
              <w:rPr>
                <w:szCs w:val="21"/>
              </w:rPr>
            </w:pPr>
            <w:r>
              <w:rPr>
                <w:rFonts w:hint="eastAsia"/>
                <w:szCs w:val="21"/>
              </w:rPr>
              <w:t>厂区洒水抑尘。</w:t>
            </w:r>
          </w:p>
        </w:tc>
        <w:tc>
          <w:tcPr>
            <w:tcW w:w="1666" w:type="dxa"/>
            <w:vMerge w:val="continue"/>
            <w:vAlign w:val="center"/>
          </w:tcPr>
          <w:p>
            <w:pPr>
              <w:spacing w:line="33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restart"/>
            <w:vAlign w:val="center"/>
          </w:tcPr>
          <w:p>
            <w:pPr>
              <w:spacing w:line="330" w:lineRule="exact"/>
              <w:jc w:val="center"/>
              <w:rPr>
                <w:szCs w:val="21"/>
              </w:rPr>
            </w:pPr>
            <w:r>
              <w:rPr>
                <w:szCs w:val="21"/>
              </w:rPr>
              <w:t>固体</w:t>
            </w:r>
          </w:p>
          <w:p>
            <w:pPr>
              <w:spacing w:line="330" w:lineRule="exact"/>
              <w:jc w:val="center"/>
              <w:rPr>
                <w:szCs w:val="21"/>
              </w:rPr>
            </w:pPr>
            <w:r>
              <w:rPr>
                <w:szCs w:val="21"/>
              </w:rPr>
              <w:t>废物</w:t>
            </w:r>
          </w:p>
        </w:tc>
        <w:tc>
          <w:tcPr>
            <w:tcW w:w="1580" w:type="dxa"/>
            <w:vAlign w:val="center"/>
          </w:tcPr>
          <w:p>
            <w:pPr>
              <w:jc w:val="center"/>
              <w:rPr>
                <w:szCs w:val="21"/>
              </w:rPr>
            </w:pPr>
            <w:r>
              <w:rPr>
                <w:szCs w:val="21"/>
              </w:rPr>
              <w:t>中频电炉</w:t>
            </w:r>
          </w:p>
        </w:tc>
        <w:tc>
          <w:tcPr>
            <w:tcW w:w="1163" w:type="dxa"/>
            <w:vAlign w:val="center"/>
          </w:tcPr>
          <w:p>
            <w:pPr>
              <w:jc w:val="center"/>
              <w:rPr>
                <w:szCs w:val="21"/>
              </w:rPr>
            </w:pPr>
            <w:r>
              <w:rPr>
                <w:szCs w:val="21"/>
              </w:rPr>
              <w:t>熔炼废渣</w:t>
            </w:r>
          </w:p>
        </w:tc>
        <w:tc>
          <w:tcPr>
            <w:tcW w:w="4082" w:type="dxa"/>
            <w:vAlign w:val="center"/>
          </w:tcPr>
          <w:p>
            <w:pPr>
              <w:jc w:val="center"/>
            </w:pPr>
            <w:r>
              <w:rPr>
                <w:szCs w:val="21"/>
              </w:rPr>
              <w:t>集中收集后可作为建筑材料出售</w:t>
            </w:r>
            <w:r>
              <w:rPr>
                <w:rFonts w:hint="eastAsia"/>
                <w:szCs w:val="21"/>
              </w:rPr>
              <w:t>。</w:t>
            </w:r>
          </w:p>
        </w:tc>
        <w:tc>
          <w:tcPr>
            <w:tcW w:w="1666" w:type="dxa"/>
            <w:vMerge w:val="restart"/>
            <w:vAlign w:val="center"/>
          </w:tcPr>
          <w:p>
            <w:pPr>
              <w:spacing w:line="330" w:lineRule="exact"/>
              <w:jc w:val="center"/>
              <w:rPr>
                <w:szCs w:val="21"/>
              </w:rPr>
            </w:pPr>
            <w:r>
              <w:rPr>
                <w:szCs w:val="21"/>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砂处理</w:t>
            </w:r>
            <w:r>
              <w:rPr>
                <w:szCs w:val="21"/>
              </w:rPr>
              <w:t>系统</w:t>
            </w:r>
          </w:p>
        </w:tc>
        <w:tc>
          <w:tcPr>
            <w:tcW w:w="1163" w:type="dxa"/>
            <w:vAlign w:val="center"/>
          </w:tcPr>
          <w:p>
            <w:pPr>
              <w:jc w:val="center"/>
              <w:rPr>
                <w:szCs w:val="21"/>
              </w:rPr>
            </w:pPr>
            <w:r>
              <w:rPr>
                <w:szCs w:val="21"/>
              </w:rPr>
              <w:t>废砂</w:t>
            </w:r>
          </w:p>
        </w:tc>
        <w:tc>
          <w:tcPr>
            <w:tcW w:w="4082" w:type="dxa"/>
            <w:vAlign w:val="center"/>
          </w:tcPr>
          <w:p>
            <w:pPr>
              <w:jc w:val="center"/>
              <w:rPr>
                <w:szCs w:val="21"/>
              </w:rPr>
            </w:pPr>
            <w:r>
              <w:rPr>
                <w:szCs w:val="21"/>
              </w:rPr>
              <w:t>集中收集后可作为建筑材料出售</w:t>
            </w:r>
          </w:p>
        </w:tc>
        <w:tc>
          <w:tcPr>
            <w:tcW w:w="1666" w:type="dxa"/>
            <w:vMerge w:val="continue"/>
            <w:vAlign w:val="center"/>
          </w:tcPr>
          <w:p>
            <w:pPr>
              <w:spacing w:line="33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布袋</w:t>
            </w:r>
            <w:r>
              <w:rPr>
                <w:szCs w:val="21"/>
              </w:rPr>
              <w:t>除尘器</w:t>
            </w:r>
          </w:p>
        </w:tc>
        <w:tc>
          <w:tcPr>
            <w:tcW w:w="1163" w:type="dxa"/>
            <w:vAlign w:val="center"/>
          </w:tcPr>
          <w:p>
            <w:pPr>
              <w:jc w:val="center"/>
              <w:rPr>
                <w:szCs w:val="21"/>
              </w:rPr>
            </w:pPr>
            <w:r>
              <w:rPr>
                <w:szCs w:val="21"/>
              </w:rPr>
              <w:t>除尘灰</w:t>
            </w:r>
          </w:p>
        </w:tc>
        <w:tc>
          <w:tcPr>
            <w:tcW w:w="4082" w:type="dxa"/>
            <w:vAlign w:val="center"/>
          </w:tcPr>
          <w:p>
            <w:pPr>
              <w:tabs>
                <w:tab w:val="center" w:pos="1605"/>
                <w:tab w:val="right" w:pos="3084"/>
              </w:tabs>
              <w:jc w:val="center"/>
              <w:rPr>
                <w:szCs w:val="21"/>
              </w:rPr>
            </w:pPr>
            <w:r>
              <w:rPr>
                <w:szCs w:val="21"/>
              </w:rPr>
              <w:t>集中收集后可作为建筑材料出售</w:t>
            </w:r>
            <w:r>
              <w:rPr>
                <w:rFonts w:hint="eastAsia"/>
                <w:szCs w:val="21"/>
              </w:rPr>
              <w:t>。</w:t>
            </w:r>
          </w:p>
        </w:tc>
        <w:tc>
          <w:tcPr>
            <w:tcW w:w="1666" w:type="dxa"/>
            <w:vMerge w:val="continue"/>
            <w:vAlign w:val="center"/>
          </w:tcPr>
          <w:p>
            <w:pPr>
              <w:spacing w:line="33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生产过程</w:t>
            </w:r>
          </w:p>
        </w:tc>
        <w:tc>
          <w:tcPr>
            <w:tcW w:w="1163" w:type="dxa"/>
            <w:vAlign w:val="center"/>
          </w:tcPr>
          <w:p>
            <w:pPr>
              <w:jc w:val="center"/>
              <w:rPr>
                <w:szCs w:val="21"/>
              </w:rPr>
            </w:pPr>
            <w:r>
              <w:rPr>
                <w:spacing w:val="-10"/>
                <w:szCs w:val="21"/>
              </w:rPr>
              <w:t>残次品</w:t>
            </w:r>
            <w:r>
              <w:rPr>
                <w:rFonts w:hint="eastAsia"/>
                <w:spacing w:val="-10"/>
                <w:szCs w:val="21"/>
              </w:rPr>
              <w:t>与</w:t>
            </w:r>
            <w:r>
              <w:rPr>
                <w:rFonts w:hint="eastAsia"/>
                <w:szCs w:val="21"/>
              </w:rPr>
              <w:t>浇冒口</w:t>
            </w:r>
          </w:p>
        </w:tc>
        <w:tc>
          <w:tcPr>
            <w:tcW w:w="4082" w:type="dxa"/>
            <w:vAlign w:val="center"/>
          </w:tcPr>
          <w:p>
            <w:pPr>
              <w:tabs>
                <w:tab w:val="center" w:pos="1605"/>
                <w:tab w:val="right" w:pos="3084"/>
              </w:tabs>
              <w:jc w:val="center"/>
              <w:rPr>
                <w:szCs w:val="21"/>
              </w:rPr>
            </w:pPr>
            <w:r>
              <w:rPr>
                <w:rFonts w:hint="eastAsia"/>
                <w:szCs w:val="21"/>
              </w:rPr>
              <w:t>可回收后作为原料利用。</w:t>
            </w:r>
          </w:p>
        </w:tc>
        <w:tc>
          <w:tcPr>
            <w:tcW w:w="1666" w:type="dxa"/>
            <w:vMerge w:val="continue"/>
            <w:vAlign w:val="center"/>
          </w:tcPr>
          <w:p>
            <w:pPr>
              <w:spacing w:line="33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蘸漆工序</w:t>
            </w:r>
          </w:p>
        </w:tc>
        <w:tc>
          <w:tcPr>
            <w:tcW w:w="1163" w:type="dxa"/>
            <w:vAlign w:val="center"/>
          </w:tcPr>
          <w:p>
            <w:pPr>
              <w:jc w:val="center"/>
              <w:rPr>
                <w:szCs w:val="21"/>
              </w:rPr>
            </w:pPr>
            <w:r>
              <w:rPr>
                <w:rFonts w:hint="eastAsia"/>
                <w:szCs w:val="21"/>
              </w:rPr>
              <w:t>废漆渣、油桶</w:t>
            </w:r>
          </w:p>
        </w:tc>
        <w:tc>
          <w:tcPr>
            <w:tcW w:w="4082" w:type="dxa"/>
            <w:vMerge w:val="restart"/>
            <w:vAlign w:val="center"/>
          </w:tcPr>
          <w:p>
            <w:pPr>
              <w:tabs>
                <w:tab w:val="center" w:pos="1605"/>
                <w:tab w:val="right" w:pos="3084"/>
              </w:tabs>
              <w:jc w:val="center"/>
              <w:rPr>
                <w:snapToGrid w:val="0"/>
                <w:spacing w:val="4"/>
                <w:kern w:val="0"/>
                <w:szCs w:val="21"/>
              </w:rPr>
            </w:pPr>
            <w:r>
              <w:rPr>
                <w:rFonts w:hint="eastAsia"/>
                <w:snapToGrid w:val="0"/>
                <w:spacing w:val="4"/>
                <w:kern w:val="0"/>
                <w:szCs w:val="21"/>
              </w:rPr>
              <w:t>建设危废暂存间，储存于密闭容器中，室内设围堰并进行防渗处理，定期送往有资质单位处置。</w:t>
            </w:r>
          </w:p>
        </w:tc>
        <w:tc>
          <w:tcPr>
            <w:tcW w:w="1666" w:type="dxa"/>
            <w:vMerge w:val="continue"/>
            <w:vAlign w:val="center"/>
          </w:tcPr>
          <w:p>
            <w:pPr>
              <w:spacing w:line="33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rFonts w:hint="eastAsia"/>
                <w:szCs w:val="21"/>
              </w:rPr>
              <w:t>活性炭吸附装置</w:t>
            </w:r>
          </w:p>
        </w:tc>
        <w:tc>
          <w:tcPr>
            <w:tcW w:w="1163" w:type="dxa"/>
            <w:vAlign w:val="center"/>
          </w:tcPr>
          <w:p>
            <w:pPr>
              <w:jc w:val="center"/>
              <w:rPr>
                <w:szCs w:val="21"/>
              </w:rPr>
            </w:pPr>
            <w:r>
              <w:rPr>
                <w:rFonts w:hint="eastAsia"/>
                <w:szCs w:val="21"/>
              </w:rPr>
              <w:t>废活性炭</w:t>
            </w:r>
          </w:p>
        </w:tc>
        <w:tc>
          <w:tcPr>
            <w:tcW w:w="4082" w:type="dxa"/>
            <w:vMerge w:val="continue"/>
            <w:vAlign w:val="center"/>
          </w:tcPr>
          <w:p>
            <w:pPr>
              <w:tabs>
                <w:tab w:val="center" w:pos="1605"/>
                <w:tab w:val="right" w:pos="3084"/>
              </w:tabs>
              <w:jc w:val="center"/>
              <w:rPr>
                <w:szCs w:val="21"/>
              </w:rPr>
            </w:pPr>
          </w:p>
        </w:tc>
        <w:tc>
          <w:tcPr>
            <w:tcW w:w="1666" w:type="dxa"/>
            <w:vMerge w:val="continue"/>
            <w:vAlign w:val="center"/>
          </w:tcPr>
          <w:p>
            <w:pPr>
              <w:spacing w:line="33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 w:type="dxa"/>
            <w:vMerge w:val="continue"/>
            <w:vAlign w:val="center"/>
          </w:tcPr>
          <w:p>
            <w:pPr>
              <w:spacing w:line="330" w:lineRule="exact"/>
              <w:jc w:val="center"/>
              <w:rPr>
                <w:szCs w:val="21"/>
              </w:rPr>
            </w:pPr>
          </w:p>
        </w:tc>
        <w:tc>
          <w:tcPr>
            <w:tcW w:w="1580" w:type="dxa"/>
            <w:vAlign w:val="center"/>
          </w:tcPr>
          <w:p>
            <w:pPr>
              <w:jc w:val="center"/>
              <w:rPr>
                <w:szCs w:val="21"/>
              </w:rPr>
            </w:pPr>
            <w:r>
              <w:rPr>
                <w:szCs w:val="21"/>
              </w:rPr>
              <w:t>员工生活</w:t>
            </w:r>
          </w:p>
        </w:tc>
        <w:tc>
          <w:tcPr>
            <w:tcW w:w="1163" w:type="dxa"/>
            <w:vAlign w:val="center"/>
          </w:tcPr>
          <w:p>
            <w:pPr>
              <w:jc w:val="center"/>
              <w:rPr>
                <w:szCs w:val="21"/>
              </w:rPr>
            </w:pPr>
            <w:r>
              <w:rPr>
                <w:szCs w:val="21"/>
              </w:rPr>
              <w:t>生活垃圾</w:t>
            </w:r>
          </w:p>
        </w:tc>
        <w:tc>
          <w:tcPr>
            <w:tcW w:w="4082" w:type="dxa"/>
            <w:vAlign w:val="center"/>
          </w:tcPr>
          <w:p>
            <w:pPr>
              <w:pStyle w:val="23"/>
              <w:jc w:val="center"/>
              <w:rPr>
                <w:rFonts w:ascii="Times New Roman" w:hAnsi="Times New Roman"/>
              </w:rPr>
            </w:pPr>
            <w:r>
              <w:rPr>
                <w:szCs w:val="21"/>
              </w:rPr>
              <w:t>集中收集至厂区垃圾桶内，送环卫部门指定地点</w:t>
            </w:r>
            <w:r>
              <w:rPr>
                <w:rFonts w:hint="eastAsia"/>
                <w:szCs w:val="21"/>
              </w:rPr>
              <w:t>。</w:t>
            </w:r>
          </w:p>
        </w:tc>
        <w:tc>
          <w:tcPr>
            <w:tcW w:w="1666" w:type="dxa"/>
            <w:vMerge w:val="continue"/>
            <w:vAlign w:val="center"/>
          </w:tcPr>
          <w:p>
            <w:pPr>
              <w:spacing w:line="33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795" w:type="dxa"/>
            <w:vAlign w:val="center"/>
          </w:tcPr>
          <w:p>
            <w:pPr>
              <w:spacing w:line="330" w:lineRule="exact"/>
              <w:jc w:val="center"/>
              <w:rPr>
                <w:szCs w:val="21"/>
              </w:rPr>
            </w:pPr>
            <w:r>
              <w:rPr>
                <w:szCs w:val="21"/>
              </w:rPr>
              <w:t>噪声</w:t>
            </w:r>
          </w:p>
        </w:tc>
        <w:tc>
          <w:tcPr>
            <w:tcW w:w="8491" w:type="dxa"/>
            <w:gridSpan w:val="4"/>
          </w:tcPr>
          <w:p>
            <w:pPr>
              <w:spacing w:line="280" w:lineRule="exact"/>
              <w:ind w:firstLine="525" w:firstLineChars="250"/>
              <w:jc w:val="center"/>
              <w:rPr>
                <w:szCs w:val="21"/>
              </w:rPr>
            </w:pPr>
            <w:r>
              <w:rPr>
                <w:szCs w:val="21"/>
              </w:rPr>
              <w:t>室内安装，基础减振，</w:t>
            </w:r>
            <w:r>
              <w:rPr>
                <w:bCs/>
              </w:rPr>
              <w:t>安装隔声装置</w:t>
            </w:r>
            <w:r>
              <w:rPr>
                <w:rFonts w:hint="eastAsia"/>
                <w:bCs/>
              </w:rPr>
              <w:t>。</w:t>
            </w:r>
            <w:r>
              <w:rPr>
                <w:szCs w:val="21"/>
              </w:rPr>
              <w:t>达到《工业企业厂界环境噪声排放标准》（GB12348-2008）中2类标准</w:t>
            </w:r>
            <w:r>
              <w:rPr>
                <w:rFonts w:hint="eastAsia"/>
                <w:szCs w:val="21"/>
              </w:rPr>
              <w:t>，</w:t>
            </w:r>
            <w:r>
              <w:rPr>
                <w:rFonts w:hint="eastAsia"/>
                <w:spacing w:val="4"/>
                <w:szCs w:val="21"/>
              </w:rPr>
              <w:t>昼间60</w:t>
            </w:r>
            <w:r>
              <w:rPr>
                <w:spacing w:val="4"/>
                <w:szCs w:val="21"/>
              </w:rPr>
              <w:t xml:space="preserve">dB(A) </w:t>
            </w:r>
            <w:r>
              <w:rPr>
                <w:rFonts w:hint="eastAsia"/>
                <w:spacing w:val="4"/>
                <w:szCs w:val="21"/>
              </w:rPr>
              <w:t>夜间50</w:t>
            </w:r>
            <w:r>
              <w:rPr>
                <w:spacing w:val="4"/>
                <w:szCs w:val="21"/>
              </w:rPr>
              <w:t>dB(A)</w:t>
            </w:r>
            <w:r>
              <w:rPr>
                <w:rFonts w:hint="eastAsia"/>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2" w:hRule="atLeast"/>
        </w:trPr>
        <w:tc>
          <w:tcPr>
            <w:tcW w:w="9286" w:type="dxa"/>
            <w:gridSpan w:val="5"/>
          </w:tcPr>
          <w:p>
            <w:pPr>
              <w:spacing w:beforeLines="50" w:line="330" w:lineRule="exact"/>
              <w:jc w:val="left"/>
              <w:rPr>
                <w:rFonts w:eastAsia="黑体"/>
                <w:bCs/>
                <w:sz w:val="24"/>
                <w:szCs w:val="24"/>
              </w:rPr>
            </w:pPr>
            <w:r>
              <w:rPr>
                <w:rFonts w:eastAsia="黑体"/>
                <w:bCs/>
                <w:sz w:val="24"/>
                <w:szCs w:val="24"/>
              </w:rPr>
              <w:t>生态保护措施及预期效果：</w:t>
            </w:r>
          </w:p>
          <w:p>
            <w:pPr>
              <w:snapToGrid w:val="0"/>
              <w:spacing w:line="480" w:lineRule="exact"/>
              <w:ind w:firstLine="480" w:firstLineChars="200"/>
              <w:rPr>
                <w:sz w:val="24"/>
              </w:rPr>
            </w:pPr>
            <w:r>
              <w:rPr>
                <w:rFonts w:hint="eastAsia"/>
                <w:sz w:val="24"/>
              </w:rPr>
              <w:t>为进一步改善区域内生态环境，建设单位应加强厂内绿化，利用植物作为治理工业污染的一种经济长效手段，发挥它们在吸收有害气体、净化空气、降低噪声、改善环境，保持生态平衡方面的作用。重点在办公区和道路两侧，种植树木花草等。总之，随着厂区绿化建设和对厂内污染源的治理，可把工程建设对生态环境的影线降到最小，基本维持原有生态结构和功能。</w:t>
            </w:r>
          </w:p>
          <w:p>
            <w:pPr>
              <w:spacing w:line="330" w:lineRule="exact"/>
              <w:ind w:firstLine="480" w:firstLineChars="200"/>
              <w:jc w:val="left"/>
              <w:rPr>
                <w:sz w:val="24"/>
                <w:szCs w:val="24"/>
                <w:vertAlign w:val="superscript"/>
              </w:rPr>
            </w:pPr>
          </w:p>
          <w:p>
            <w:pPr>
              <w:spacing w:line="330" w:lineRule="exact"/>
              <w:ind w:firstLine="480" w:firstLineChars="200"/>
              <w:jc w:val="left"/>
              <w:rPr>
                <w:sz w:val="24"/>
                <w:szCs w:val="24"/>
                <w:vertAlign w:val="superscript"/>
              </w:rPr>
            </w:pPr>
          </w:p>
          <w:p>
            <w:pPr>
              <w:spacing w:line="330" w:lineRule="exact"/>
              <w:ind w:firstLine="480" w:firstLineChars="200"/>
              <w:jc w:val="left"/>
              <w:rPr>
                <w:sz w:val="24"/>
                <w:szCs w:val="24"/>
                <w:vertAlign w:val="superscript"/>
              </w:rPr>
            </w:pPr>
          </w:p>
          <w:p>
            <w:pPr>
              <w:spacing w:line="330" w:lineRule="exact"/>
              <w:ind w:firstLine="480" w:firstLineChars="200"/>
              <w:jc w:val="left"/>
              <w:rPr>
                <w:sz w:val="24"/>
                <w:szCs w:val="24"/>
                <w:vertAlign w:val="superscript"/>
              </w:rPr>
            </w:pPr>
          </w:p>
          <w:p>
            <w:pPr>
              <w:spacing w:line="330" w:lineRule="exact"/>
              <w:ind w:firstLine="480" w:firstLineChars="200"/>
              <w:jc w:val="left"/>
              <w:rPr>
                <w:sz w:val="24"/>
                <w:szCs w:val="24"/>
                <w:vertAlign w:val="superscript"/>
              </w:rPr>
            </w:pPr>
          </w:p>
          <w:p>
            <w:pPr>
              <w:spacing w:line="330" w:lineRule="exact"/>
              <w:ind w:firstLine="480" w:firstLineChars="200"/>
              <w:jc w:val="left"/>
              <w:rPr>
                <w:sz w:val="24"/>
                <w:szCs w:val="24"/>
                <w:vertAlign w:val="superscript"/>
              </w:rPr>
            </w:pPr>
          </w:p>
          <w:p>
            <w:pPr>
              <w:spacing w:line="330" w:lineRule="exact"/>
              <w:jc w:val="left"/>
              <w:rPr>
                <w:sz w:val="24"/>
                <w:szCs w:val="24"/>
                <w:vertAlign w:val="superscript"/>
              </w:rPr>
            </w:pPr>
          </w:p>
        </w:tc>
      </w:tr>
    </w:tbl>
    <w:p>
      <w:pPr>
        <w:spacing w:line="480" w:lineRule="exact"/>
        <w:jc w:val="left"/>
        <w:rPr>
          <w:rFonts w:eastAsia="黑体"/>
          <w:sz w:val="32"/>
          <w:szCs w:val="32"/>
        </w:rPr>
      </w:pPr>
      <w:r>
        <w:rPr>
          <w:rFonts w:eastAsia="黑体"/>
          <w:sz w:val="32"/>
          <w:szCs w:val="32"/>
        </w:rPr>
        <w:t>结论与建议</w:t>
      </w:r>
    </w:p>
    <w:tbl>
      <w:tblPr>
        <w:tblStyle w:val="41"/>
        <w:tblW w:w="95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
        <w:gridCol w:w="9103"/>
        <w:gridCol w:w="87"/>
        <w:gridCol w:w="2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69" w:type="dxa"/>
          <w:trHeight w:val="90" w:hRule="atLeast"/>
          <w:jc w:val="center"/>
        </w:trPr>
        <w:tc>
          <w:tcPr>
            <w:tcW w:w="9155" w:type="dxa"/>
            <w:gridSpan w:val="2"/>
          </w:tcPr>
          <w:p>
            <w:pPr>
              <w:spacing w:beforeLines="50" w:line="440" w:lineRule="exact"/>
              <w:jc w:val="left"/>
              <w:rPr>
                <w:b/>
                <w:bCs/>
                <w:sz w:val="28"/>
                <w:szCs w:val="28"/>
              </w:rPr>
            </w:pPr>
            <w:r>
              <w:rPr>
                <w:b/>
                <w:bCs/>
                <w:sz w:val="28"/>
                <w:szCs w:val="28"/>
              </w:rPr>
              <w:t>结论</w:t>
            </w:r>
          </w:p>
          <w:p>
            <w:pPr>
              <w:spacing w:beforeLines="50" w:line="440" w:lineRule="exact"/>
              <w:jc w:val="left"/>
              <w:rPr>
                <w:b/>
                <w:bCs/>
                <w:sz w:val="24"/>
                <w:szCs w:val="24"/>
              </w:rPr>
            </w:pPr>
            <w:r>
              <w:rPr>
                <w:b/>
                <w:bCs/>
                <w:sz w:val="24"/>
                <w:szCs w:val="24"/>
              </w:rPr>
              <w:t>1 建设项目概况</w:t>
            </w:r>
          </w:p>
          <w:p>
            <w:pPr>
              <w:spacing w:line="480" w:lineRule="exact"/>
              <w:ind w:firstLine="480" w:firstLineChars="200"/>
              <w:jc w:val="left"/>
              <w:rPr>
                <w:sz w:val="24"/>
                <w:szCs w:val="24"/>
              </w:rPr>
            </w:pPr>
            <w:r>
              <w:rPr>
                <w:sz w:val="24"/>
                <w:szCs w:val="24"/>
              </w:rPr>
              <w:t>本项目位于本项目位于</w:t>
            </w:r>
            <w:r>
              <w:rPr>
                <w:rFonts w:hint="eastAsia"/>
                <w:kern w:val="0"/>
                <w:sz w:val="24"/>
                <w:szCs w:val="24"/>
              </w:rPr>
              <w:t>文水县北张乡</w:t>
            </w:r>
            <w:r>
              <w:rPr>
                <w:rFonts w:hint="eastAsia"/>
                <w:sz w:val="24"/>
                <w:szCs w:val="24"/>
              </w:rPr>
              <w:t>上河头村南约930米处，</w:t>
            </w:r>
            <w:r>
              <w:rPr>
                <w:sz w:val="24"/>
                <w:szCs w:val="24"/>
              </w:rPr>
              <w:t>占地面积</w:t>
            </w:r>
            <w:r>
              <w:rPr>
                <w:rFonts w:hint="eastAsia"/>
                <w:sz w:val="24"/>
                <w:szCs w:val="24"/>
              </w:rPr>
              <w:t>18334</w:t>
            </w:r>
            <w:r>
              <w:rPr>
                <w:sz w:val="24"/>
                <w:szCs w:val="24"/>
              </w:rPr>
              <w:t xml:space="preserve"> m</w:t>
            </w:r>
            <w:r>
              <w:rPr>
                <w:sz w:val="24"/>
                <w:szCs w:val="24"/>
                <w:vertAlign w:val="superscript"/>
              </w:rPr>
              <w:t>2</w:t>
            </w:r>
            <w:r>
              <w:rPr>
                <w:sz w:val="24"/>
                <w:szCs w:val="24"/>
              </w:rPr>
              <w:t>，项目利用中频感应电炉生产生铸铁件，生产规模为</w:t>
            </w:r>
            <w:r>
              <w:rPr>
                <w:rFonts w:hint="eastAsia"/>
                <w:sz w:val="24"/>
                <w:szCs w:val="24"/>
              </w:rPr>
              <w:t>1.5</w:t>
            </w:r>
            <w:r>
              <w:rPr>
                <w:sz w:val="24"/>
                <w:szCs w:val="24"/>
              </w:rPr>
              <w:t>万吨/年，</w:t>
            </w:r>
            <w:r>
              <w:rPr>
                <w:bCs/>
                <w:sz w:val="24"/>
                <w:szCs w:val="24"/>
              </w:rPr>
              <w:t>项目总投资</w:t>
            </w:r>
            <w:r>
              <w:rPr>
                <w:rFonts w:hint="eastAsia"/>
                <w:bCs/>
                <w:sz w:val="24"/>
                <w:szCs w:val="24"/>
              </w:rPr>
              <w:t>1500</w:t>
            </w:r>
            <w:r>
              <w:rPr>
                <w:bCs/>
                <w:sz w:val="24"/>
                <w:szCs w:val="24"/>
              </w:rPr>
              <w:t>万元，其中环保投资</w:t>
            </w:r>
            <w:r>
              <w:rPr>
                <w:rFonts w:hint="eastAsia"/>
                <w:bCs/>
                <w:sz w:val="24"/>
                <w:szCs w:val="24"/>
              </w:rPr>
              <w:t>233</w:t>
            </w:r>
            <w:r>
              <w:rPr>
                <w:bCs/>
                <w:sz w:val="24"/>
                <w:szCs w:val="24"/>
              </w:rPr>
              <w:t>万元，占总投资比例为</w:t>
            </w:r>
            <w:r>
              <w:rPr>
                <w:rFonts w:hint="eastAsia"/>
                <w:bCs/>
                <w:sz w:val="24"/>
                <w:szCs w:val="24"/>
              </w:rPr>
              <w:t>15.5</w:t>
            </w:r>
            <w:r>
              <w:rPr>
                <w:bCs/>
                <w:sz w:val="24"/>
                <w:szCs w:val="24"/>
              </w:rPr>
              <w:t>%。</w:t>
            </w:r>
          </w:p>
          <w:p>
            <w:pPr>
              <w:spacing w:line="480" w:lineRule="exact"/>
              <w:ind w:firstLine="480" w:firstLineChars="200"/>
              <w:jc w:val="left"/>
              <w:rPr>
                <w:sz w:val="24"/>
                <w:szCs w:val="24"/>
              </w:rPr>
            </w:pPr>
            <w:r>
              <w:rPr>
                <w:rFonts w:hint="eastAsia"/>
                <w:sz w:val="24"/>
                <w:szCs w:val="24"/>
              </w:rPr>
              <w:t>本项目技改</w:t>
            </w:r>
            <w:r>
              <w:rPr>
                <w:sz w:val="24"/>
                <w:szCs w:val="24"/>
              </w:rPr>
              <w:t>内容主要为</w:t>
            </w:r>
            <w:r>
              <w:rPr>
                <w:rFonts w:hint="eastAsia"/>
                <w:sz w:val="24"/>
                <w:szCs w:val="24"/>
              </w:rPr>
              <w:t>新建1200</w:t>
            </w:r>
            <w:r>
              <w:rPr>
                <w:sz w:val="24"/>
                <w:szCs w:val="24"/>
              </w:rPr>
              <w:t xml:space="preserve"> m</w:t>
            </w:r>
            <w:r>
              <w:rPr>
                <w:sz w:val="24"/>
                <w:szCs w:val="24"/>
                <w:vertAlign w:val="superscript"/>
              </w:rPr>
              <w:t>2</w:t>
            </w:r>
            <w:r>
              <w:rPr>
                <w:rFonts w:hint="eastAsia"/>
                <w:sz w:val="24"/>
                <w:szCs w:val="24"/>
              </w:rPr>
              <w:t>生产车间，新增天然气竖炉四台（两用两备），一条全自动垂直造型线和一条树脂自硬砂造型线</w:t>
            </w:r>
            <w:r>
              <w:rPr>
                <w:rFonts w:hint="eastAsia"/>
                <w:bCs/>
                <w:sz w:val="24"/>
                <w:szCs w:val="24"/>
              </w:rPr>
              <w:t>，</w:t>
            </w:r>
            <w:r>
              <w:rPr>
                <w:sz w:val="24"/>
                <w:szCs w:val="24"/>
              </w:rPr>
              <w:t>办公区为依托现有工程</w:t>
            </w:r>
            <w:r>
              <w:rPr>
                <w:rFonts w:hint="eastAsia"/>
                <w:spacing w:val="-2"/>
                <w:sz w:val="24"/>
                <w:szCs w:val="24"/>
              </w:rPr>
              <w:t>。</w:t>
            </w:r>
          </w:p>
          <w:p>
            <w:pPr>
              <w:spacing w:beforeLines="50" w:line="440" w:lineRule="exact"/>
              <w:jc w:val="left"/>
              <w:rPr>
                <w:b/>
                <w:bCs/>
                <w:sz w:val="24"/>
                <w:szCs w:val="24"/>
              </w:rPr>
            </w:pPr>
            <w:r>
              <w:rPr>
                <w:b/>
                <w:bCs/>
                <w:sz w:val="24"/>
                <w:szCs w:val="24"/>
              </w:rPr>
              <w:t>2 环境质量现状</w:t>
            </w:r>
          </w:p>
          <w:p>
            <w:pPr>
              <w:spacing w:line="440" w:lineRule="exact"/>
              <w:ind w:firstLine="482"/>
              <w:jc w:val="left"/>
              <w:rPr>
                <w:rFonts w:hAnsi="宋体"/>
                <w:sz w:val="24"/>
              </w:rPr>
            </w:pPr>
            <w:r>
              <w:rPr>
                <w:rFonts w:hint="eastAsia" w:ascii="宋体" w:hAnsi="宋体"/>
                <w:sz w:val="24"/>
                <w:szCs w:val="24"/>
              </w:rPr>
              <w:t>本项目环境空气质量现状引用2017年文水大气例行监测资料，</w:t>
            </w:r>
            <w:r>
              <w:rPr>
                <w:rFonts w:hAnsi="宋体"/>
                <w:bCs/>
                <w:sz w:val="24"/>
              </w:rPr>
              <w:t>在统计的各项污染因子中</w:t>
            </w:r>
            <w:r>
              <w:rPr>
                <w:sz w:val="24"/>
              </w:rPr>
              <w:t>PM</w:t>
            </w:r>
            <w:r>
              <w:rPr>
                <w:sz w:val="24"/>
                <w:vertAlign w:val="subscript"/>
              </w:rPr>
              <w:t>10</w:t>
            </w:r>
            <w:r>
              <w:rPr>
                <w:rFonts w:hAnsi="宋体"/>
                <w:sz w:val="24"/>
              </w:rPr>
              <w:t>、</w:t>
            </w:r>
            <w:r>
              <w:rPr>
                <w:kern w:val="0"/>
                <w:szCs w:val="21"/>
              </w:rPr>
              <w:t>PM</w:t>
            </w:r>
            <w:r>
              <w:rPr>
                <w:rFonts w:hint="eastAsia"/>
                <w:kern w:val="0"/>
                <w:szCs w:val="21"/>
                <w:vertAlign w:val="subscript"/>
              </w:rPr>
              <w:t>2.5</w:t>
            </w:r>
            <w:r>
              <w:rPr>
                <w:rFonts w:hint="eastAsia"/>
                <w:kern w:val="0"/>
                <w:szCs w:val="21"/>
              </w:rPr>
              <w:t>、</w:t>
            </w:r>
            <w:r>
              <w:rPr>
                <w:sz w:val="24"/>
              </w:rPr>
              <w:t>SO</w:t>
            </w:r>
            <w:r>
              <w:rPr>
                <w:sz w:val="24"/>
                <w:vertAlign w:val="subscript"/>
              </w:rPr>
              <w:t>2</w:t>
            </w:r>
            <w:r>
              <w:rPr>
                <w:rFonts w:hAnsi="宋体"/>
                <w:sz w:val="24"/>
              </w:rPr>
              <w:t>年均值均出现不同程度超标</w:t>
            </w:r>
            <w:r>
              <w:rPr>
                <w:rFonts w:hint="eastAsia" w:hAnsi="宋体"/>
                <w:sz w:val="24"/>
              </w:rPr>
              <w:t>。</w:t>
            </w:r>
          </w:p>
          <w:p>
            <w:pPr>
              <w:spacing w:line="440" w:lineRule="exact"/>
              <w:ind w:firstLine="482"/>
              <w:jc w:val="left"/>
              <w:rPr>
                <w:spacing w:val="-2"/>
                <w:sz w:val="24"/>
                <w:szCs w:val="24"/>
              </w:rPr>
            </w:pPr>
            <w:r>
              <w:rPr>
                <w:sz w:val="24"/>
              </w:rPr>
              <w:t>项目</w:t>
            </w:r>
            <w:r>
              <w:rPr>
                <w:rFonts w:hint="eastAsia"/>
                <w:sz w:val="24"/>
              </w:rPr>
              <w:t>厂址</w:t>
            </w:r>
            <w:r>
              <w:rPr>
                <w:rFonts w:hint="eastAsia" w:ascii="Calibri" w:hAnsi="Calibri"/>
                <w:sz w:val="24"/>
              </w:rPr>
              <w:t>东侧距离</w:t>
            </w:r>
            <w:r>
              <w:rPr>
                <w:rFonts w:ascii="Calibri" w:hAnsi="Calibri"/>
                <w:sz w:val="24"/>
              </w:rPr>
              <w:t>磁窑河</w:t>
            </w:r>
            <w:r>
              <w:rPr>
                <w:rFonts w:hint="eastAsia" w:ascii="Calibri" w:hAnsi="Calibri"/>
                <w:sz w:val="24"/>
              </w:rPr>
              <w:t>约30m，</w:t>
            </w:r>
            <w:r>
              <w:rPr>
                <w:spacing w:val="-2"/>
                <w:sz w:val="24"/>
                <w:szCs w:val="24"/>
              </w:rPr>
              <w:t>项目不产生外排废水，对地表水不产生影响。项目区域不存在污染地下水的项目，区域地下水环境质量较好。</w:t>
            </w:r>
          </w:p>
          <w:p>
            <w:pPr>
              <w:spacing w:line="440" w:lineRule="exact"/>
              <w:ind w:firstLine="482"/>
              <w:jc w:val="left"/>
              <w:rPr>
                <w:sz w:val="24"/>
                <w:szCs w:val="24"/>
              </w:rPr>
            </w:pPr>
            <w:r>
              <w:rPr>
                <w:rFonts w:hint="eastAsia"/>
                <w:sz w:val="24"/>
                <w:szCs w:val="24"/>
              </w:rPr>
              <w:t>经现场踏勘，声质量环境一般。</w:t>
            </w:r>
          </w:p>
          <w:p>
            <w:pPr>
              <w:spacing w:line="440" w:lineRule="exact"/>
              <w:ind w:firstLine="482"/>
              <w:jc w:val="left"/>
              <w:rPr>
                <w:spacing w:val="-2"/>
                <w:sz w:val="24"/>
                <w:szCs w:val="24"/>
              </w:rPr>
            </w:pPr>
            <w:r>
              <w:rPr>
                <w:spacing w:val="-2"/>
                <w:sz w:val="24"/>
                <w:szCs w:val="24"/>
              </w:rPr>
              <w:t>本项目附近以农业生态环境为主，生态环境一般。</w:t>
            </w:r>
          </w:p>
          <w:p>
            <w:pPr>
              <w:spacing w:beforeLines="50" w:line="440" w:lineRule="exact"/>
              <w:jc w:val="left"/>
              <w:rPr>
                <w:b/>
                <w:bCs/>
                <w:sz w:val="24"/>
                <w:szCs w:val="24"/>
              </w:rPr>
            </w:pPr>
            <w:r>
              <w:rPr>
                <w:b/>
                <w:bCs/>
                <w:sz w:val="24"/>
                <w:szCs w:val="24"/>
              </w:rPr>
              <w:t>3 污染物排放情况、环保措施及主要环境影响</w:t>
            </w:r>
          </w:p>
          <w:p>
            <w:pPr>
              <w:spacing w:line="480" w:lineRule="exact"/>
              <w:ind w:firstLine="480" w:firstLineChars="200"/>
              <w:jc w:val="left"/>
              <w:rPr>
                <w:sz w:val="24"/>
                <w:szCs w:val="24"/>
              </w:rPr>
            </w:pPr>
            <w:r>
              <w:rPr>
                <w:sz w:val="24"/>
                <w:szCs w:val="24"/>
              </w:rPr>
              <w:t>（1）大气污染物</w:t>
            </w:r>
          </w:p>
          <w:p>
            <w:pPr>
              <w:spacing w:line="480" w:lineRule="exact"/>
              <w:ind w:firstLine="480" w:firstLineChars="200"/>
              <w:rPr>
                <w:bCs/>
                <w:sz w:val="24"/>
                <w:szCs w:val="24"/>
              </w:rPr>
            </w:pPr>
            <w:r>
              <w:rPr>
                <w:rFonts w:hint="eastAsia" w:ascii="宋体" w:hAnsi="宋体" w:cs="宋体"/>
                <w:sz w:val="24"/>
                <w:szCs w:val="24"/>
              </w:rPr>
              <w:t>①</w:t>
            </w:r>
            <w:r>
              <w:rPr>
                <w:rFonts w:hint="eastAsia"/>
                <w:sz w:val="24"/>
                <w:szCs w:val="24"/>
              </w:rPr>
              <w:t>天然气竖炉产生烟尘、SO</w:t>
            </w:r>
            <w:r>
              <w:rPr>
                <w:rFonts w:hint="eastAsia"/>
                <w:sz w:val="24"/>
                <w:szCs w:val="24"/>
                <w:vertAlign w:val="subscript"/>
              </w:rPr>
              <w:t>2</w:t>
            </w:r>
            <w:r>
              <w:rPr>
                <w:rFonts w:hint="eastAsia"/>
                <w:sz w:val="24"/>
                <w:szCs w:val="24"/>
              </w:rPr>
              <w:t>、NO</w:t>
            </w:r>
            <w:r>
              <w:rPr>
                <w:rFonts w:hint="eastAsia"/>
                <w:sz w:val="24"/>
                <w:szCs w:val="24"/>
                <w:vertAlign w:val="subscript"/>
              </w:rPr>
              <w:t>X</w:t>
            </w:r>
            <w:r>
              <w:rPr>
                <w:rFonts w:hint="eastAsia"/>
                <w:sz w:val="24"/>
                <w:szCs w:val="24"/>
              </w:rPr>
              <w:t>，</w:t>
            </w:r>
            <w:r>
              <w:rPr>
                <w:rFonts w:hint="eastAsia"/>
                <w:position w:val="2"/>
                <w:sz w:val="24"/>
                <w:szCs w:val="24"/>
              </w:rPr>
              <w:t>配套旋风除尘＋水冷＋布袋除尘器，</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ascii="宋体" w:hAnsi="宋体" w:cs="宋体"/>
                <w:bCs/>
                <w:sz w:val="24"/>
                <w:szCs w:val="24"/>
              </w:rPr>
              <w:t>②</w:t>
            </w:r>
            <w:r>
              <w:rPr>
                <w:rFonts w:hint="eastAsia"/>
                <w:sz w:val="24"/>
                <w:szCs w:val="24"/>
              </w:rPr>
              <w:t>竖炉出铁</w:t>
            </w:r>
            <w:r>
              <w:rPr>
                <w:rFonts w:hint="eastAsia"/>
                <w:bCs/>
                <w:sz w:val="24"/>
                <w:szCs w:val="24"/>
              </w:rPr>
              <w:t>过程产生烟尘</w:t>
            </w:r>
            <w:r>
              <w:rPr>
                <w:rFonts w:hint="eastAsia"/>
                <w:sz w:val="24"/>
                <w:szCs w:val="24"/>
              </w:rPr>
              <w:t>，每个出铁口配备集气罩</w:t>
            </w:r>
            <w:r>
              <w:rPr>
                <w:sz w:val="24"/>
                <w:szCs w:val="24"/>
              </w:rPr>
              <w:t>+</w:t>
            </w:r>
            <w:r>
              <w:rPr>
                <w:rFonts w:hint="eastAsia"/>
                <w:sz w:val="24"/>
                <w:szCs w:val="24"/>
              </w:rPr>
              <w:t>袋式除尘处理装置，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③生产线中中频炉保温工序会产生粉尘，配备四套集气罩</w:t>
            </w:r>
            <w:r>
              <w:rPr>
                <w:sz w:val="24"/>
                <w:szCs w:val="24"/>
              </w:rPr>
              <w:t>+</w:t>
            </w:r>
            <w:r>
              <w:rPr>
                <w:rFonts w:hint="eastAsia"/>
                <w:sz w:val="24"/>
                <w:szCs w:val="24"/>
              </w:rPr>
              <w:t>袋式除尘处理装置，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④生产线中的浇注冷却工序产生烟尘，配备两套集气罩</w:t>
            </w:r>
            <w:r>
              <w:rPr>
                <w:sz w:val="24"/>
                <w:szCs w:val="24"/>
              </w:rPr>
              <w:t>+</w:t>
            </w:r>
            <w:r>
              <w:rPr>
                <w:rFonts w:hint="eastAsia"/>
                <w:sz w:val="24"/>
                <w:szCs w:val="24"/>
              </w:rPr>
              <w:t>袋式除尘处理装置，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⑤生产线中的落砂工序产生粉尘，配备四套集气罩</w:t>
            </w:r>
            <w:r>
              <w:rPr>
                <w:sz w:val="24"/>
                <w:szCs w:val="24"/>
              </w:rPr>
              <w:t>+</w:t>
            </w:r>
            <w:r>
              <w:rPr>
                <w:rFonts w:hint="eastAsia"/>
                <w:sz w:val="24"/>
                <w:szCs w:val="24"/>
              </w:rPr>
              <w:t>袋式除尘处理装置，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⑥生产线中的砂处理和混砂工序产生粉尘，配备七套集气罩和袋式除尘器装置，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ascii="宋体" w:hAnsi="宋体" w:cs="宋体"/>
                <w:bCs/>
                <w:sz w:val="24"/>
                <w:szCs w:val="24"/>
              </w:rPr>
              <w:t>⑦树脂砂</w:t>
            </w:r>
            <w:r>
              <w:rPr>
                <w:rFonts w:hint="eastAsia"/>
                <w:sz w:val="24"/>
                <w:szCs w:val="24"/>
              </w:rPr>
              <w:t>生产线中的</w:t>
            </w:r>
            <w:r>
              <w:rPr>
                <w:rFonts w:hint="eastAsia"/>
                <w:bCs/>
                <w:sz w:val="24"/>
                <w:szCs w:val="24"/>
              </w:rPr>
              <w:t>浇注冷却过程产生烟尘、非甲烷总烃和</w:t>
            </w:r>
            <w:r>
              <w:rPr>
                <w:rFonts w:hint="eastAsia"/>
                <w:sz w:val="24"/>
                <w:szCs w:val="24"/>
              </w:rPr>
              <w:t>VOC</w:t>
            </w:r>
            <w:r>
              <w:rPr>
                <w:rFonts w:hint="eastAsia"/>
                <w:sz w:val="24"/>
                <w:szCs w:val="24"/>
                <w:vertAlign w:val="subscript"/>
              </w:rPr>
              <w:t>S</w:t>
            </w:r>
            <w:r>
              <w:rPr>
                <w:rFonts w:hint="eastAsia"/>
                <w:sz w:val="24"/>
                <w:szCs w:val="24"/>
              </w:rPr>
              <w:t>（苯酚），配备两套集气罩</w:t>
            </w:r>
            <w:r>
              <w:rPr>
                <w:sz w:val="24"/>
                <w:szCs w:val="24"/>
              </w:rPr>
              <w:t>+</w:t>
            </w:r>
            <w:r>
              <w:rPr>
                <w:rFonts w:hint="eastAsia"/>
                <w:sz w:val="24"/>
                <w:szCs w:val="24"/>
              </w:rPr>
              <w:t>袋式除尘处理装置，</w:t>
            </w:r>
            <w:r>
              <w:rPr>
                <w:rFonts w:hint="eastAsia"/>
                <w:kern w:val="0"/>
                <w:sz w:val="24"/>
                <w:szCs w:val="24"/>
              </w:rPr>
              <w:t>处理后的废气再经过过滤棉＋光氧催化设备＋活性炭吸附装置，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排放级别为2级排放限值颗粒物</w:t>
            </w:r>
            <w:r>
              <w:rPr>
                <w:rFonts w:hint="eastAsia"/>
                <w:bCs/>
                <w:sz w:val="24"/>
                <w:szCs w:val="24"/>
              </w:rPr>
              <w:t>15</w:t>
            </w:r>
            <w:r>
              <w:rPr>
                <w:bCs/>
                <w:sz w:val="24"/>
                <w:szCs w:val="24"/>
              </w:rPr>
              <w:t>mg/Nm</w:t>
            </w:r>
            <w:r>
              <w:rPr>
                <w:bCs/>
                <w:sz w:val="24"/>
                <w:szCs w:val="24"/>
                <w:vertAlign w:val="superscript"/>
              </w:rPr>
              <w:t>3</w:t>
            </w:r>
            <w:r>
              <w:rPr>
                <w:rFonts w:hint="eastAsia"/>
                <w:bCs/>
                <w:sz w:val="24"/>
                <w:szCs w:val="24"/>
              </w:rPr>
              <w:t>、非甲烷总烃60</w:t>
            </w:r>
            <w:r>
              <w:rPr>
                <w:bCs/>
                <w:sz w:val="24"/>
                <w:szCs w:val="24"/>
              </w:rPr>
              <w:t>mg/Nm</w:t>
            </w:r>
            <w:r>
              <w:rPr>
                <w:bCs/>
                <w:sz w:val="24"/>
                <w:szCs w:val="24"/>
                <w:vertAlign w:val="superscript"/>
              </w:rPr>
              <w:t>3</w:t>
            </w:r>
            <w:r>
              <w:rPr>
                <w:rFonts w:hint="eastAsia"/>
                <w:bCs/>
                <w:sz w:val="24"/>
                <w:szCs w:val="24"/>
              </w:rPr>
              <w:t>、</w:t>
            </w:r>
            <w:r>
              <w:rPr>
                <w:rFonts w:hint="eastAsia"/>
                <w:sz w:val="24"/>
                <w:szCs w:val="24"/>
              </w:rPr>
              <w:t>VOC</w:t>
            </w:r>
            <w:r>
              <w:rPr>
                <w:rFonts w:hint="eastAsia"/>
                <w:sz w:val="24"/>
                <w:szCs w:val="24"/>
                <w:vertAlign w:val="subscript"/>
              </w:rPr>
              <w:t>S</w:t>
            </w:r>
            <w:r>
              <w:rPr>
                <w:rFonts w:hint="eastAsia"/>
                <w:bCs/>
                <w:sz w:val="24"/>
                <w:szCs w:val="24"/>
              </w:rPr>
              <w:t>50</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⑧生产线中的落砂工序产生粉尘，配备一套集气罩</w:t>
            </w:r>
            <w:r>
              <w:rPr>
                <w:sz w:val="24"/>
                <w:szCs w:val="24"/>
              </w:rPr>
              <w:t>+</w:t>
            </w:r>
            <w:r>
              <w:rPr>
                <w:rFonts w:hint="eastAsia"/>
                <w:sz w:val="24"/>
                <w:szCs w:val="24"/>
              </w:rPr>
              <w:t>袋式除尘处理装置，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sz w:val="24"/>
                <w:szCs w:val="24"/>
              </w:rPr>
              <w:t>⑨生产线中的砂处理过程产生粉尘，配备七套集气罩和袋式除尘器装置，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ascii="Cambria Math" w:hAnsi="Cambria Math"/>
                <w:sz w:val="24"/>
                <w:szCs w:val="24"/>
              </w:rPr>
              <w:t>⑩</w:t>
            </w:r>
            <w:r>
              <w:rPr>
                <w:rFonts w:hint="eastAsia" w:ascii="宋体" w:hAnsi="宋体" w:cs="宋体"/>
                <w:bCs/>
                <w:sz w:val="24"/>
                <w:szCs w:val="24"/>
              </w:rPr>
              <w:t>树脂砂</w:t>
            </w:r>
            <w:r>
              <w:rPr>
                <w:rFonts w:hint="eastAsia"/>
                <w:sz w:val="24"/>
                <w:szCs w:val="24"/>
              </w:rPr>
              <w:t>生产线中混砂和造型</w:t>
            </w:r>
            <w:r>
              <w:rPr>
                <w:rFonts w:hint="eastAsia"/>
                <w:bCs/>
                <w:sz w:val="24"/>
                <w:szCs w:val="24"/>
              </w:rPr>
              <w:t>过程产生粉尘、非甲烷总烃和</w:t>
            </w:r>
            <w:r>
              <w:rPr>
                <w:rFonts w:hint="eastAsia"/>
                <w:sz w:val="24"/>
                <w:szCs w:val="24"/>
              </w:rPr>
              <w:t>VOC</w:t>
            </w:r>
            <w:r>
              <w:rPr>
                <w:rFonts w:hint="eastAsia"/>
                <w:sz w:val="24"/>
                <w:szCs w:val="24"/>
                <w:vertAlign w:val="subscript"/>
              </w:rPr>
              <w:t>S</w:t>
            </w:r>
            <w:r>
              <w:rPr>
                <w:rFonts w:hint="eastAsia"/>
                <w:sz w:val="24"/>
                <w:szCs w:val="24"/>
              </w:rPr>
              <w:t>（苯酚），配备两套集气罩</w:t>
            </w:r>
            <w:r>
              <w:rPr>
                <w:sz w:val="24"/>
                <w:szCs w:val="24"/>
              </w:rPr>
              <w:t>+</w:t>
            </w:r>
            <w:r>
              <w:rPr>
                <w:rFonts w:hint="eastAsia"/>
                <w:sz w:val="24"/>
                <w:szCs w:val="24"/>
              </w:rPr>
              <w:t>袋式除尘处理装置，</w:t>
            </w:r>
            <w:r>
              <w:rPr>
                <w:rFonts w:hint="eastAsia"/>
                <w:kern w:val="0"/>
                <w:sz w:val="24"/>
                <w:szCs w:val="24"/>
              </w:rPr>
              <w:t>处理后的废气再经过过滤棉＋光氧催化设备＋活性炭吸附装置，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排放级别为2级排放限值颗粒物</w:t>
            </w:r>
            <w:r>
              <w:rPr>
                <w:rFonts w:hint="eastAsia"/>
                <w:bCs/>
                <w:sz w:val="24"/>
                <w:szCs w:val="24"/>
              </w:rPr>
              <w:t>15</w:t>
            </w:r>
            <w:r>
              <w:rPr>
                <w:bCs/>
                <w:sz w:val="24"/>
                <w:szCs w:val="24"/>
              </w:rPr>
              <w:t>mg/Nm</w:t>
            </w:r>
            <w:r>
              <w:rPr>
                <w:bCs/>
                <w:sz w:val="24"/>
                <w:szCs w:val="24"/>
                <w:vertAlign w:val="superscript"/>
              </w:rPr>
              <w:t>3</w:t>
            </w:r>
            <w:r>
              <w:rPr>
                <w:rFonts w:hint="eastAsia"/>
                <w:bCs/>
                <w:sz w:val="24"/>
                <w:szCs w:val="24"/>
              </w:rPr>
              <w:t>、非甲烷总烃60</w:t>
            </w:r>
            <w:r>
              <w:rPr>
                <w:bCs/>
                <w:sz w:val="24"/>
                <w:szCs w:val="24"/>
              </w:rPr>
              <w:t>mg/Nm</w:t>
            </w:r>
            <w:r>
              <w:rPr>
                <w:bCs/>
                <w:sz w:val="24"/>
                <w:szCs w:val="24"/>
                <w:vertAlign w:val="superscript"/>
              </w:rPr>
              <w:t>3</w:t>
            </w:r>
            <w:r>
              <w:rPr>
                <w:rFonts w:hint="eastAsia"/>
                <w:bCs/>
                <w:sz w:val="24"/>
                <w:szCs w:val="24"/>
              </w:rPr>
              <w:t>、</w:t>
            </w:r>
            <w:r>
              <w:rPr>
                <w:rFonts w:hint="eastAsia"/>
                <w:sz w:val="24"/>
                <w:szCs w:val="24"/>
              </w:rPr>
              <w:t>VOC</w:t>
            </w:r>
            <w:r>
              <w:rPr>
                <w:rFonts w:hint="eastAsia"/>
                <w:sz w:val="24"/>
                <w:szCs w:val="24"/>
                <w:vertAlign w:val="subscript"/>
              </w:rPr>
              <w:t>S</w:t>
            </w:r>
            <w:r>
              <w:rPr>
                <w:rFonts w:hint="eastAsia"/>
                <w:bCs/>
                <w:sz w:val="24"/>
                <w:szCs w:val="24"/>
              </w:rPr>
              <w:t>50</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ascii="Cambria Math" w:hAnsi="Cambria Math"/>
                <w:sz w:val="24"/>
                <w:szCs w:val="24"/>
                <w:lang w:eastAsia="ja-JP"/>
              </w:rPr>
              <w:t>⑪</w:t>
            </w:r>
            <w:r>
              <w:rPr>
                <w:rFonts w:hint="eastAsia" w:ascii="Cambria Math" w:hAnsi="Cambria Math"/>
                <w:sz w:val="24"/>
                <w:szCs w:val="24"/>
              </w:rPr>
              <w:t>履带式</w:t>
            </w:r>
            <w:r>
              <w:rPr>
                <w:rFonts w:hint="eastAsia"/>
                <w:sz w:val="24"/>
                <w:szCs w:val="24"/>
              </w:rPr>
              <w:t>抛丸机表面清理产生粉尘，5台抛丸机用密闭管路连接，收集的废气经一台布袋除尘器后</w:t>
            </w:r>
            <w:r>
              <w:rPr>
                <w:rFonts w:hint="eastAsia" w:hAnsi="宋体"/>
                <w:sz w:val="24"/>
                <w:szCs w:val="24"/>
              </w:rPr>
              <w:t>，</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hAnsi="Cambria Math"/>
                <w:sz w:val="24"/>
                <w:szCs w:val="24"/>
              </w:rPr>
              <w:t>⑫</w:t>
            </w:r>
            <w:r>
              <w:rPr>
                <w:rFonts w:hint="eastAsia" w:ascii="Cambria Math" w:hAnsi="Cambria Math"/>
                <w:sz w:val="24"/>
                <w:szCs w:val="24"/>
              </w:rPr>
              <w:t>履带式</w:t>
            </w:r>
            <w:r>
              <w:rPr>
                <w:rFonts w:hint="eastAsia"/>
                <w:sz w:val="24"/>
                <w:szCs w:val="24"/>
              </w:rPr>
              <w:t>抛丸机表面清理产生粉尘，四台</w:t>
            </w:r>
            <w:r>
              <w:rPr>
                <w:rFonts w:hint="eastAsia" w:asciiTheme="minorEastAsia" w:hAnsiTheme="minorEastAsia" w:eastAsiaTheme="minorEastAsia"/>
                <w:sz w:val="24"/>
                <w:szCs w:val="24"/>
              </w:rPr>
              <w:t>分别</w:t>
            </w:r>
            <w:r>
              <w:rPr>
                <w:rFonts w:asciiTheme="minorEastAsia" w:hAnsiTheme="minorEastAsia" w:eastAsiaTheme="minorEastAsia"/>
                <w:sz w:val="24"/>
                <w:szCs w:val="24"/>
              </w:rPr>
              <w:t>自带的</w:t>
            </w:r>
            <w:r>
              <w:rPr>
                <w:rFonts w:hint="eastAsia" w:asciiTheme="minorEastAsia" w:hAnsiTheme="minorEastAsia" w:eastAsiaTheme="minorEastAsia"/>
                <w:sz w:val="24"/>
                <w:szCs w:val="24"/>
              </w:rPr>
              <w:t>布袋除尘器</w:t>
            </w:r>
            <w:r>
              <w:rPr>
                <w:rFonts w:asciiTheme="minorEastAsia" w:hAnsiTheme="minorEastAsia" w:eastAsiaTheme="minorEastAsia"/>
                <w:sz w:val="24"/>
                <w:szCs w:val="24"/>
              </w:rPr>
              <w:t>进行除尘</w:t>
            </w:r>
            <w:r>
              <w:rPr>
                <w:rFonts w:hint="eastAsia" w:asciiTheme="minorEastAsia" w:hAnsiTheme="minorEastAsia" w:eastAsiaTheme="minorEastAsia"/>
                <w:sz w:val="24"/>
                <w:szCs w:val="24"/>
              </w:rPr>
              <w:t>，</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rPr>
                <w:bCs/>
                <w:sz w:val="24"/>
                <w:szCs w:val="24"/>
              </w:rPr>
            </w:pPr>
            <w:r>
              <w:rPr>
                <w:rFonts w:hint="eastAsia" w:hAnsi="Cambria Math"/>
                <w:sz w:val="24"/>
                <w:szCs w:val="24"/>
              </w:rPr>
              <w:t>⑬</w:t>
            </w:r>
            <w:r>
              <w:rPr>
                <w:sz w:val="24"/>
                <w:szCs w:val="24"/>
              </w:rPr>
              <w:t>打磨工序产生粉尘污染，</w:t>
            </w:r>
            <w:r>
              <w:rPr>
                <w:rFonts w:hint="eastAsia"/>
                <w:sz w:val="24"/>
                <w:szCs w:val="24"/>
              </w:rPr>
              <w:t>配备五套集气罩和袋式除尘器装置，</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jc w:val="left"/>
              <w:rPr>
                <w:sz w:val="24"/>
                <w:szCs w:val="24"/>
              </w:rPr>
            </w:pPr>
            <w:r>
              <w:rPr>
                <w:rFonts w:hint="eastAsia" w:hAnsi="Cambria Math"/>
                <w:sz w:val="24"/>
                <w:szCs w:val="24"/>
              </w:rPr>
              <w:t>⑭</w:t>
            </w:r>
            <w:r>
              <w:rPr>
                <w:rFonts w:hint="eastAsia"/>
                <w:sz w:val="24"/>
                <w:szCs w:val="24"/>
              </w:rPr>
              <w:t>蘸漆废气经过集气罩收集后，由一套过滤棉+光氧催化装置+活性炭吸附装置处理，经15m高排气筒排放。满足</w:t>
            </w:r>
            <w:r>
              <w:rPr>
                <w:rFonts w:hint="eastAsia"/>
                <w:spacing w:val="4"/>
                <w:sz w:val="24"/>
              </w:rPr>
              <w:t>《山西省重点行业挥发性有机物（VOCs）2017年专项治理方案》中工业涂装标准值。</w:t>
            </w:r>
          </w:p>
          <w:p>
            <w:pPr>
              <w:spacing w:line="480" w:lineRule="exact"/>
              <w:ind w:firstLine="480" w:firstLineChars="200"/>
              <w:jc w:val="left"/>
              <w:rPr>
                <w:spacing w:val="4"/>
                <w:sz w:val="24"/>
              </w:rPr>
            </w:pPr>
            <w:r>
              <w:rPr>
                <w:rFonts w:hint="eastAsia" w:hAnsi="Cambria Math"/>
                <w:sz w:val="24"/>
                <w:szCs w:val="24"/>
              </w:rPr>
              <w:t>⑮</w:t>
            </w:r>
            <w:r>
              <w:rPr>
                <w:rFonts w:hint="eastAsia"/>
                <w:sz w:val="24"/>
                <w:szCs w:val="24"/>
              </w:rPr>
              <w:t>烘干废气经过集气罩收集后，由一套过滤棉+光氧催化装置+活性炭吸附装置处理，经15m高排气筒排放。满足</w:t>
            </w:r>
            <w:r>
              <w:rPr>
                <w:rFonts w:hint="eastAsia"/>
                <w:spacing w:val="4"/>
                <w:sz w:val="24"/>
              </w:rPr>
              <w:t>《山西省重点行业挥发性有机物（VOCs）2017年专项治理方案》中工业涂装标准值。</w:t>
            </w:r>
          </w:p>
          <w:p>
            <w:pPr>
              <w:spacing w:line="480" w:lineRule="exact"/>
              <w:ind w:firstLine="496" w:firstLineChars="200"/>
              <w:rPr>
                <w:bCs/>
                <w:sz w:val="24"/>
                <w:szCs w:val="24"/>
              </w:rPr>
            </w:pPr>
            <w:r>
              <w:rPr>
                <w:rFonts w:hint="eastAsia" w:ascii="Cambria Math" w:hAnsi="Cambria Math"/>
                <w:spacing w:val="4"/>
                <w:sz w:val="24"/>
                <w:szCs w:val="24"/>
                <w:lang w:eastAsia="ja-JP"/>
              </w:rPr>
              <w:t>⑯</w:t>
            </w:r>
            <w:r>
              <w:rPr>
                <w:rFonts w:hint="eastAsia"/>
                <w:sz w:val="24"/>
                <w:szCs w:val="24"/>
              </w:rPr>
              <w:t>1#车间</w:t>
            </w:r>
            <w:r>
              <w:rPr>
                <w:rFonts w:hint="eastAsia"/>
                <w:sz w:val="24"/>
                <w:szCs w:val="24"/>
                <w:lang w:val="zh-CN"/>
              </w:rPr>
              <w:t>顶部</w:t>
            </w:r>
            <w:r>
              <w:rPr>
                <w:rFonts w:hint="eastAsia"/>
                <w:sz w:val="24"/>
                <w:szCs w:val="24"/>
              </w:rPr>
              <w:t>浇注冷却段和保温工序段</w:t>
            </w:r>
            <w:r>
              <w:rPr>
                <w:rFonts w:hint="eastAsia"/>
                <w:sz w:val="24"/>
                <w:szCs w:val="24"/>
                <w:lang w:val="zh-CN"/>
              </w:rPr>
              <w:t>须设置二次集尘装置，通过一台脉冲布袋除尘器除尘，</w:t>
            </w:r>
            <w:r>
              <w:rPr>
                <w:rFonts w:hint="eastAsia"/>
                <w:sz w:val="24"/>
                <w:szCs w:val="24"/>
              </w:rPr>
              <w:t>经15m高排气筒排放。</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96" w:firstLineChars="200"/>
              <w:rPr>
                <w:bCs/>
                <w:sz w:val="24"/>
                <w:szCs w:val="24"/>
              </w:rPr>
            </w:pPr>
            <w:r>
              <w:rPr>
                <w:rFonts w:hint="eastAsia" w:ascii="Cambria Math" w:hAnsi="Cambria Math"/>
                <w:spacing w:val="4"/>
                <w:sz w:val="24"/>
                <w:szCs w:val="24"/>
                <w:lang w:eastAsia="ja-JP"/>
              </w:rPr>
              <w:t>⑰</w:t>
            </w:r>
            <w:r>
              <w:rPr>
                <w:rFonts w:hint="eastAsia"/>
                <w:sz w:val="24"/>
                <w:szCs w:val="24"/>
              </w:rPr>
              <w:t>2#车间</w:t>
            </w:r>
            <w:r>
              <w:rPr>
                <w:rFonts w:hint="eastAsia"/>
                <w:sz w:val="24"/>
                <w:szCs w:val="24"/>
                <w:lang w:val="zh-CN"/>
              </w:rPr>
              <w:t>顶部浇注冷却段须设置二次集尘装置，通过一台脉冲布袋除尘器除尘，</w:t>
            </w:r>
            <w:r>
              <w:rPr>
                <w:rFonts w:hint="eastAsia"/>
                <w:sz w:val="24"/>
                <w:szCs w:val="24"/>
              </w:rPr>
              <w:t>经15m高排气筒排放。</w:t>
            </w:r>
            <w:r>
              <w:rPr>
                <w:sz w:val="24"/>
              </w:rPr>
              <w:t>满足《</w:t>
            </w:r>
            <w:r>
              <w:rPr>
                <w:rFonts w:hint="eastAsia"/>
                <w:sz w:val="24"/>
              </w:rPr>
              <w:t>铸造行业大气污染物排放限值</w:t>
            </w:r>
            <w:r>
              <w:rPr>
                <w:sz w:val="24"/>
              </w:rPr>
              <w:t>》（</w:t>
            </w:r>
            <w:r>
              <w:rPr>
                <w:rFonts w:hint="eastAsia"/>
                <w:sz w:val="24"/>
              </w:rPr>
              <w:t>T/CFA 030802-2--2017</w:t>
            </w:r>
            <w:r>
              <w:rPr>
                <w:sz w:val="24"/>
              </w:rPr>
              <w:t>）表</w:t>
            </w:r>
            <w:r>
              <w:rPr>
                <w:rFonts w:hint="eastAsia"/>
                <w:sz w:val="24"/>
              </w:rPr>
              <w:t>1</w:t>
            </w:r>
            <w:r>
              <w:rPr>
                <w:sz w:val="24"/>
              </w:rPr>
              <w:t>中</w:t>
            </w:r>
            <w:r>
              <w:rPr>
                <w:rFonts w:hint="eastAsia"/>
                <w:sz w:val="24"/>
              </w:rPr>
              <w:t>排放级别为2级排放限值</w:t>
            </w:r>
            <w:r>
              <w:rPr>
                <w:rFonts w:hint="eastAsia"/>
                <w:bCs/>
                <w:sz w:val="24"/>
                <w:szCs w:val="24"/>
              </w:rPr>
              <w:t>15</w:t>
            </w:r>
            <w:r>
              <w:rPr>
                <w:bCs/>
                <w:sz w:val="24"/>
                <w:szCs w:val="24"/>
              </w:rPr>
              <w:t>mg/Nm</w:t>
            </w:r>
            <w:r>
              <w:rPr>
                <w:bCs/>
                <w:sz w:val="24"/>
                <w:szCs w:val="24"/>
                <w:vertAlign w:val="superscript"/>
              </w:rPr>
              <w:t>3</w:t>
            </w:r>
            <w:r>
              <w:rPr>
                <w:rFonts w:hint="eastAsia"/>
                <w:sz w:val="24"/>
              </w:rPr>
              <w:t>的</w:t>
            </w:r>
            <w:r>
              <w:rPr>
                <w:bCs/>
                <w:sz w:val="24"/>
                <w:szCs w:val="24"/>
              </w:rPr>
              <w:t>要求</w:t>
            </w:r>
            <w:r>
              <w:rPr>
                <w:rFonts w:hint="eastAsia"/>
                <w:bCs/>
                <w:sz w:val="24"/>
                <w:szCs w:val="24"/>
              </w:rPr>
              <w:t>，净化后废气经</w:t>
            </w:r>
            <w:r>
              <w:rPr>
                <w:bCs/>
                <w:sz w:val="24"/>
                <w:szCs w:val="24"/>
              </w:rPr>
              <w:t>15m</w:t>
            </w:r>
            <w:r>
              <w:rPr>
                <w:rFonts w:hint="eastAsia"/>
                <w:bCs/>
                <w:sz w:val="24"/>
                <w:szCs w:val="24"/>
              </w:rPr>
              <w:t>高的排气筒排放。</w:t>
            </w:r>
          </w:p>
          <w:p>
            <w:pPr>
              <w:spacing w:line="480" w:lineRule="exact"/>
              <w:ind w:firstLine="480" w:firstLineChars="200"/>
              <w:jc w:val="left"/>
              <w:rPr>
                <w:sz w:val="24"/>
                <w:szCs w:val="24"/>
              </w:rPr>
            </w:pPr>
            <w:r>
              <w:rPr>
                <w:sz w:val="24"/>
                <w:szCs w:val="24"/>
              </w:rPr>
              <w:t>（2）水污染物</w:t>
            </w:r>
          </w:p>
          <w:p>
            <w:pPr>
              <w:spacing w:line="480" w:lineRule="exact"/>
              <w:ind w:firstLine="480" w:firstLineChars="200"/>
              <w:jc w:val="left"/>
              <w:rPr>
                <w:rFonts w:hAnsi="宋体"/>
                <w:bCs/>
                <w:sz w:val="24"/>
                <w:szCs w:val="24"/>
              </w:rPr>
            </w:pPr>
            <w:r>
              <w:rPr>
                <w:rFonts w:hint="eastAsia"/>
                <w:bCs/>
                <w:sz w:val="24"/>
                <w:szCs w:val="24"/>
              </w:rPr>
              <w:t>新设</w:t>
            </w:r>
            <w:r>
              <w:rPr>
                <w:rFonts w:hAnsi="宋体"/>
                <w:bCs/>
                <w:sz w:val="24"/>
                <w:szCs w:val="24"/>
              </w:rPr>
              <w:t>一套生活污水一体化处理设备</w:t>
            </w:r>
            <w:r>
              <w:rPr>
                <w:rFonts w:hint="eastAsia" w:hAnsi="宋体"/>
                <w:bCs/>
                <w:sz w:val="24"/>
                <w:szCs w:val="24"/>
              </w:rPr>
              <w:t>，</w:t>
            </w:r>
            <w:r>
              <w:rPr>
                <w:rFonts w:hAnsi="宋体"/>
                <w:bCs/>
                <w:sz w:val="24"/>
                <w:szCs w:val="24"/>
              </w:rPr>
              <w:t>生活污水经处理后全部回用于</w:t>
            </w:r>
            <w:r>
              <w:rPr>
                <w:rFonts w:hint="eastAsia" w:hAnsi="宋体"/>
                <w:bCs/>
                <w:sz w:val="24"/>
                <w:szCs w:val="24"/>
              </w:rPr>
              <w:t>天然气竖炉冷却循环水</w:t>
            </w:r>
            <w:r>
              <w:rPr>
                <w:rFonts w:hAnsi="宋体"/>
                <w:bCs/>
                <w:sz w:val="24"/>
                <w:szCs w:val="24"/>
              </w:rPr>
              <w:t>，不外排。</w:t>
            </w:r>
          </w:p>
          <w:p>
            <w:pPr>
              <w:spacing w:line="480" w:lineRule="exact"/>
              <w:ind w:firstLine="480" w:firstLineChars="200"/>
              <w:jc w:val="left"/>
              <w:rPr>
                <w:sz w:val="24"/>
                <w:szCs w:val="24"/>
              </w:rPr>
            </w:pPr>
            <w:r>
              <w:rPr>
                <w:rFonts w:hint="eastAsia"/>
                <w:sz w:val="24"/>
                <w:szCs w:val="24"/>
              </w:rPr>
              <w:t>中频炉</w:t>
            </w:r>
            <w:r>
              <w:rPr>
                <w:sz w:val="24"/>
                <w:szCs w:val="24"/>
              </w:rPr>
              <w:t>循环冷却水</w:t>
            </w:r>
            <w:r>
              <w:rPr>
                <w:rFonts w:hint="eastAsia"/>
                <w:sz w:val="24"/>
                <w:szCs w:val="24"/>
              </w:rPr>
              <w:t>排水</w:t>
            </w:r>
            <w:r>
              <w:rPr>
                <w:sz w:val="24"/>
                <w:szCs w:val="24"/>
              </w:rPr>
              <w:t>，</w:t>
            </w:r>
            <w:r>
              <w:rPr>
                <w:rFonts w:hint="eastAsia"/>
                <w:sz w:val="24"/>
                <w:szCs w:val="24"/>
              </w:rPr>
              <w:t>用于洒水抑尘</w:t>
            </w:r>
            <w:r>
              <w:rPr>
                <w:sz w:val="24"/>
                <w:szCs w:val="24"/>
              </w:rPr>
              <w:t>，不外排。</w:t>
            </w:r>
          </w:p>
          <w:p>
            <w:pPr>
              <w:spacing w:line="480" w:lineRule="exact"/>
              <w:ind w:firstLine="480" w:firstLineChars="200"/>
              <w:jc w:val="left"/>
              <w:rPr>
                <w:sz w:val="24"/>
                <w:szCs w:val="24"/>
              </w:rPr>
            </w:pPr>
            <w:r>
              <w:rPr>
                <w:sz w:val="24"/>
                <w:szCs w:val="24"/>
              </w:rPr>
              <w:t>（3）固体废物影响分析</w:t>
            </w:r>
          </w:p>
          <w:p>
            <w:pPr>
              <w:spacing w:line="460" w:lineRule="exact"/>
              <w:ind w:firstLine="480" w:firstLineChars="200"/>
              <w:jc w:val="left"/>
              <w:rPr>
                <w:sz w:val="24"/>
                <w:szCs w:val="24"/>
              </w:rPr>
            </w:pPr>
            <w:r>
              <w:rPr>
                <w:sz w:val="24"/>
                <w:szCs w:val="24"/>
              </w:rPr>
              <w:t>本项目产生的一般固体废物有生活垃圾、</w:t>
            </w:r>
            <w:r>
              <w:rPr>
                <w:sz w:val="24"/>
              </w:rPr>
              <w:t>铸件</w:t>
            </w:r>
            <w:r>
              <w:rPr>
                <w:rFonts w:hint="eastAsia"/>
                <w:sz w:val="24"/>
              </w:rPr>
              <w:t>不合格品</w:t>
            </w:r>
            <w:r>
              <w:rPr>
                <w:sz w:val="24"/>
              </w:rPr>
              <w:t>与</w:t>
            </w:r>
            <w:r>
              <w:rPr>
                <w:sz w:val="24"/>
                <w:szCs w:val="24"/>
              </w:rPr>
              <w:t>浇冒口</w:t>
            </w:r>
            <w:r>
              <w:rPr>
                <w:sz w:val="24"/>
              </w:rPr>
              <w:t>、</w:t>
            </w:r>
            <w:r>
              <w:rPr>
                <w:sz w:val="24"/>
                <w:szCs w:val="24"/>
              </w:rPr>
              <w:t>电炉废渣</w:t>
            </w:r>
            <w:r>
              <w:rPr>
                <w:rFonts w:hint="eastAsia"/>
                <w:sz w:val="24"/>
                <w:szCs w:val="24"/>
              </w:rPr>
              <w:t>、</w:t>
            </w:r>
            <w:r>
              <w:rPr>
                <w:sz w:val="24"/>
                <w:szCs w:val="24"/>
              </w:rPr>
              <w:t>布袋除尘收集的灰尘</w:t>
            </w:r>
            <w:r>
              <w:rPr>
                <w:rFonts w:hint="eastAsia"/>
                <w:sz w:val="24"/>
                <w:szCs w:val="24"/>
              </w:rPr>
              <w:t>和废砂</w:t>
            </w:r>
            <w:r>
              <w:rPr>
                <w:sz w:val="24"/>
                <w:szCs w:val="24"/>
              </w:rPr>
              <w:t>等，生活垃圾定点收集，生产废渣回用或外售做为建材。</w:t>
            </w:r>
          </w:p>
          <w:p>
            <w:pPr>
              <w:spacing w:line="460" w:lineRule="exact"/>
              <w:ind w:firstLine="480" w:firstLineChars="200"/>
              <w:jc w:val="left"/>
              <w:rPr>
                <w:sz w:val="24"/>
                <w:szCs w:val="24"/>
              </w:rPr>
            </w:pPr>
            <w:r>
              <w:rPr>
                <w:sz w:val="24"/>
                <w:szCs w:val="24"/>
              </w:rPr>
              <w:t>产生的危险废物有废活性炭</w:t>
            </w:r>
            <w:r>
              <w:rPr>
                <w:rFonts w:hint="eastAsia"/>
                <w:sz w:val="24"/>
                <w:szCs w:val="24"/>
              </w:rPr>
              <w:t>、废漆渣、油桶</w:t>
            </w:r>
            <w:r>
              <w:rPr>
                <w:sz w:val="24"/>
                <w:szCs w:val="24"/>
              </w:rPr>
              <w:t>，</w:t>
            </w:r>
            <w:r>
              <w:rPr>
                <w:snapToGrid w:val="0"/>
                <w:spacing w:val="4"/>
                <w:kern w:val="0"/>
                <w:sz w:val="24"/>
                <w:szCs w:val="24"/>
              </w:rPr>
              <w:t>建设面积为</w:t>
            </w:r>
            <w:r>
              <w:rPr>
                <w:rFonts w:hint="eastAsia"/>
                <w:snapToGrid w:val="0"/>
                <w:spacing w:val="4"/>
                <w:kern w:val="0"/>
                <w:sz w:val="24"/>
                <w:szCs w:val="24"/>
              </w:rPr>
              <w:t>2</w:t>
            </w:r>
            <w:r>
              <w:rPr>
                <w:snapToGrid w:val="0"/>
                <w:spacing w:val="4"/>
                <w:kern w:val="0"/>
                <w:sz w:val="24"/>
                <w:szCs w:val="24"/>
              </w:rPr>
              <w:t>0m</w:t>
            </w:r>
            <w:r>
              <w:rPr>
                <w:snapToGrid w:val="0"/>
                <w:spacing w:val="4"/>
                <w:kern w:val="0"/>
                <w:sz w:val="24"/>
                <w:szCs w:val="24"/>
                <w:vertAlign w:val="superscript"/>
              </w:rPr>
              <w:t>2</w:t>
            </w:r>
            <w:r>
              <w:rPr>
                <w:snapToGrid w:val="0"/>
                <w:spacing w:val="4"/>
                <w:kern w:val="0"/>
                <w:sz w:val="24"/>
                <w:szCs w:val="24"/>
              </w:rPr>
              <w:t>的危废暂存间，定期送往有资质的危险废物处理机构</w:t>
            </w:r>
            <w:r>
              <w:rPr>
                <w:sz w:val="24"/>
                <w:szCs w:val="24"/>
              </w:rPr>
              <w:t>处理。</w:t>
            </w:r>
          </w:p>
          <w:p>
            <w:pPr>
              <w:spacing w:line="480" w:lineRule="exact"/>
              <w:ind w:firstLine="480" w:firstLineChars="200"/>
              <w:jc w:val="left"/>
              <w:rPr>
                <w:sz w:val="24"/>
                <w:szCs w:val="24"/>
              </w:rPr>
            </w:pPr>
            <w:r>
              <w:rPr>
                <w:sz w:val="24"/>
                <w:szCs w:val="24"/>
              </w:rPr>
              <w:t>（4）声环境影响分析</w:t>
            </w:r>
          </w:p>
          <w:p>
            <w:pPr>
              <w:spacing w:line="480" w:lineRule="exact"/>
              <w:ind w:firstLine="480" w:firstLineChars="200"/>
              <w:jc w:val="left"/>
              <w:rPr>
                <w:sz w:val="24"/>
                <w:szCs w:val="24"/>
              </w:rPr>
            </w:pPr>
            <w:r>
              <w:rPr>
                <w:sz w:val="24"/>
                <w:szCs w:val="24"/>
              </w:rPr>
              <w:t>主要为各类生产设备包括铸件清理工序抛丸机、</w:t>
            </w:r>
            <w:r>
              <w:rPr>
                <w:rFonts w:hint="eastAsia"/>
                <w:sz w:val="24"/>
                <w:szCs w:val="24"/>
              </w:rPr>
              <w:t>落砂机</w:t>
            </w:r>
            <w:r>
              <w:rPr>
                <w:sz w:val="24"/>
                <w:szCs w:val="24"/>
              </w:rPr>
              <w:t>、风机运行时产生的噪声。</w:t>
            </w:r>
          </w:p>
          <w:p>
            <w:pPr>
              <w:spacing w:line="480" w:lineRule="exact"/>
              <w:ind w:firstLine="480" w:firstLineChars="200"/>
              <w:jc w:val="left"/>
              <w:rPr>
                <w:sz w:val="24"/>
                <w:szCs w:val="24"/>
              </w:rPr>
            </w:pPr>
            <w:r>
              <w:rPr>
                <w:sz w:val="24"/>
              </w:rPr>
              <w:t>各产噪声设备经采取</w:t>
            </w:r>
            <w:r>
              <w:rPr>
                <w:sz w:val="24"/>
                <w:szCs w:val="28"/>
              </w:rPr>
              <w:t>隔音、减振等措施后，</w:t>
            </w:r>
            <w:r>
              <w:rPr>
                <w:sz w:val="24"/>
                <w:szCs w:val="24"/>
              </w:rPr>
              <w:t>厂界昼间、夜间噪声可以达到《工业企业厂界环境噪声排放标准》（GB12348-2008）2类标准。</w:t>
            </w:r>
          </w:p>
          <w:p>
            <w:pPr>
              <w:spacing w:beforeLines="50" w:line="440" w:lineRule="exact"/>
              <w:jc w:val="left"/>
              <w:rPr>
                <w:sz w:val="24"/>
                <w:szCs w:val="24"/>
              </w:rPr>
            </w:pPr>
            <w:r>
              <w:rPr>
                <w:b/>
                <w:bCs/>
                <w:sz w:val="24"/>
                <w:szCs w:val="24"/>
              </w:rPr>
              <w:t>4 环境管理与监测</w:t>
            </w:r>
          </w:p>
          <w:p>
            <w:pPr>
              <w:spacing w:line="480" w:lineRule="exact"/>
              <w:ind w:firstLine="480" w:firstLineChars="200"/>
              <w:jc w:val="left"/>
              <w:rPr>
                <w:sz w:val="24"/>
                <w:szCs w:val="24"/>
              </w:rPr>
            </w:pPr>
            <w:r>
              <w:rPr>
                <w:rFonts w:hint="eastAsia" w:ascii="宋体" w:hAnsi="宋体"/>
                <w:sz w:val="24"/>
                <w:szCs w:val="24"/>
              </w:rPr>
              <w:t>①</w:t>
            </w:r>
            <w:r>
              <w:rPr>
                <w:sz w:val="24"/>
                <w:szCs w:val="24"/>
              </w:rPr>
              <w:t>认真贯彻执行《环保法》，实行清洁生产，把环保工作落到实处；</w:t>
            </w:r>
          </w:p>
          <w:p>
            <w:pPr>
              <w:spacing w:line="480" w:lineRule="exact"/>
              <w:ind w:firstLine="480" w:firstLineChars="200"/>
              <w:jc w:val="left"/>
              <w:rPr>
                <w:sz w:val="24"/>
                <w:szCs w:val="24"/>
              </w:rPr>
            </w:pPr>
            <w:r>
              <w:rPr>
                <w:rFonts w:hint="eastAsia" w:ascii="宋体" w:hAnsi="宋体"/>
                <w:sz w:val="24"/>
                <w:szCs w:val="24"/>
              </w:rPr>
              <w:t>②</w:t>
            </w:r>
            <w:r>
              <w:rPr>
                <w:sz w:val="24"/>
                <w:szCs w:val="24"/>
              </w:rPr>
              <w:t>谁主管，谁负责，责任到人，分级管理；</w:t>
            </w:r>
          </w:p>
          <w:p>
            <w:pPr>
              <w:spacing w:line="480" w:lineRule="exact"/>
              <w:ind w:firstLine="480" w:firstLineChars="200"/>
              <w:jc w:val="left"/>
              <w:rPr>
                <w:sz w:val="24"/>
                <w:szCs w:val="24"/>
              </w:rPr>
            </w:pPr>
            <w:r>
              <w:rPr>
                <w:rFonts w:hint="eastAsia" w:ascii="宋体" w:hAnsi="宋体"/>
                <w:sz w:val="24"/>
                <w:szCs w:val="24"/>
              </w:rPr>
              <w:t>③</w:t>
            </w:r>
            <w:r>
              <w:rPr>
                <w:sz w:val="24"/>
                <w:szCs w:val="24"/>
              </w:rPr>
              <w:t>对环保设备定期保养，发现问题立即处理，保证运行率达90%以上；</w:t>
            </w:r>
          </w:p>
          <w:p>
            <w:pPr>
              <w:spacing w:line="480" w:lineRule="exact"/>
              <w:ind w:firstLine="480" w:firstLineChars="200"/>
              <w:jc w:val="left"/>
              <w:rPr>
                <w:sz w:val="24"/>
                <w:szCs w:val="24"/>
              </w:rPr>
            </w:pPr>
            <w:r>
              <w:rPr>
                <w:rFonts w:hint="eastAsia" w:ascii="宋体" w:hAnsi="宋体"/>
                <w:sz w:val="24"/>
                <w:szCs w:val="24"/>
              </w:rPr>
              <w:t>④</w:t>
            </w:r>
            <w:r>
              <w:rPr>
                <w:sz w:val="24"/>
                <w:szCs w:val="24"/>
              </w:rPr>
              <w:t>严格执行环保设施的操作规程，确保环保设施的正常运行；</w:t>
            </w:r>
          </w:p>
          <w:p>
            <w:pPr>
              <w:spacing w:line="480" w:lineRule="exact"/>
              <w:ind w:firstLine="480" w:firstLineChars="200"/>
              <w:jc w:val="left"/>
              <w:rPr>
                <w:sz w:val="24"/>
                <w:szCs w:val="24"/>
              </w:rPr>
            </w:pPr>
            <w:r>
              <w:rPr>
                <w:rFonts w:hint="eastAsia" w:ascii="宋体" w:hAnsi="宋体"/>
                <w:sz w:val="24"/>
                <w:szCs w:val="24"/>
              </w:rPr>
              <w:t>⑤</w:t>
            </w:r>
            <w:r>
              <w:rPr>
                <w:sz w:val="24"/>
                <w:szCs w:val="24"/>
              </w:rPr>
              <w:t>建立环保设施台账，认真做运行记录；</w:t>
            </w:r>
          </w:p>
          <w:p>
            <w:pPr>
              <w:spacing w:line="480" w:lineRule="exact"/>
              <w:ind w:firstLine="480" w:firstLineChars="200"/>
              <w:jc w:val="left"/>
              <w:rPr>
                <w:sz w:val="24"/>
                <w:szCs w:val="24"/>
              </w:rPr>
            </w:pPr>
            <w:r>
              <w:rPr>
                <w:rFonts w:hint="eastAsia" w:ascii="宋体" w:hAnsi="宋体"/>
                <w:sz w:val="24"/>
                <w:szCs w:val="24"/>
              </w:rPr>
              <w:t>⑥</w:t>
            </w:r>
            <w:r>
              <w:rPr>
                <w:sz w:val="24"/>
                <w:szCs w:val="24"/>
              </w:rPr>
              <w:t>如发现擅自停用或拆除环保设施，依据《环保法》予以处罚；</w:t>
            </w:r>
          </w:p>
          <w:p>
            <w:pPr>
              <w:spacing w:line="480" w:lineRule="exact"/>
              <w:ind w:firstLine="480" w:firstLineChars="200"/>
              <w:jc w:val="left"/>
              <w:rPr>
                <w:sz w:val="24"/>
                <w:szCs w:val="24"/>
              </w:rPr>
            </w:pPr>
            <w:r>
              <w:rPr>
                <w:rFonts w:hint="eastAsia" w:ascii="宋体" w:hAnsi="宋体"/>
                <w:sz w:val="24"/>
                <w:szCs w:val="24"/>
              </w:rPr>
              <w:t>⑦</w:t>
            </w:r>
            <w:r>
              <w:rPr>
                <w:sz w:val="24"/>
                <w:szCs w:val="24"/>
              </w:rPr>
              <w:t>除尘器如有发生突发事故，要及时向环保部门汇报，及时抢修，使除尘设施及时正常运行，确保污染降到最低程度。</w:t>
            </w:r>
          </w:p>
          <w:p>
            <w:pPr>
              <w:spacing w:line="480" w:lineRule="exact"/>
              <w:ind w:firstLine="480" w:firstLineChars="200"/>
              <w:jc w:val="left"/>
              <w:rPr>
                <w:sz w:val="24"/>
                <w:szCs w:val="24"/>
              </w:rPr>
            </w:pPr>
            <w:r>
              <w:rPr>
                <w:rFonts w:hint="eastAsia" w:ascii="宋体" w:hAnsi="宋体"/>
                <w:sz w:val="24"/>
                <w:szCs w:val="24"/>
              </w:rPr>
              <w:t>⑧</w:t>
            </w:r>
            <w:r>
              <w:rPr>
                <w:sz w:val="24"/>
                <w:szCs w:val="24"/>
              </w:rPr>
              <w:t>对厂内各污染源排放的污染物进行定期或不定期监测。</w:t>
            </w:r>
          </w:p>
          <w:p>
            <w:pPr>
              <w:spacing w:line="480" w:lineRule="exact"/>
              <w:jc w:val="left"/>
              <w:rPr>
                <w:b/>
                <w:bCs/>
                <w:sz w:val="24"/>
                <w:szCs w:val="24"/>
              </w:rPr>
            </w:pPr>
            <w:r>
              <w:rPr>
                <w:b/>
                <w:bCs/>
                <w:sz w:val="24"/>
                <w:szCs w:val="24"/>
              </w:rPr>
              <w:t>5环境质量影响结论</w:t>
            </w:r>
          </w:p>
          <w:p>
            <w:pPr>
              <w:spacing w:line="480" w:lineRule="exact"/>
              <w:ind w:firstLine="480" w:firstLineChars="200"/>
              <w:jc w:val="left"/>
              <w:rPr>
                <w:bCs/>
                <w:sz w:val="28"/>
                <w:szCs w:val="28"/>
              </w:rPr>
            </w:pPr>
            <w:r>
              <w:rPr>
                <w:rFonts w:hint="eastAsia"/>
                <w:bCs/>
                <w:sz w:val="24"/>
                <w:szCs w:val="24"/>
              </w:rPr>
              <w:t>综上所述，</w:t>
            </w:r>
            <w:r>
              <w:rPr>
                <w:rFonts w:hint="eastAsia"/>
                <w:bCs/>
                <w:sz w:val="24"/>
              </w:rPr>
              <w:t>文水县园鑫钢管有限公司年产15000吨铸件技改项目</w:t>
            </w:r>
            <w:r>
              <w:rPr>
                <w:rFonts w:hint="eastAsia"/>
                <w:bCs/>
                <w:sz w:val="24"/>
                <w:szCs w:val="24"/>
              </w:rPr>
              <w:t>在严格落实本次环评规定的环保措施并加强运行管理后，各污染物可以稳定达标排放，项目建成后对当地环境造成的影响是可以接受的。从环境保护角度考虑，评价认为本项目建设可行。</w:t>
            </w:r>
          </w:p>
          <w:p>
            <w:pPr>
              <w:snapToGrid w:val="0"/>
              <w:spacing w:line="440" w:lineRule="exact"/>
              <w:jc w:val="left"/>
              <w:rPr>
                <w:b/>
                <w:sz w:val="28"/>
                <w:szCs w:val="28"/>
              </w:rPr>
            </w:pPr>
            <w:r>
              <w:rPr>
                <w:b/>
                <w:sz w:val="28"/>
                <w:szCs w:val="28"/>
              </w:rPr>
              <w:t>建议</w:t>
            </w:r>
            <w:r>
              <w:rPr>
                <w:rFonts w:hint="eastAsia"/>
                <w:b/>
                <w:sz w:val="28"/>
                <w:szCs w:val="28"/>
              </w:rPr>
              <w:t>：</w:t>
            </w:r>
          </w:p>
          <w:p>
            <w:pPr>
              <w:spacing w:line="480" w:lineRule="exact"/>
              <w:ind w:firstLine="480" w:firstLineChars="200"/>
              <w:jc w:val="left"/>
              <w:rPr>
                <w:sz w:val="24"/>
                <w:szCs w:val="24"/>
              </w:rPr>
            </w:pPr>
            <w:r>
              <w:rPr>
                <w:sz w:val="24"/>
                <w:szCs w:val="24"/>
              </w:rPr>
              <w:t>（1）认真贯彻执行环保法规及有关上级环保主管部门的指示、文件；</w:t>
            </w:r>
          </w:p>
          <w:p>
            <w:pPr>
              <w:spacing w:line="480" w:lineRule="exact"/>
              <w:ind w:firstLine="480" w:firstLineChars="200"/>
              <w:jc w:val="left"/>
              <w:rPr>
                <w:sz w:val="24"/>
                <w:szCs w:val="24"/>
              </w:rPr>
            </w:pPr>
            <w:r>
              <w:rPr>
                <w:sz w:val="24"/>
                <w:szCs w:val="24"/>
              </w:rPr>
              <w:t>（2）加大厂区内外绿化面积，美化环境；</w:t>
            </w:r>
          </w:p>
          <w:p>
            <w:pPr>
              <w:spacing w:line="480" w:lineRule="exact"/>
              <w:ind w:firstLine="480" w:firstLineChars="200"/>
              <w:jc w:val="left"/>
              <w:rPr>
                <w:sz w:val="24"/>
                <w:szCs w:val="24"/>
              </w:rPr>
            </w:pPr>
            <w:r>
              <w:rPr>
                <w:sz w:val="24"/>
                <w:szCs w:val="24"/>
              </w:rPr>
              <w:t>（3）在职工中宣传环境保护法规，加强员工的环保意识，制定和完善企业内部环境保护工作的规章制度；</w:t>
            </w:r>
          </w:p>
          <w:p>
            <w:pPr>
              <w:spacing w:line="480" w:lineRule="exact"/>
              <w:ind w:firstLine="480" w:firstLineChars="200"/>
              <w:jc w:val="left"/>
              <w:rPr>
                <w:sz w:val="24"/>
                <w:szCs w:val="24"/>
              </w:rPr>
            </w:pPr>
            <w:r>
              <w:rPr>
                <w:sz w:val="24"/>
                <w:szCs w:val="24"/>
              </w:rPr>
              <w:t>（4）设环境管理小组，建立日常环境管理制度，对该项目环境管理和环境监测负责，保障各项环境保护设施的建设、运行，并受相关环境管理部门的监督和指导。</w:t>
            </w:r>
          </w:p>
          <w:p>
            <w:pPr>
              <w:spacing w:line="480" w:lineRule="exact"/>
              <w:ind w:firstLine="480" w:firstLineChars="200"/>
              <w:jc w:val="left"/>
              <w:rPr>
                <w:sz w:val="24"/>
                <w:szCs w:val="24"/>
              </w:rPr>
            </w:pPr>
          </w:p>
          <w:p>
            <w:pPr>
              <w:spacing w:line="480" w:lineRule="exact"/>
              <w:ind w:firstLine="480" w:firstLineChars="200"/>
              <w:jc w:val="left"/>
              <w:rPr>
                <w:sz w:val="24"/>
                <w:szCs w:val="24"/>
              </w:rPr>
            </w:pPr>
          </w:p>
          <w:p>
            <w:pPr>
              <w:spacing w:line="480" w:lineRule="exact"/>
              <w:ind w:firstLine="480" w:firstLineChars="200"/>
              <w:jc w:val="left"/>
              <w:rPr>
                <w:sz w:val="24"/>
                <w:szCs w:val="24"/>
              </w:rPr>
            </w:pPr>
          </w:p>
          <w:p>
            <w:pPr>
              <w:spacing w:line="48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gridAfter w:val="1"/>
          <w:wAfter w:w="282" w:type="dxa"/>
          <w:jc w:val="center"/>
        </w:trPr>
        <w:tc>
          <w:tcPr>
            <w:tcW w:w="9242" w:type="dxa"/>
            <w:gridSpan w:val="3"/>
          </w:tcPr>
          <w:p>
            <w:pPr>
              <w:spacing w:beforeLines="50" w:line="360" w:lineRule="auto"/>
              <w:jc w:val="center"/>
              <w:rPr>
                <w:b/>
                <w:sz w:val="36"/>
                <w:szCs w:val="32"/>
              </w:rPr>
            </w:pPr>
            <w:r>
              <w:rPr>
                <w:b/>
                <w:sz w:val="36"/>
                <w:szCs w:val="32"/>
              </w:rPr>
              <w:t>注    释</w:t>
            </w:r>
          </w:p>
          <w:p>
            <w:pPr>
              <w:spacing w:line="360" w:lineRule="auto"/>
              <w:jc w:val="left"/>
              <w:rPr>
                <w:b/>
                <w:sz w:val="32"/>
                <w:szCs w:val="32"/>
              </w:rPr>
            </w:pPr>
          </w:p>
          <w:p>
            <w:pPr>
              <w:spacing w:line="360" w:lineRule="auto"/>
              <w:jc w:val="left"/>
              <w:rPr>
                <w:sz w:val="28"/>
                <w:szCs w:val="28"/>
              </w:rPr>
            </w:pPr>
            <w:r>
              <w:rPr>
                <w:sz w:val="28"/>
                <w:szCs w:val="28"/>
              </w:rPr>
              <w:t>一、本报告表应附以下附件、附图：</w:t>
            </w:r>
          </w:p>
          <w:p>
            <w:pPr>
              <w:spacing w:line="360" w:lineRule="auto"/>
              <w:ind w:firstLine="560" w:firstLineChars="200"/>
              <w:jc w:val="left"/>
              <w:rPr>
                <w:sz w:val="28"/>
                <w:szCs w:val="28"/>
              </w:rPr>
            </w:pPr>
            <w:r>
              <w:rPr>
                <w:sz w:val="28"/>
                <w:szCs w:val="28"/>
              </w:rPr>
              <w:t>附件1    委托书</w:t>
            </w:r>
          </w:p>
          <w:p>
            <w:pPr>
              <w:spacing w:line="360" w:lineRule="auto"/>
              <w:ind w:firstLine="560" w:firstLineChars="200"/>
              <w:jc w:val="left"/>
              <w:rPr>
                <w:sz w:val="28"/>
                <w:szCs w:val="28"/>
              </w:rPr>
            </w:pPr>
            <w:r>
              <w:rPr>
                <w:sz w:val="28"/>
                <w:szCs w:val="28"/>
              </w:rPr>
              <w:t>附件2    其他与环评有关的行政管理文件</w:t>
            </w:r>
          </w:p>
          <w:p>
            <w:pPr>
              <w:spacing w:line="360" w:lineRule="auto"/>
              <w:ind w:firstLine="560" w:firstLineChars="200"/>
              <w:jc w:val="left"/>
              <w:rPr>
                <w:sz w:val="28"/>
                <w:szCs w:val="28"/>
              </w:rPr>
            </w:pPr>
            <w:r>
              <w:rPr>
                <w:sz w:val="28"/>
                <w:szCs w:val="28"/>
              </w:rPr>
              <w:t>附图1    项目地理位置图（应反映行政区划、水系等）</w:t>
            </w:r>
          </w:p>
          <w:p>
            <w:pPr>
              <w:spacing w:line="360" w:lineRule="auto"/>
              <w:ind w:firstLine="560"/>
              <w:jc w:val="left"/>
              <w:rPr>
                <w:sz w:val="28"/>
                <w:szCs w:val="28"/>
              </w:rPr>
            </w:pPr>
            <w:r>
              <w:rPr>
                <w:sz w:val="28"/>
                <w:szCs w:val="28"/>
              </w:rPr>
              <w:t>附图2    项目</w:t>
            </w:r>
            <w:r>
              <w:rPr>
                <w:rFonts w:hint="eastAsia"/>
                <w:sz w:val="28"/>
                <w:szCs w:val="28"/>
              </w:rPr>
              <w:t>四邻关系</w:t>
            </w:r>
            <w:r>
              <w:rPr>
                <w:sz w:val="28"/>
                <w:szCs w:val="28"/>
              </w:rPr>
              <w:t>图</w:t>
            </w:r>
          </w:p>
          <w:p>
            <w:pPr>
              <w:spacing w:line="360" w:lineRule="auto"/>
              <w:ind w:firstLine="560"/>
              <w:jc w:val="left"/>
              <w:rPr>
                <w:sz w:val="28"/>
                <w:szCs w:val="28"/>
              </w:rPr>
            </w:pPr>
            <w:r>
              <w:rPr>
                <w:sz w:val="28"/>
                <w:szCs w:val="28"/>
              </w:rPr>
              <w:t xml:space="preserve">附图3   </w:t>
            </w:r>
            <w:r>
              <w:rPr>
                <w:rFonts w:hint="eastAsia"/>
                <w:sz w:val="28"/>
                <w:szCs w:val="28"/>
              </w:rPr>
              <w:t xml:space="preserve"> </w:t>
            </w:r>
            <w:r>
              <w:rPr>
                <w:sz w:val="28"/>
                <w:szCs w:val="28"/>
              </w:rPr>
              <w:t>项目平面布置图</w:t>
            </w:r>
          </w:p>
          <w:p>
            <w:pPr>
              <w:spacing w:line="360" w:lineRule="auto"/>
              <w:jc w:val="left"/>
              <w:rPr>
                <w:sz w:val="28"/>
                <w:szCs w:val="28"/>
              </w:rPr>
            </w:pPr>
            <w:r>
              <w:rPr>
                <w:sz w:val="28"/>
                <w:szCs w:val="28"/>
              </w:rPr>
              <w:t>二、如果本报告表不能说明项目产生的污染及对环境造成的影响，应进行专项评价。根据建设项目的特点和当地环境特征，应选下列1--2项进行专项评价。</w:t>
            </w:r>
          </w:p>
          <w:p>
            <w:pPr>
              <w:spacing w:line="360" w:lineRule="auto"/>
              <w:jc w:val="left"/>
              <w:rPr>
                <w:sz w:val="28"/>
                <w:szCs w:val="28"/>
              </w:rPr>
            </w:pPr>
            <w:r>
              <w:rPr>
                <w:sz w:val="28"/>
                <w:szCs w:val="28"/>
              </w:rPr>
              <w:t xml:space="preserve">    1.大气环境影响专项评价</w:t>
            </w:r>
          </w:p>
          <w:p>
            <w:pPr>
              <w:spacing w:line="360" w:lineRule="auto"/>
              <w:jc w:val="left"/>
              <w:rPr>
                <w:sz w:val="28"/>
                <w:szCs w:val="28"/>
              </w:rPr>
            </w:pPr>
            <w:r>
              <w:rPr>
                <w:sz w:val="28"/>
                <w:szCs w:val="28"/>
              </w:rPr>
              <w:t xml:space="preserve">    2.水环境影响专项评价（包括地表水和地下水）</w:t>
            </w:r>
          </w:p>
          <w:p>
            <w:pPr>
              <w:spacing w:line="360" w:lineRule="auto"/>
              <w:jc w:val="left"/>
              <w:rPr>
                <w:sz w:val="28"/>
                <w:szCs w:val="28"/>
              </w:rPr>
            </w:pPr>
            <w:r>
              <w:rPr>
                <w:sz w:val="28"/>
                <w:szCs w:val="28"/>
              </w:rPr>
              <w:t xml:space="preserve">    3.生态影响专项评价</w:t>
            </w:r>
          </w:p>
          <w:p>
            <w:pPr>
              <w:spacing w:line="360" w:lineRule="auto"/>
              <w:jc w:val="left"/>
              <w:rPr>
                <w:sz w:val="28"/>
                <w:szCs w:val="28"/>
              </w:rPr>
            </w:pPr>
            <w:r>
              <w:rPr>
                <w:sz w:val="28"/>
                <w:szCs w:val="28"/>
              </w:rPr>
              <w:t xml:space="preserve">    4.声影响专项评价</w:t>
            </w:r>
          </w:p>
          <w:p>
            <w:pPr>
              <w:spacing w:line="360" w:lineRule="auto"/>
              <w:jc w:val="left"/>
              <w:rPr>
                <w:sz w:val="28"/>
                <w:szCs w:val="28"/>
              </w:rPr>
            </w:pPr>
            <w:r>
              <w:rPr>
                <w:sz w:val="28"/>
                <w:szCs w:val="28"/>
              </w:rPr>
              <w:t xml:space="preserve">    5.土壤影响专项评价</w:t>
            </w:r>
          </w:p>
          <w:p>
            <w:pPr>
              <w:spacing w:line="360" w:lineRule="auto"/>
              <w:jc w:val="left"/>
              <w:rPr>
                <w:sz w:val="28"/>
                <w:szCs w:val="28"/>
              </w:rPr>
            </w:pPr>
            <w:r>
              <w:rPr>
                <w:sz w:val="28"/>
                <w:szCs w:val="28"/>
              </w:rPr>
              <w:t xml:space="preserve">    6.固体废弃物影响专项评价</w:t>
            </w:r>
          </w:p>
          <w:p>
            <w:pPr>
              <w:ind w:firstLine="560" w:firstLineChars="200"/>
              <w:jc w:val="left"/>
              <w:rPr>
                <w:sz w:val="28"/>
                <w:szCs w:val="28"/>
              </w:rPr>
            </w:pPr>
            <w:r>
              <w:rPr>
                <w:sz w:val="28"/>
                <w:szCs w:val="28"/>
              </w:rPr>
              <w:t>以上专项评价未包括的可另列专项，专项评价按照《环境影响评价技术导则》 中的要求进行。</w:t>
            </w:r>
          </w:p>
          <w:p>
            <w:pPr>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2" w:type="dxa"/>
          <w:trHeight w:val="5754" w:hRule="atLeast"/>
          <w:jc w:val="center"/>
        </w:trPr>
        <w:tc>
          <w:tcPr>
            <w:tcW w:w="9472" w:type="dxa"/>
            <w:gridSpan w:val="3"/>
            <w:tcBorders>
              <w:top w:val="single" w:color="auto" w:sz="6" w:space="0"/>
              <w:left w:val="single" w:color="auto" w:sz="12" w:space="0"/>
              <w:bottom w:val="single" w:color="auto" w:sz="6" w:space="0"/>
              <w:right w:val="single" w:color="auto" w:sz="12" w:space="0"/>
            </w:tcBorders>
          </w:tcPr>
          <w:p>
            <w:pPr>
              <w:snapToGrid w:val="0"/>
              <w:spacing w:line="480" w:lineRule="exact"/>
              <w:jc w:val="left"/>
              <w:rPr>
                <w:sz w:val="28"/>
                <w:szCs w:val="28"/>
              </w:rPr>
            </w:pPr>
            <w:r>
              <w:rPr>
                <w:bCs/>
                <w:sz w:val="28"/>
                <w:szCs w:val="28"/>
              </w:rPr>
              <w:br w:type="page"/>
            </w:r>
            <w:r>
              <w:rPr>
                <w:sz w:val="28"/>
                <w:szCs w:val="28"/>
              </w:rPr>
              <w:t>预审意见：</w:t>
            </w: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ind w:firstLine="560" w:firstLineChars="200"/>
              <w:jc w:val="left"/>
              <w:rPr>
                <w:sz w:val="28"/>
                <w:szCs w:val="28"/>
              </w:rPr>
            </w:pPr>
          </w:p>
          <w:p>
            <w:pPr>
              <w:snapToGrid w:val="0"/>
              <w:spacing w:line="480" w:lineRule="exact"/>
              <w:jc w:val="left"/>
              <w:rPr>
                <w:sz w:val="28"/>
                <w:szCs w:val="28"/>
              </w:rPr>
            </w:pPr>
          </w:p>
          <w:p>
            <w:pPr>
              <w:snapToGrid w:val="0"/>
              <w:spacing w:line="480" w:lineRule="exact"/>
              <w:ind w:firstLine="5600" w:firstLineChars="2000"/>
              <w:jc w:val="left"/>
              <w:rPr>
                <w:sz w:val="28"/>
                <w:szCs w:val="28"/>
              </w:rPr>
            </w:pPr>
            <w:r>
              <w:rPr>
                <w:sz w:val="28"/>
                <w:szCs w:val="28"/>
              </w:rPr>
              <w:t>公   章</w:t>
            </w:r>
          </w:p>
          <w:p>
            <w:pPr>
              <w:snapToGrid w:val="0"/>
              <w:spacing w:line="480" w:lineRule="exact"/>
              <w:ind w:firstLine="5600" w:firstLineChars="2000"/>
              <w:jc w:val="left"/>
              <w:rPr>
                <w:sz w:val="28"/>
                <w:szCs w:val="28"/>
              </w:rPr>
            </w:pPr>
          </w:p>
          <w:p>
            <w:pPr>
              <w:snapToGrid w:val="0"/>
              <w:spacing w:line="480" w:lineRule="exact"/>
              <w:ind w:firstLine="5600" w:firstLineChars="2000"/>
              <w:jc w:val="left"/>
              <w:rPr>
                <w:sz w:val="28"/>
                <w:szCs w:val="28"/>
              </w:rPr>
            </w:pPr>
            <w:r>
              <w:rPr>
                <w:sz w:val="28"/>
                <w:szCs w:val="28"/>
              </w:rPr>
              <w:t xml:space="preserve">经办人：     </w:t>
            </w:r>
          </w:p>
          <w:p>
            <w:pPr>
              <w:snapToGrid w:val="0"/>
              <w:spacing w:line="480" w:lineRule="exact"/>
              <w:ind w:firstLine="560" w:firstLineChars="200"/>
              <w:jc w:val="left"/>
              <w:rPr>
                <w:sz w:val="28"/>
                <w:szCs w:val="28"/>
              </w:rPr>
            </w:pPr>
            <w:r>
              <w:rPr>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52" w:type="dxa"/>
          <w:trHeight w:val="764" w:hRule="atLeast"/>
          <w:jc w:val="center"/>
        </w:trPr>
        <w:tc>
          <w:tcPr>
            <w:tcW w:w="9472" w:type="dxa"/>
            <w:gridSpan w:val="3"/>
            <w:tcBorders>
              <w:top w:val="single" w:color="auto" w:sz="6" w:space="0"/>
              <w:left w:val="single" w:color="auto" w:sz="12" w:space="0"/>
              <w:bottom w:val="single" w:color="auto" w:sz="12" w:space="0"/>
              <w:right w:val="single" w:color="auto" w:sz="12" w:space="0"/>
            </w:tcBorders>
          </w:tcPr>
          <w:p>
            <w:pPr>
              <w:spacing w:beforeLines="50" w:afterLines="50" w:line="480" w:lineRule="exact"/>
              <w:jc w:val="left"/>
              <w:rPr>
                <w:bCs/>
                <w:sz w:val="28"/>
                <w:szCs w:val="28"/>
              </w:rPr>
            </w:pPr>
            <w:r>
              <w:rPr>
                <w:bCs/>
                <w:sz w:val="28"/>
                <w:szCs w:val="28"/>
              </w:rPr>
              <w:t>下一级环境保护行政主管部门审查意见：</w:t>
            </w:r>
          </w:p>
          <w:p>
            <w:pPr>
              <w:spacing w:beforeLines="50" w:afterLines="50" w:line="480" w:lineRule="exact"/>
              <w:jc w:val="left"/>
              <w:rPr>
                <w:bCs/>
                <w:sz w:val="28"/>
                <w:szCs w:val="28"/>
              </w:rPr>
            </w:pPr>
          </w:p>
          <w:p>
            <w:pPr>
              <w:spacing w:beforeLines="50" w:afterLines="50" w:line="480" w:lineRule="exact"/>
              <w:jc w:val="left"/>
              <w:rPr>
                <w:bCs/>
                <w:sz w:val="28"/>
                <w:szCs w:val="28"/>
              </w:rPr>
            </w:pPr>
          </w:p>
          <w:p>
            <w:pPr>
              <w:spacing w:beforeLines="50" w:afterLines="50" w:line="480" w:lineRule="exact"/>
              <w:ind w:firstLine="5740" w:firstLineChars="2050"/>
              <w:jc w:val="left"/>
              <w:rPr>
                <w:bCs/>
                <w:sz w:val="28"/>
                <w:szCs w:val="28"/>
              </w:rPr>
            </w:pPr>
            <w:r>
              <w:rPr>
                <w:bCs/>
                <w:sz w:val="28"/>
                <w:szCs w:val="28"/>
              </w:rPr>
              <w:t>公  章</w:t>
            </w:r>
          </w:p>
          <w:p>
            <w:pPr>
              <w:spacing w:beforeLines="50" w:afterLines="50" w:line="480" w:lineRule="exact"/>
              <w:jc w:val="left"/>
              <w:rPr>
                <w:bCs/>
                <w:sz w:val="28"/>
                <w:szCs w:val="28"/>
              </w:rPr>
            </w:pPr>
          </w:p>
          <w:p>
            <w:pPr>
              <w:spacing w:beforeLines="50" w:afterLines="50" w:line="480" w:lineRule="exact"/>
              <w:ind w:firstLine="5600" w:firstLineChars="2000"/>
              <w:jc w:val="left"/>
              <w:rPr>
                <w:bCs/>
                <w:sz w:val="28"/>
                <w:szCs w:val="28"/>
              </w:rPr>
            </w:pPr>
            <w:r>
              <w:rPr>
                <w:bCs/>
                <w:sz w:val="28"/>
                <w:szCs w:val="28"/>
              </w:rPr>
              <w:t xml:space="preserve">经办人：         </w:t>
            </w:r>
          </w:p>
          <w:p>
            <w:pPr>
              <w:spacing w:beforeLines="50" w:afterLines="50" w:line="480" w:lineRule="exact"/>
              <w:jc w:val="left"/>
              <w:rPr>
                <w:bCs/>
                <w:sz w:val="28"/>
                <w:szCs w:val="28"/>
              </w:rPr>
            </w:pPr>
            <w:r>
              <w:rPr>
                <w:bCs/>
                <w:sz w:val="28"/>
                <w:szCs w:val="28"/>
              </w:rPr>
              <w:t xml:space="preserve">                                              年    月    日</w:t>
            </w:r>
          </w:p>
        </w:tc>
      </w:tr>
    </w:tbl>
    <w:p>
      <w:pPr>
        <w:jc w:val="left"/>
        <w:rPr>
          <w:vanish/>
          <w:szCs w:val="24"/>
        </w:rPr>
      </w:pPr>
    </w:p>
    <w:tbl>
      <w:tblPr>
        <w:tblStyle w:val="41"/>
        <w:tblpPr w:leftFromText="180" w:rightFromText="180" w:vertAnchor="text" w:horzAnchor="margin" w:tblpXSpec="center" w:tblpY="153"/>
        <w:tblW w:w="97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15" w:hRule="atLeast"/>
        </w:trPr>
        <w:tc>
          <w:tcPr>
            <w:tcW w:w="9760" w:type="dxa"/>
          </w:tcPr>
          <w:p>
            <w:pPr>
              <w:jc w:val="left"/>
              <w:rPr>
                <w:sz w:val="28"/>
                <w:szCs w:val="28"/>
              </w:rPr>
            </w:pPr>
            <w:r>
              <w:rPr>
                <w:sz w:val="28"/>
                <w:szCs w:val="28"/>
              </w:rPr>
              <w:t>审批意见：</w:t>
            </w: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ind w:firstLine="358" w:firstLineChars="128"/>
              <w:jc w:val="left"/>
              <w:rPr>
                <w:sz w:val="28"/>
                <w:szCs w:val="28"/>
              </w:rPr>
            </w:pPr>
          </w:p>
          <w:p>
            <w:pPr>
              <w:jc w:val="left"/>
              <w:rPr>
                <w:sz w:val="28"/>
                <w:szCs w:val="28"/>
              </w:rPr>
            </w:pPr>
          </w:p>
          <w:p>
            <w:pPr>
              <w:ind w:firstLine="358" w:firstLineChars="128"/>
              <w:jc w:val="left"/>
              <w:rPr>
                <w:sz w:val="28"/>
                <w:szCs w:val="28"/>
              </w:rPr>
            </w:pPr>
          </w:p>
          <w:p>
            <w:pPr>
              <w:jc w:val="left"/>
              <w:rPr>
                <w:sz w:val="28"/>
                <w:szCs w:val="28"/>
              </w:rPr>
            </w:pPr>
          </w:p>
          <w:p>
            <w:pPr>
              <w:jc w:val="left"/>
              <w:rPr>
                <w:sz w:val="28"/>
                <w:szCs w:val="28"/>
              </w:rPr>
            </w:pPr>
          </w:p>
          <w:p>
            <w:pPr>
              <w:spacing w:afterLines="50"/>
              <w:ind w:firstLine="6160" w:firstLineChars="2200"/>
              <w:jc w:val="left"/>
              <w:rPr>
                <w:sz w:val="28"/>
                <w:szCs w:val="28"/>
              </w:rPr>
            </w:pPr>
            <w:r>
              <w:rPr>
                <w:sz w:val="28"/>
                <w:szCs w:val="28"/>
              </w:rPr>
              <w:t>公章</w:t>
            </w:r>
          </w:p>
          <w:p>
            <w:pPr>
              <w:spacing w:afterLines="50"/>
              <w:ind w:firstLine="6935" w:firstLineChars="2477"/>
              <w:jc w:val="left"/>
              <w:rPr>
                <w:sz w:val="28"/>
                <w:szCs w:val="28"/>
              </w:rPr>
            </w:pPr>
          </w:p>
          <w:p>
            <w:pPr>
              <w:ind w:firstLine="6160" w:firstLineChars="2200"/>
              <w:jc w:val="left"/>
              <w:rPr>
                <w:sz w:val="28"/>
                <w:szCs w:val="28"/>
              </w:rPr>
            </w:pPr>
            <w:r>
              <w:rPr>
                <w:sz w:val="28"/>
                <w:szCs w:val="28"/>
              </w:rPr>
              <w:t xml:space="preserve">经办人：          </w:t>
            </w:r>
          </w:p>
          <w:p>
            <w:pPr>
              <w:ind w:firstLine="420" w:firstLineChars="150"/>
              <w:jc w:val="left"/>
              <w:rPr>
                <w:sz w:val="28"/>
                <w:szCs w:val="28"/>
              </w:rPr>
            </w:pPr>
            <w:r>
              <w:rPr>
                <w:sz w:val="28"/>
                <w:szCs w:val="28"/>
              </w:rPr>
              <w:t xml:space="preserve">                                         年    月    日</w:t>
            </w:r>
          </w:p>
          <w:p>
            <w:pPr>
              <w:jc w:val="left"/>
              <w:rPr>
                <w:sz w:val="28"/>
                <w:szCs w:val="28"/>
              </w:rPr>
            </w:pPr>
          </w:p>
        </w:tc>
      </w:tr>
    </w:tbl>
    <w:p>
      <w:pPr>
        <w:jc w:val="left"/>
        <w:rPr>
          <w:szCs w:val="24"/>
        </w:rPr>
      </w:pPr>
    </w:p>
    <w:p>
      <w:pPr>
        <w:jc w:val="left"/>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38"/>
      </w:rPr>
    </w:pPr>
    <w:r>
      <w:fldChar w:fldCharType="begin"/>
    </w:r>
    <w:r>
      <w:rPr>
        <w:rStyle w:val="38"/>
      </w:rPr>
      <w:instrText xml:space="preserve">PAGE  </w:instrTex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1266"/>
      <w:docPartObj>
        <w:docPartGallery w:val="autotext"/>
      </w:docPartObj>
    </w:sdtPr>
    <w:sdtContent>
      <w:p>
        <w:pPr>
          <w:pStyle w:val="27"/>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2948"/>
    <w:multiLevelType w:val="singleLevel"/>
    <w:tmpl w:val="5665294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9E"/>
    <w:rsid w:val="00000B90"/>
    <w:rsid w:val="00001787"/>
    <w:rsid w:val="000023AA"/>
    <w:rsid w:val="0000374F"/>
    <w:rsid w:val="0000495F"/>
    <w:rsid w:val="00005DB8"/>
    <w:rsid w:val="00006B1B"/>
    <w:rsid w:val="0000736E"/>
    <w:rsid w:val="00007C33"/>
    <w:rsid w:val="00010347"/>
    <w:rsid w:val="00010EEC"/>
    <w:rsid w:val="000125F4"/>
    <w:rsid w:val="000133F7"/>
    <w:rsid w:val="00013681"/>
    <w:rsid w:val="000137DF"/>
    <w:rsid w:val="00013F55"/>
    <w:rsid w:val="0001462E"/>
    <w:rsid w:val="00015511"/>
    <w:rsid w:val="000160FF"/>
    <w:rsid w:val="0001781A"/>
    <w:rsid w:val="0002016D"/>
    <w:rsid w:val="000219F4"/>
    <w:rsid w:val="000230E0"/>
    <w:rsid w:val="00023A54"/>
    <w:rsid w:val="00023B22"/>
    <w:rsid w:val="0002479C"/>
    <w:rsid w:val="00027215"/>
    <w:rsid w:val="000272DD"/>
    <w:rsid w:val="0002738C"/>
    <w:rsid w:val="000325E1"/>
    <w:rsid w:val="000342F5"/>
    <w:rsid w:val="000344C2"/>
    <w:rsid w:val="00035751"/>
    <w:rsid w:val="0003672B"/>
    <w:rsid w:val="00036E7F"/>
    <w:rsid w:val="000370FA"/>
    <w:rsid w:val="000375AE"/>
    <w:rsid w:val="000401A6"/>
    <w:rsid w:val="00040525"/>
    <w:rsid w:val="000409BC"/>
    <w:rsid w:val="00042DD5"/>
    <w:rsid w:val="00042E2C"/>
    <w:rsid w:val="00042F6E"/>
    <w:rsid w:val="0004346A"/>
    <w:rsid w:val="000435BB"/>
    <w:rsid w:val="000463C9"/>
    <w:rsid w:val="00046544"/>
    <w:rsid w:val="0004693B"/>
    <w:rsid w:val="0005255C"/>
    <w:rsid w:val="000525AB"/>
    <w:rsid w:val="0005540C"/>
    <w:rsid w:val="000559F1"/>
    <w:rsid w:val="00055BEA"/>
    <w:rsid w:val="00056110"/>
    <w:rsid w:val="00056D80"/>
    <w:rsid w:val="000579C8"/>
    <w:rsid w:val="000610AE"/>
    <w:rsid w:val="000618C0"/>
    <w:rsid w:val="00061B8C"/>
    <w:rsid w:val="00064706"/>
    <w:rsid w:val="00064931"/>
    <w:rsid w:val="0006540D"/>
    <w:rsid w:val="0006567E"/>
    <w:rsid w:val="00065A01"/>
    <w:rsid w:val="00066253"/>
    <w:rsid w:val="00067847"/>
    <w:rsid w:val="0007023F"/>
    <w:rsid w:val="000703A1"/>
    <w:rsid w:val="00070A3D"/>
    <w:rsid w:val="00070FDF"/>
    <w:rsid w:val="00071161"/>
    <w:rsid w:val="00071A1E"/>
    <w:rsid w:val="00072547"/>
    <w:rsid w:val="00072933"/>
    <w:rsid w:val="00072FDE"/>
    <w:rsid w:val="0007467F"/>
    <w:rsid w:val="000757FF"/>
    <w:rsid w:val="00076D2C"/>
    <w:rsid w:val="000771BB"/>
    <w:rsid w:val="00080E5B"/>
    <w:rsid w:val="00080F0F"/>
    <w:rsid w:val="00082839"/>
    <w:rsid w:val="00083467"/>
    <w:rsid w:val="00083D2C"/>
    <w:rsid w:val="000846EE"/>
    <w:rsid w:val="00090A2D"/>
    <w:rsid w:val="00090CA9"/>
    <w:rsid w:val="000921F7"/>
    <w:rsid w:val="00092DB0"/>
    <w:rsid w:val="00093C4C"/>
    <w:rsid w:val="00094047"/>
    <w:rsid w:val="00094683"/>
    <w:rsid w:val="0009499E"/>
    <w:rsid w:val="00095072"/>
    <w:rsid w:val="0009631B"/>
    <w:rsid w:val="00097815"/>
    <w:rsid w:val="000A077F"/>
    <w:rsid w:val="000A3BC8"/>
    <w:rsid w:val="000A4935"/>
    <w:rsid w:val="000A4C24"/>
    <w:rsid w:val="000A4D22"/>
    <w:rsid w:val="000A5D7E"/>
    <w:rsid w:val="000A60AF"/>
    <w:rsid w:val="000A7857"/>
    <w:rsid w:val="000B0125"/>
    <w:rsid w:val="000B0900"/>
    <w:rsid w:val="000B22FB"/>
    <w:rsid w:val="000B230E"/>
    <w:rsid w:val="000B28C2"/>
    <w:rsid w:val="000B3FD1"/>
    <w:rsid w:val="000B47AA"/>
    <w:rsid w:val="000B47B7"/>
    <w:rsid w:val="000B5199"/>
    <w:rsid w:val="000B5908"/>
    <w:rsid w:val="000B7178"/>
    <w:rsid w:val="000C01CF"/>
    <w:rsid w:val="000C0434"/>
    <w:rsid w:val="000C1361"/>
    <w:rsid w:val="000C1A98"/>
    <w:rsid w:val="000C2452"/>
    <w:rsid w:val="000C28CB"/>
    <w:rsid w:val="000C2C03"/>
    <w:rsid w:val="000C3329"/>
    <w:rsid w:val="000C3657"/>
    <w:rsid w:val="000C3BE6"/>
    <w:rsid w:val="000C3CE9"/>
    <w:rsid w:val="000C4F15"/>
    <w:rsid w:val="000C6788"/>
    <w:rsid w:val="000D17BB"/>
    <w:rsid w:val="000D1B50"/>
    <w:rsid w:val="000D2C09"/>
    <w:rsid w:val="000D3F08"/>
    <w:rsid w:val="000D4707"/>
    <w:rsid w:val="000D4B39"/>
    <w:rsid w:val="000D59FB"/>
    <w:rsid w:val="000D5B96"/>
    <w:rsid w:val="000D5F85"/>
    <w:rsid w:val="000D606F"/>
    <w:rsid w:val="000D74B0"/>
    <w:rsid w:val="000E0513"/>
    <w:rsid w:val="000E2B05"/>
    <w:rsid w:val="000E2EB6"/>
    <w:rsid w:val="000E3282"/>
    <w:rsid w:val="000E3897"/>
    <w:rsid w:val="000E51D1"/>
    <w:rsid w:val="000E5B66"/>
    <w:rsid w:val="000E64CE"/>
    <w:rsid w:val="000E6932"/>
    <w:rsid w:val="000E6CA9"/>
    <w:rsid w:val="000E71D4"/>
    <w:rsid w:val="000E74A1"/>
    <w:rsid w:val="000E7528"/>
    <w:rsid w:val="000E7C7A"/>
    <w:rsid w:val="000F1D8F"/>
    <w:rsid w:val="000F256B"/>
    <w:rsid w:val="000F31EB"/>
    <w:rsid w:val="000F3E4D"/>
    <w:rsid w:val="000F5BE9"/>
    <w:rsid w:val="000F6C37"/>
    <w:rsid w:val="000F78F4"/>
    <w:rsid w:val="000F7E4F"/>
    <w:rsid w:val="00100216"/>
    <w:rsid w:val="00100DA4"/>
    <w:rsid w:val="00101CB6"/>
    <w:rsid w:val="001027EB"/>
    <w:rsid w:val="00102BAA"/>
    <w:rsid w:val="001036B3"/>
    <w:rsid w:val="00103F3E"/>
    <w:rsid w:val="001066EB"/>
    <w:rsid w:val="00106E49"/>
    <w:rsid w:val="001071A9"/>
    <w:rsid w:val="00107FFD"/>
    <w:rsid w:val="0011231C"/>
    <w:rsid w:val="00113079"/>
    <w:rsid w:val="00116153"/>
    <w:rsid w:val="00116B50"/>
    <w:rsid w:val="00117422"/>
    <w:rsid w:val="00117B51"/>
    <w:rsid w:val="0012005F"/>
    <w:rsid w:val="001219C3"/>
    <w:rsid w:val="00122427"/>
    <w:rsid w:val="00123400"/>
    <w:rsid w:val="00125701"/>
    <w:rsid w:val="00125A91"/>
    <w:rsid w:val="001260EE"/>
    <w:rsid w:val="00127224"/>
    <w:rsid w:val="00127B53"/>
    <w:rsid w:val="00130895"/>
    <w:rsid w:val="00130964"/>
    <w:rsid w:val="00131A64"/>
    <w:rsid w:val="00131F19"/>
    <w:rsid w:val="0013207F"/>
    <w:rsid w:val="001339E8"/>
    <w:rsid w:val="001348BF"/>
    <w:rsid w:val="00134EAD"/>
    <w:rsid w:val="00135779"/>
    <w:rsid w:val="0013615F"/>
    <w:rsid w:val="001376BB"/>
    <w:rsid w:val="00140DF9"/>
    <w:rsid w:val="001436BF"/>
    <w:rsid w:val="001438E8"/>
    <w:rsid w:val="001444FC"/>
    <w:rsid w:val="00145003"/>
    <w:rsid w:val="00145F04"/>
    <w:rsid w:val="001478B2"/>
    <w:rsid w:val="00147CBB"/>
    <w:rsid w:val="00150596"/>
    <w:rsid w:val="0015180B"/>
    <w:rsid w:val="00151996"/>
    <w:rsid w:val="00152783"/>
    <w:rsid w:val="00152A99"/>
    <w:rsid w:val="00154620"/>
    <w:rsid w:val="0015465E"/>
    <w:rsid w:val="00155A98"/>
    <w:rsid w:val="0015681A"/>
    <w:rsid w:val="00157814"/>
    <w:rsid w:val="001601B4"/>
    <w:rsid w:val="001606DC"/>
    <w:rsid w:val="00160FA1"/>
    <w:rsid w:val="001630A9"/>
    <w:rsid w:val="00164A83"/>
    <w:rsid w:val="00165F8F"/>
    <w:rsid w:val="00167684"/>
    <w:rsid w:val="001704B0"/>
    <w:rsid w:val="00170BA5"/>
    <w:rsid w:val="00171CB6"/>
    <w:rsid w:val="00177EBC"/>
    <w:rsid w:val="00180023"/>
    <w:rsid w:val="00180B32"/>
    <w:rsid w:val="001810DF"/>
    <w:rsid w:val="001812FD"/>
    <w:rsid w:val="001815BE"/>
    <w:rsid w:val="00181702"/>
    <w:rsid w:val="00181984"/>
    <w:rsid w:val="00181DC3"/>
    <w:rsid w:val="0018271C"/>
    <w:rsid w:val="00182BAD"/>
    <w:rsid w:val="00182CD8"/>
    <w:rsid w:val="00182CE1"/>
    <w:rsid w:val="00182F52"/>
    <w:rsid w:val="001841AD"/>
    <w:rsid w:val="001842EB"/>
    <w:rsid w:val="00184308"/>
    <w:rsid w:val="001843AD"/>
    <w:rsid w:val="00184BBB"/>
    <w:rsid w:val="001858E6"/>
    <w:rsid w:val="001859F3"/>
    <w:rsid w:val="001869A7"/>
    <w:rsid w:val="00186F5E"/>
    <w:rsid w:val="001871D1"/>
    <w:rsid w:val="00187643"/>
    <w:rsid w:val="0019024E"/>
    <w:rsid w:val="00190AD6"/>
    <w:rsid w:val="00191841"/>
    <w:rsid w:val="00191F82"/>
    <w:rsid w:val="001926EC"/>
    <w:rsid w:val="001928F6"/>
    <w:rsid w:val="00193014"/>
    <w:rsid w:val="00195563"/>
    <w:rsid w:val="00195CFB"/>
    <w:rsid w:val="00196302"/>
    <w:rsid w:val="001969EA"/>
    <w:rsid w:val="001A27B1"/>
    <w:rsid w:val="001A3291"/>
    <w:rsid w:val="001A337E"/>
    <w:rsid w:val="001A4399"/>
    <w:rsid w:val="001A586D"/>
    <w:rsid w:val="001A627E"/>
    <w:rsid w:val="001A77AC"/>
    <w:rsid w:val="001B0321"/>
    <w:rsid w:val="001B1A3A"/>
    <w:rsid w:val="001B4452"/>
    <w:rsid w:val="001B59C7"/>
    <w:rsid w:val="001B6083"/>
    <w:rsid w:val="001B62BB"/>
    <w:rsid w:val="001B6C7B"/>
    <w:rsid w:val="001C2BFD"/>
    <w:rsid w:val="001C2DC1"/>
    <w:rsid w:val="001C3493"/>
    <w:rsid w:val="001C34B4"/>
    <w:rsid w:val="001C4641"/>
    <w:rsid w:val="001C525B"/>
    <w:rsid w:val="001C5A22"/>
    <w:rsid w:val="001C62E8"/>
    <w:rsid w:val="001C646A"/>
    <w:rsid w:val="001C6D6B"/>
    <w:rsid w:val="001D0F50"/>
    <w:rsid w:val="001D142B"/>
    <w:rsid w:val="001D2189"/>
    <w:rsid w:val="001D40EC"/>
    <w:rsid w:val="001D47DB"/>
    <w:rsid w:val="001D4C71"/>
    <w:rsid w:val="001D5207"/>
    <w:rsid w:val="001D7C09"/>
    <w:rsid w:val="001E0DF7"/>
    <w:rsid w:val="001E154D"/>
    <w:rsid w:val="001E2168"/>
    <w:rsid w:val="001E250B"/>
    <w:rsid w:val="001E2AAB"/>
    <w:rsid w:val="001E6009"/>
    <w:rsid w:val="001E6123"/>
    <w:rsid w:val="001E6272"/>
    <w:rsid w:val="001F006F"/>
    <w:rsid w:val="001F038E"/>
    <w:rsid w:val="001F0E45"/>
    <w:rsid w:val="001F11FA"/>
    <w:rsid w:val="001F1F4A"/>
    <w:rsid w:val="001F1FBD"/>
    <w:rsid w:val="001F24AB"/>
    <w:rsid w:val="001F39BC"/>
    <w:rsid w:val="001F3A10"/>
    <w:rsid w:val="001F3B40"/>
    <w:rsid w:val="001F444A"/>
    <w:rsid w:val="001F48FA"/>
    <w:rsid w:val="001F5E08"/>
    <w:rsid w:val="001F6757"/>
    <w:rsid w:val="001F7909"/>
    <w:rsid w:val="001F7C6D"/>
    <w:rsid w:val="001F7C6E"/>
    <w:rsid w:val="00200CE8"/>
    <w:rsid w:val="00201ADA"/>
    <w:rsid w:val="00202719"/>
    <w:rsid w:val="00202DF6"/>
    <w:rsid w:val="00203FAE"/>
    <w:rsid w:val="00205194"/>
    <w:rsid w:val="00205A65"/>
    <w:rsid w:val="00206295"/>
    <w:rsid w:val="002065FC"/>
    <w:rsid w:val="0020743A"/>
    <w:rsid w:val="00207965"/>
    <w:rsid w:val="00207A52"/>
    <w:rsid w:val="00210179"/>
    <w:rsid w:val="0021040B"/>
    <w:rsid w:val="00210EA5"/>
    <w:rsid w:val="00211788"/>
    <w:rsid w:val="00211DC0"/>
    <w:rsid w:val="00212735"/>
    <w:rsid w:val="0021278F"/>
    <w:rsid w:val="0021416A"/>
    <w:rsid w:val="002145EB"/>
    <w:rsid w:val="00216207"/>
    <w:rsid w:val="002174D2"/>
    <w:rsid w:val="002175E5"/>
    <w:rsid w:val="00220DBF"/>
    <w:rsid w:val="002213B8"/>
    <w:rsid w:val="00221797"/>
    <w:rsid w:val="00222652"/>
    <w:rsid w:val="002228E4"/>
    <w:rsid w:val="00222988"/>
    <w:rsid w:val="00222A3F"/>
    <w:rsid w:val="00222DB9"/>
    <w:rsid w:val="00223354"/>
    <w:rsid w:val="002233BE"/>
    <w:rsid w:val="002236DB"/>
    <w:rsid w:val="0022409F"/>
    <w:rsid w:val="00224C19"/>
    <w:rsid w:val="002265FF"/>
    <w:rsid w:val="002266F7"/>
    <w:rsid w:val="00226AA7"/>
    <w:rsid w:val="00227483"/>
    <w:rsid w:val="00227FA3"/>
    <w:rsid w:val="00230F43"/>
    <w:rsid w:val="00231471"/>
    <w:rsid w:val="00231C56"/>
    <w:rsid w:val="002323CE"/>
    <w:rsid w:val="00232D12"/>
    <w:rsid w:val="00232D9D"/>
    <w:rsid w:val="002330EB"/>
    <w:rsid w:val="002332FE"/>
    <w:rsid w:val="002353BE"/>
    <w:rsid w:val="002369F2"/>
    <w:rsid w:val="00236A9A"/>
    <w:rsid w:val="00236C0B"/>
    <w:rsid w:val="00237FD0"/>
    <w:rsid w:val="00240175"/>
    <w:rsid w:val="00241B44"/>
    <w:rsid w:val="002440EC"/>
    <w:rsid w:val="002449CD"/>
    <w:rsid w:val="00244FA2"/>
    <w:rsid w:val="0024648E"/>
    <w:rsid w:val="00246A33"/>
    <w:rsid w:val="002472B7"/>
    <w:rsid w:val="002502F7"/>
    <w:rsid w:val="002518D6"/>
    <w:rsid w:val="0025303C"/>
    <w:rsid w:val="0025307E"/>
    <w:rsid w:val="00253AC3"/>
    <w:rsid w:val="00254511"/>
    <w:rsid w:val="0025469C"/>
    <w:rsid w:val="00254EA7"/>
    <w:rsid w:val="00256EE0"/>
    <w:rsid w:val="00257352"/>
    <w:rsid w:val="00257432"/>
    <w:rsid w:val="00257B36"/>
    <w:rsid w:val="00257CF3"/>
    <w:rsid w:val="0026030C"/>
    <w:rsid w:val="00260D05"/>
    <w:rsid w:val="00261B0F"/>
    <w:rsid w:val="00261C44"/>
    <w:rsid w:val="00262629"/>
    <w:rsid w:val="00262B07"/>
    <w:rsid w:val="00262E7A"/>
    <w:rsid w:val="0026388F"/>
    <w:rsid w:val="00263E85"/>
    <w:rsid w:val="00264E3C"/>
    <w:rsid w:val="002651E3"/>
    <w:rsid w:val="002658A4"/>
    <w:rsid w:val="0026624C"/>
    <w:rsid w:val="002666D3"/>
    <w:rsid w:val="002716AA"/>
    <w:rsid w:val="002720A7"/>
    <w:rsid w:val="0027258F"/>
    <w:rsid w:val="00272783"/>
    <w:rsid w:val="0027414C"/>
    <w:rsid w:val="002759B0"/>
    <w:rsid w:val="00277428"/>
    <w:rsid w:val="00280598"/>
    <w:rsid w:val="00285D15"/>
    <w:rsid w:val="00287761"/>
    <w:rsid w:val="00290FE2"/>
    <w:rsid w:val="002929FB"/>
    <w:rsid w:val="002940F2"/>
    <w:rsid w:val="002946A7"/>
    <w:rsid w:val="00294F35"/>
    <w:rsid w:val="00294F99"/>
    <w:rsid w:val="002954A0"/>
    <w:rsid w:val="0029561F"/>
    <w:rsid w:val="002979C2"/>
    <w:rsid w:val="002A0A6C"/>
    <w:rsid w:val="002A17A3"/>
    <w:rsid w:val="002A1B82"/>
    <w:rsid w:val="002A2304"/>
    <w:rsid w:val="002A3F41"/>
    <w:rsid w:val="002A4A17"/>
    <w:rsid w:val="002A4D1F"/>
    <w:rsid w:val="002A5EAA"/>
    <w:rsid w:val="002A602A"/>
    <w:rsid w:val="002A6071"/>
    <w:rsid w:val="002A6E09"/>
    <w:rsid w:val="002A7991"/>
    <w:rsid w:val="002B01F9"/>
    <w:rsid w:val="002B0361"/>
    <w:rsid w:val="002B047A"/>
    <w:rsid w:val="002B1FBF"/>
    <w:rsid w:val="002B23D7"/>
    <w:rsid w:val="002B3670"/>
    <w:rsid w:val="002B3D79"/>
    <w:rsid w:val="002B4996"/>
    <w:rsid w:val="002B60AC"/>
    <w:rsid w:val="002B60C4"/>
    <w:rsid w:val="002B6479"/>
    <w:rsid w:val="002B6832"/>
    <w:rsid w:val="002B69B2"/>
    <w:rsid w:val="002B7F0D"/>
    <w:rsid w:val="002C049E"/>
    <w:rsid w:val="002C0763"/>
    <w:rsid w:val="002C1F28"/>
    <w:rsid w:val="002C768A"/>
    <w:rsid w:val="002D09FD"/>
    <w:rsid w:val="002D1406"/>
    <w:rsid w:val="002D1981"/>
    <w:rsid w:val="002D208E"/>
    <w:rsid w:val="002D4281"/>
    <w:rsid w:val="002D50B4"/>
    <w:rsid w:val="002D60D0"/>
    <w:rsid w:val="002D733B"/>
    <w:rsid w:val="002D7423"/>
    <w:rsid w:val="002D76B9"/>
    <w:rsid w:val="002E09ED"/>
    <w:rsid w:val="002E0CCA"/>
    <w:rsid w:val="002E29A4"/>
    <w:rsid w:val="002E2F87"/>
    <w:rsid w:val="002E3433"/>
    <w:rsid w:val="002E3C9C"/>
    <w:rsid w:val="002E5608"/>
    <w:rsid w:val="002E5E65"/>
    <w:rsid w:val="002E76DE"/>
    <w:rsid w:val="002F04A2"/>
    <w:rsid w:val="002F0EEB"/>
    <w:rsid w:val="002F141D"/>
    <w:rsid w:val="002F152C"/>
    <w:rsid w:val="002F16ED"/>
    <w:rsid w:val="002F21D9"/>
    <w:rsid w:val="002F3117"/>
    <w:rsid w:val="002F3A0F"/>
    <w:rsid w:val="002F534A"/>
    <w:rsid w:val="002F70AB"/>
    <w:rsid w:val="002F7D22"/>
    <w:rsid w:val="002F7D37"/>
    <w:rsid w:val="0030352E"/>
    <w:rsid w:val="003043C4"/>
    <w:rsid w:val="003070BE"/>
    <w:rsid w:val="00310386"/>
    <w:rsid w:val="00313E2A"/>
    <w:rsid w:val="0031404A"/>
    <w:rsid w:val="00315355"/>
    <w:rsid w:val="003156AC"/>
    <w:rsid w:val="00315E84"/>
    <w:rsid w:val="00316235"/>
    <w:rsid w:val="003200CE"/>
    <w:rsid w:val="003227BE"/>
    <w:rsid w:val="00322A54"/>
    <w:rsid w:val="00323D1E"/>
    <w:rsid w:val="003245B6"/>
    <w:rsid w:val="00324629"/>
    <w:rsid w:val="003254F5"/>
    <w:rsid w:val="00326025"/>
    <w:rsid w:val="0033008A"/>
    <w:rsid w:val="00330D60"/>
    <w:rsid w:val="00331133"/>
    <w:rsid w:val="0033167D"/>
    <w:rsid w:val="00331921"/>
    <w:rsid w:val="00332BDB"/>
    <w:rsid w:val="003334AE"/>
    <w:rsid w:val="00333639"/>
    <w:rsid w:val="0033396C"/>
    <w:rsid w:val="00334553"/>
    <w:rsid w:val="00334FB7"/>
    <w:rsid w:val="00335599"/>
    <w:rsid w:val="0033560E"/>
    <w:rsid w:val="00336E91"/>
    <w:rsid w:val="00337584"/>
    <w:rsid w:val="00341B81"/>
    <w:rsid w:val="00342958"/>
    <w:rsid w:val="0034358C"/>
    <w:rsid w:val="003436AC"/>
    <w:rsid w:val="00343AFB"/>
    <w:rsid w:val="00343EDC"/>
    <w:rsid w:val="00343F03"/>
    <w:rsid w:val="003440F7"/>
    <w:rsid w:val="003443AA"/>
    <w:rsid w:val="0034565B"/>
    <w:rsid w:val="00345B79"/>
    <w:rsid w:val="00346DEE"/>
    <w:rsid w:val="00347835"/>
    <w:rsid w:val="00347C8F"/>
    <w:rsid w:val="0035130C"/>
    <w:rsid w:val="00351E60"/>
    <w:rsid w:val="00352361"/>
    <w:rsid w:val="00352DCA"/>
    <w:rsid w:val="003540F2"/>
    <w:rsid w:val="00355D30"/>
    <w:rsid w:val="003566C8"/>
    <w:rsid w:val="00356CCF"/>
    <w:rsid w:val="00361DD4"/>
    <w:rsid w:val="00361E84"/>
    <w:rsid w:val="003630AC"/>
    <w:rsid w:val="00363A99"/>
    <w:rsid w:val="00363CA7"/>
    <w:rsid w:val="00364176"/>
    <w:rsid w:val="00364E45"/>
    <w:rsid w:val="00365C6E"/>
    <w:rsid w:val="003663B4"/>
    <w:rsid w:val="00367555"/>
    <w:rsid w:val="0036785D"/>
    <w:rsid w:val="00370F12"/>
    <w:rsid w:val="003719B4"/>
    <w:rsid w:val="0037269D"/>
    <w:rsid w:val="0037352A"/>
    <w:rsid w:val="00374A25"/>
    <w:rsid w:val="0037612B"/>
    <w:rsid w:val="00376AD6"/>
    <w:rsid w:val="00377FA3"/>
    <w:rsid w:val="003808E7"/>
    <w:rsid w:val="003822F4"/>
    <w:rsid w:val="00382538"/>
    <w:rsid w:val="003827AD"/>
    <w:rsid w:val="00382C36"/>
    <w:rsid w:val="00382EC4"/>
    <w:rsid w:val="00382FCD"/>
    <w:rsid w:val="003830C6"/>
    <w:rsid w:val="003851F1"/>
    <w:rsid w:val="00385D29"/>
    <w:rsid w:val="0038628C"/>
    <w:rsid w:val="00386612"/>
    <w:rsid w:val="00387504"/>
    <w:rsid w:val="00387C55"/>
    <w:rsid w:val="00390E4F"/>
    <w:rsid w:val="0039361E"/>
    <w:rsid w:val="00394434"/>
    <w:rsid w:val="00394E82"/>
    <w:rsid w:val="0039750B"/>
    <w:rsid w:val="003A060E"/>
    <w:rsid w:val="003A0931"/>
    <w:rsid w:val="003A105C"/>
    <w:rsid w:val="003A1CA2"/>
    <w:rsid w:val="003A2BC3"/>
    <w:rsid w:val="003A2DC7"/>
    <w:rsid w:val="003A2FE3"/>
    <w:rsid w:val="003A32F2"/>
    <w:rsid w:val="003A360C"/>
    <w:rsid w:val="003A3884"/>
    <w:rsid w:val="003A3C21"/>
    <w:rsid w:val="003A3E9E"/>
    <w:rsid w:val="003A7FCE"/>
    <w:rsid w:val="003B0AA1"/>
    <w:rsid w:val="003B113B"/>
    <w:rsid w:val="003B1519"/>
    <w:rsid w:val="003B37AF"/>
    <w:rsid w:val="003B40CD"/>
    <w:rsid w:val="003B4174"/>
    <w:rsid w:val="003B4E35"/>
    <w:rsid w:val="003B4EC4"/>
    <w:rsid w:val="003B603A"/>
    <w:rsid w:val="003B72B8"/>
    <w:rsid w:val="003B7C7D"/>
    <w:rsid w:val="003C137C"/>
    <w:rsid w:val="003C15BC"/>
    <w:rsid w:val="003C168A"/>
    <w:rsid w:val="003C16A2"/>
    <w:rsid w:val="003C2C56"/>
    <w:rsid w:val="003C35DD"/>
    <w:rsid w:val="003C3F4B"/>
    <w:rsid w:val="003C4FFC"/>
    <w:rsid w:val="003C5BF6"/>
    <w:rsid w:val="003C61B6"/>
    <w:rsid w:val="003C71C3"/>
    <w:rsid w:val="003C7441"/>
    <w:rsid w:val="003C7F7C"/>
    <w:rsid w:val="003D07D5"/>
    <w:rsid w:val="003D224F"/>
    <w:rsid w:val="003D3826"/>
    <w:rsid w:val="003D3840"/>
    <w:rsid w:val="003D44F4"/>
    <w:rsid w:val="003D4FEC"/>
    <w:rsid w:val="003D6061"/>
    <w:rsid w:val="003D69AB"/>
    <w:rsid w:val="003D777E"/>
    <w:rsid w:val="003D79F5"/>
    <w:rsid w:val="003E11BE"/>
    <w:rsid w:val="003E18B1"/>
    <w:rsid w:val="003E1FD5"/>
    <w:rsid w:val="003E26B9"/>
    <w:rsid w:val="003E4933"/>
    <w:rsid w:val="003E4C73"/>
    <w:rsid w:val="003E7A8E"/>
    <w:rsid w:val="003F1F89"/>
    <w:rsid w:val="003F207E"/>
    <w:rsid w:val="003F2398"/>
    <w:rsid w:val="003F2D4D"/>
    <w:rsid w:val="003F4EBD"/>
    <w:rsid w:val="003F6C23"/>
    <w:rsid w:val="00400628"/>
    <w:rsid w:val="00400F5C"/>
    <w:rsid w:val="00402755"/>
    <w:rsid w:val="0040355A"/>
    <w:rsid w:val="00404775"/>
    <w:rsid w:val="00410601"/>
    <w:rsid w:val="0041183E"/>
    <w:rsid w:val="00415B0D"/>
    <w:rsid w:val="00416642"/>
    <w:rsid w:val="004171D8"/>
    <w:rsid w:val="00417689"/>
    <w:rsid w:val="00417C6B"/>
    <w:rsid w:val="00417FF3"/>
    <w:rsid w:val="0042315B"/>
    <w:rsid w:val="00423B63"/>
    <w:rsid w:val="00423B7B"/>
    <w:rsid w:val="004247AC"/>
    <w:rsid w:val="00424C46"/>
    <w:rsid w:val="00426814"/>
    <w:rsid w:val="00426C13"/>
    <w:rsid w:val="004279D7"/>
    <w:rsid w:val="00430166"/>
    <w:rsid w:val="00431255"/>
    <w:rsid w:val="00431DD7"/>
    <w:rsid w:val="0043211C"/>
    <w:rsid w:val="00432ABA"/>
    <w:rsid w:val="004334A8"/>
    <w:rsid w:val="00433D3D"/>
    <w:rsid w:val="00435468"/>
    <w:rsid w:val="0043557F"/>
    <w:rsid w:val="00435BC4"/>
    <w:rsid w:val="00435ED4"/>
    <w:rsid w:val="0043639E"/>
    <w:rsid w:val="00436AA9"/>
    <w:rsid w:val="0043706F"/>
    <w:rsid w:val="004370AB"/>
    <w:rsid w:val="00441F13"/>
    <w:rsid w:val="0044222C"/>
    <w:rsid w:val="004427AB"/>
    <w:rsid w:val="00443B61"/>
    <w:rsid w:val="004459F7"/>
    <w:rsid w:val="00445E80"/>
    <w:rsid w:val="00450812"/>
    <w:rsid w:val="00450F12"/>
    <w:rsid w:val="00451A7F"/>
    <w:rsid w:val="00455782"/>
    <w:rsid w:val="00455BC5"/>
    <w:rsid w:val="00456FE2"/>
    <w:rsid w:val="00457BE8"/>
    <w:rsid w:val="004616B0"/>
    <w:rsid w:val="00461DD0"/>
    <w:rsid w:val="00463348"/>
    <w:rsid w:val="00464A25"/>
    <w:rsid w:val="00464B25"/>
    <w:rsid w:val="004669C8"/>
    <w:rsid w:val="00467050"/>
    <w:rsid w:val="004672FD"/>
    <w:rsid w:val="00467BB4"/>
    <w:rsid w:val="00467DA0"/>
    <w:rsid w:val="00467FD2"/>
    <w:rsid w:val="00471309"/>
    <w:rsid w:val="00471709"/>
    <w:rsid w:val="00471AE4"/>
    <w:rsid w:val="00471DDA"/>
    <w:rsid w:val="00473449"/>
    <w:rsid w:val="00475188"/>
    <w:rsid w:val="004765B1"/>
    <w:rsid w:val="0047668D"/>
    <w:rsid w:val="00476817"/>
    <w:rsid w:val="0047751B"/>
    <w:rsid w:val="00477C65"/>
    <w:rsid w:val="00477E6B"/>
    <w:rsid w:val="004820F4"/>
    <w:rsid w:val="00483526"/>
    <w:rsid w:val="00483EC4"/>
    <w:rsid w:val="00484278"/>
    <w:rsid w:val="00484F12"/>
    <w:rsid w:val="004857D3"/>
    <w:rsid w:val="00486645"/>
    <w:rsid w:val="00486AC7"/>
    <w:rsid w:val="00487EFF"/>
    <w:rsid w:val="004904A8"/>
    <w:rsid w:val="004911DF"/>
    <w:rsid w:val="004924BF"/>
    <w:rsid w:val="00492958"/>
    <w:rsid w:val="00492ABA"/>
    <w:rsid w:val="00493397"/>
    <w:rsid w:val="004938D2"/>
    <w:rsid w:val="00493E3F"/>
    <w:rsid w:val="0049426A"/>
    <w:rsid w:val="00494A39"/>
    <w:rsid w:val="004954B5"/>
    <w:rsid w:val="0049782C"/>
    <w:rsid w:val="004A0334"/>
    <w:rsid w:val="004A06A7"/>
    <w:rsid w:val="004A0E5F"/>
    <w:rsid w:val="004A1171"/>
    <w:rsid w:val="004A3813"/>
    <w:rsid w:val="004A4329"/>
    <w:rsid w:val="004A5136"/>
    <w:rsid w:val="004A6A9D"/>
    <w:rsid w:val="004A75D7"/>
    <w:rsid w:val="004B083F"/>
    <w:rsid w:val="004B1A14"/>
    <w:rsid w:val="004B21D7"/>
    <w:rsid w:val="004B27F3"/>
    <w:rsid w:val="004B2C4A"/>
    <w:rsid w:val="004B3F03"/>
    <w:rsid w:val="004B5FEC"/>
    <w:rsid w:val="004B685C"/>
    <w:rsid w:val="004B68D1"/>
    <w:rsid w:val="004B7271"/>
    <w:rsid w:val="004C056A"/>
    <w:rsid w:val="004C0BFA"/>
    <w:rsid w:val="004C128A"/>
    <w:rsid w:val="004C1303"/>
    <w:rsid w:val="004C1A3D"/>
    <w:rsid w:val="004C24FD"/>
    <w:rsid w:val="004C2DE6"/>
    <w:rsid w:val="004C3C2F"/>
    <w:rsid w:val="004C4986"/>
    <w:rsid w:val="004C61AA"/>
    <w:rsid w:val="004C6FBF"/>
    <w:rsid w:val="004C74B2"/>
    <w:rsid w:val="004D038E"/>
    <w:rsid w:val="004D0B9B"/>
    <w:rsid w:val="004D148D"/>
    <w:rsid w:val="004D1A68"/>
    <w:rsid w:val="004D41DB"/>
    <w:rsid w:val="004D47FC"/>
    <w:rsid w:val="004D4BFB"/>
    <w:rsid w:val="004D547E"/>
    <w:rsid w:val="004D5490"/>
    <w:rsid w:val="004D55D2"/>
    <w:rsid w:val="004E06D2"/>
    <w:rsid w:val="004E11F3"/>
    <w:rsid w:val="004E1286"/>
    <w:rsid w:val="004E22EA"/>
    <w:rsid w:val="004E2497"/>
    <w:rsid w:val="004E40E6"/>
    <w:rsid w:val="004E62BE"/>
    <w:rsid w:val="004E664C"/>
    <w:rsid w:val="004E69CC"/>
    <w:rsid w:val="004E78C0"/>
    <w:rsid w:val="004F1196"/>
    <w:rsid w:val="004F20A5"/>
    <w:rsid w:val="004F23D5"/>
    <w:rsid w:val="004F3327"/>
    <w:rsid w:val="004F346D"/>
    <w:rsid w:val="004F34FF"/>
    <w:rsid w:val="004F385D"/>
    <w:rsid w:val="004F3CAF"/>
    <w:rsid w:val="004F3F2D"/>
    <w:rsid w:val="004F491C"/>
    <w:rsid w:val="004F497C"/>
    <w:rsid w:val="004F680C"/>
    <w:rsid w:val="004F6FF4"/>
    <w:rsid w:val="004F769F"/>
    <w:rsid w:val="00500A7C"/>
    <w:rsid w:val="00500C79"/>
    <w:rsid w:val="00501B52"/>
    <w:rsid w:val="00503956"/>
    <w:rsid w:val="005045FA"/>
    <w:rsid w:val="005071AD"/>
    <w:rsid w:val="005074F7"/>
    <w:rsid w:val="00510707"/>
    <w:rsid w:val="00511917"/>
    <w:rsid w:val="00512333"/>
    <w:rsid w:val="00512769"/>
    <w:rsid w:val="00513014"/>
    <w:rsid w:val="00514847"/>
    <w:rsid w:val="00514874"/>
    <w:rsid w:val="00515591"/>
    <w:rsid w:val="005174A5"/>
    <w:rsid w:val="005205BF"/>
    <w:rsid w:val="0052180A"/>
    <w:rsid w:val="0052192A"/>
    <w:rsid w:val="00522C2D"/>
    <w:rsid w:val="00524730"/>
    <w:rsid w:val="00527119"/>
    <w:rsid w:val="0052763E"/>
    <w:rsid w:val="00530114"/>
    <w:rsid w:val="0053027D"/>
    <w:rsid w:val="00530B9E"/>
    <w:rsid w:val="00530BF6"/>
    <w:rsid w:val="00532479"/>
    <w:rsid w:val="00533067"/>
    <w:rsid w:val="0053331E"/>
    <w:rsid w:val="005338A2"/>
    <w:rsid w:val="00533C08"/>
    <w:rsid w:val="005348B9"/>
    <w:rsid w:val="00535C23"/>
    <w:rsid w:val="00535EA4"/>
    <w:rsid w:val="0053672D"/>
    <w:rsid w:val="00536B3C"/>
    <w:rsid w:val="00537341"/>
    <w:rsid w:val="00537DC9"/>
    <w:rsid w:val="00537ED5"/>
    <w:rsid w:val="00540672"/>
    <w:rsid w:val="00541074"/>
    <w:rsid w:val="005418B9"/>
    <w:rsid w:val="00541DF5"/>
    <w:rsid w:val="0054334C"/>
    <w:rsid w:val="00543A38"/>
    <w:rsid w:val="00544FA6"/>
    <w:rsid w:val="005476DA"/>
    <w:rsid w:val="00547B4C"/>
    <w:rsid w:val="00551508"/>
    <w:rsid w:val="0055215A"/>
    <w:rsid w:val="00552873"/>
    <w:rsid w:val="00554FD3"/>
    <w:rsid w:val="00555AB8"/>
    <w:rsid w:val="005608EC"/>
    <w:rsid w:val="00560F6B"/>
    <w:rsid w:val="00561361"/>
    <w:rsid w:val="005616A4"/>
    <w:rsid w:val="00561FFC"/>
    <w:rsid w:val="00562C46"/>
    <w:rsid w:val="00566976"/>
    <w:rsid w:val="00566BD5"/>
    <w:rsid w:val="00566E9B"/>
    <w:rsid w:val="00571356"/>
    <w:rsid w:val="005734AA"/>
    <w:rsid w:val="005735AA"/>
    <w:rsid w:val="00574BD1"/>
    <w:rsid w:val="0057533E"/>
    <w:rsid w:val="00575D3B"/>
    <w:rsid w:val="005760A1"/>
    <w:rsid w:val="0057645C"/>
    <w:rsid w:val="00576B84"/>
    <w:rsid w:val="005819C0"/>
    <w:rsid w:val="00581C18"/>
    <w:rsid w:val="005823D6"/>
    <w:rsid w:val="005826C5"/>
    <w:rsid w:val="00582D64"/>
    <w:rsid w:val="005837FA"/>
    <w:rsid w:val="00584069"/>
    <w:rsid w:val="00584BBB"/>
    <w:rsid w:val="00584C60"/>
    <w:rsid w:val="005861AE"/>
    <w:rsid w:val="00586288"/>
    <w:rsid w:val="0058766C"/>
    <w:rsid w:val="00587E29"/>
    <w:rsid w:val="0059033C"/>
    <w:rsid w:val="00591A0B"/>
    <w:rsid w:val="0059506D"/>
    <w:rsid w:val="005958EB"/>
    <w:rsid w:val="00595E24"/>
    <w:rsid w:val="00597272"/>
    <w:rsid w:val="005979E3"/>
    <w:rsid w:val="005A0436"/>
    <w:rsid w:val="005A0CB6"/>
    <w:rsid w:val="005A17DF"/>
    <w:rsid w:val="005A3B06"/>
    <w:rsid w:val="005A3BDC"/>
    <w:rsid w:val="005A437B"/>
    <w:rsid w:val="005A4961"/>
    <w:rsid w:val="005A5037"/>
    <w:rsid w:val="005A5B5E"/>
    <w:rsid w:val="005B1B66"/>
    <w:rsid w:val="005B1B7A"/>
    <w:rsid w:val="005B4D8D"/>
    <w:rsid w:val="005B5018"/>
    <w:rsid w:val="005B5357"/>
    <w:rsid w:val="005B6E03"/>
    <w:rsid w:val="005B7455"/>
    <w:rsid w:val="005B7A4C"/>
    <w:rsid w:val="005B7AD9"/>
    <w:rsid w:val="005C0967"/>
    <w:rsid w:val="005C0A16"/>
    <w:rsid w:val="005C0FB7"/>
    <w:rsid w:val="005C1EE2"/>
    <w:rsid w:val="005C22B5"/>
    <w:rsid w:val="005C2F16"/>
    <w:rsid w:val="005C6A04"/>
    <w:rsid w:val="005C6A15"/>
    <w:rsid w:val="005C76E4"/>
    <w:rsid w:val="005C7DB6"/>
    <w:rsid w:val="005D17C3"/>
    <w:rsid w:val="005D3810"/>
    <w:rsid w:val="005D386B"/>
    <w:rsid w:val="005D3AA6"/>
    <w:rsid w:val="005D40B8"/>
    <w:rsid w:val="005D44C7"/>
    <w:rsid w:val="005D4C69"/>
    <w:rsid w:val="005D53C6"/>
    <w:rsid w:val="005E096F"/>
    <w:rsid w:val="005E0CD4"/>
    <w:rsid w:val="005E1598"/>
    <w:rsid w:val="005E1959"/>
    <w:rsid w:val="005E19F4"/>
    <w:rsid w:val="005E304A"/>
    <w:rsid w:val="005E57C4"/>
    <w:rsid w:val="005E5A59"/>
    <w:rsid w:val="005E7D22"/>
    <w:rsid w:val="005F0B0C"/>
    <w:rsid w:val="005F107C"/>
    <w:rsid w:val="005F113D"/>
    <w:rsid w:val="005F1C3E"/>
    <w:rsid w:val="005F1EE4"/>
    <w:rsid w:val="005F3AF2"/>
    <w:rsid w:val="00600DCB"/>
    <w:rsid w:val="00602065"/>
    <w:rsid w:val="00602132"/>
    <w:rsid w:val="006036DC"/>
    <w:rsid w:val="00604121"/>
    <w:rsid w:val="00604608"/>
    <w:rsid w:val="00606D62"/>
    <w:rsid w:val="006071C4"/>
    <w:rsid w:val="00607330"/>
    <w:rsid w:val="00607501"/>
    <w:rsid w:val="00607D05"/>
    <w:rsid w:val="0061088F"/>
    <w:rsid w:val="00612516"/>
    <w:rsid w:val="0061286C"/>
    <w:rsid w:val="006139B0"/>
    <w:rsid w:val="00614B13"/>
    <w:rsid w:val="00616283"/>
    <w:rsid w:val="006168D5"/>
    <w:rsid w:val="006210D5"/>
    <w:rsid w:val="006211FE"/>
    <w:rsid w:val="00621E8D"/>
    <w:rsid w:val="006228CB"/>
    <w:rsid w:val="00623067"/>
    <w:rsid w:val="00623B1C"/>
    <w:rsid w:val="0062530A"/>
    <w:rsid w:val="00625D88"/>
    <w:rsid w:val="0062683F"/>
    <w:rsid w:val="0062723E"/>
    <w:rsid w:val="00627D94"/>
    <w:rsid w:val="006303FF"/>
    <w:rsid w:val="006305E8"/>
    <w:rsid w:val="006309E8"/>
    <w:rsid w:val="00630C24"/>
    <w:rsid w:val="00630D52"/>
    <w:rsid w:val="006336B2"/>
    <w:rsid w:val="00635A91"/>
    <w:rsid w:val="00637520"/>
    <w:rsid w:val="006424D3"/>
    <w:rsid w:val="00642940"/>
    <w:rsid w:val="0064352D"/>
    <w:rsid w:val="0064364A"/>
    <w:rsid w:val="00643A47"/>
    <w:rsid w:val="00644D7F"/>
    <w:rsid w:val="00645DB4"/>
    <w:rsid w:val="0064722C"/>
    <w:rsid w:val="006475D4"/>
    <w:rsid w:val="00650731"/>
    <w:rsid w:val="006511B2"/>
    <w:rsid w:val="006525BF"/>
    <w:rsid w:val="00652A5E"/>
    <w:rsid w:val="00656BD8"/>
    <w:rsid w:val="00656D12"/>
    <w:rsid w:val="00657D21"/>
    <w:rsid w:val="00657F76"/>
    <w:rsid w:val="00660530"/>
    <w:rsid w:val="006606C1"/>
    <w:rsid w:val="006608EE"/>
    <w:rsid w:val="00660F4B"/>
    <w:rsid w:val="006620B9"/>
    <w:rsid w:val="0066249E"/>
    <w:rsid w:val="006627DC"/>
    <w:rsid w:val="00662C1A"/>
    <w:rsid w:val="006637F1"/>
    <w:rsid w:val="00663E01"/>
    <w:rsid w:val="00664D35"/>
    <w:rsid w:val="00665276"/>
    <w:rsid w:val="00665A07"/>
    <w:rsid w:val="006665CB"/>
    <w:rsid w:val="00666FF6"/>
    <w:rsid w:val="006706A4"/>
    <w:rsid w:val="00671193"/>
    <w:rsid w:val="00671D7B"/>
    <w:rsid w:val="0067556D"/>
    <w:rsid w:val="006755CC"/>
    <w:rsid w:val="00675A5F"/>
    <w:rsid w:val="006771EE"/>
    <w:rsid w:val="00677AE3"/>
    <w:rsid w:val="00680DB4"/>
    <w:rsid w:val="006812CC"/>
    <w:rsid w:val="006824C0"/>
    <w:rsid w:val="00684E7A"/>
    <w:rsid w:val="00687938"/>
    <w:rsid w:val="00690176"/>
    <w:rsid w:val="006904E7"/>
    <w:rsid w:val="00692286"/>
    <w:rsid w:val="00692BA5"/>
    <w:rsid w:val="00692DF1"/>
    <w:rsid w:val="00693F00"/>
    <w:rsid w:val="0069496F"/>
    <w:rsid w:val="006956AE"/>
    <w:rsid w:val="00696E38"/>
    <w:rsid w:val="006A0AD5"/>
    <w:rsid w:val="006A12D3"/>
    <w:rsid w:val="006A13CB"/>
    <w:rsid w:val="006A1663"/>
    <w:rsid w:val="006A1D12"/>
    <w:rsid w:val="006A1E4E"/>
    <w:rsid w:val="006A24F9"/>
    <w:rsid w:val="006A2CA1"/>
    <w:rsid w:val="006A595A"/>
    <w:rsid w:val="006A5C6A"/>
    <w:rsid w:val="006A63AD"/>
    <w:rsid w:val="006A69EC"/>
    <w:rsid w:val="006A7869"/>
    <w:rsid w:val="006A7930"/>
    <w:rsid w:val="006A7FCA"/>
    <w:rsid w:val="006B0E23"/>
    <w:rsid w:val="006B1D5F"/>
    <w:rsid w:val="006B3983"/>
    <w:rsid w:val="006B419A"/>
    <w:rsid w:val="006B4839"/>
    <w:rsid w:val="006B4F3F"/>
    <w:rsid w:val="006B5028"/>
    <w:rsid w:val="006B50D9"/>
    <w:rsid w:val="006B5B78"/>
    <w:rsid w:val="006B6900"/>
    <w:rsid w:val="006B7342"/>
    <w:rsid w:val="006C03E3"/>
    <w:rsid w:val="006C10F0"/>
    <w:rsid w:val="006C22C7"/>
    <w:rsid w:val="006C2834"/>
    <w:rsid w:val="006C410C"/>
    <w:rsid w:val="006C55DC"/>
    <w:rsid w:val="006C5D74"/>
    <w:rsid w:val="006C7A09"/>
    <w:rsid w:val="006C7BB4"/>
    <w:rsid w:val="006D2091"/>
    <w:rsid w:val="006D32F5"/>
    <w:rsid w:val="006D38EB"/>
    <w:rsid w:val="006D4823"/>
    <w:rsid w:val="006D48BF"/>
    <w:rsid w:val="006D68D1"/>
    <w:rsid w:val="006E0079"/>
    <w:rsid w:val="006E1080"/>
    <w:rsid w:val="006E115F"/>
    <w:rsid w:val="006E15D5"/>
    <w:rsid w:val="006E1D0A"/>
    <w:rsid w:val="006E1E9A"/>
    <w:rsid w:val="006E276E"/>
    <w:rsid w:val="006E2EB3"/>
    <w:rsid w:val="006E2EC6"/>
    <w:rsid w:val="006E3A36"/>
    <w:rsid w:val="006E3D15"/>
    <w:rsid w:val="006E5234"/>
    <w:rsid w:val="006E5E61"/>
    <w:rsid w:val="006E6AA3"/>
    <w:rsid w:val="006E7DD9"/>
    <w:rsid w:val="006F00F6"/>
    <w:rsid w:val="006F0AA6"/>
    <w:rsid w:val="006F2596"/>
    <w:rsid w:val="006F2974"/>
    <w:rsid w:val="006F2D91"/>
    <w:rsid w:val="006F3ADD"/>
    <w:rsid w:val="006F3E34"/>
    <w:rsid w:val="006F5A95"/>
    <w:rsid w:val="006F70EA"/>
    <w:rsid w:val="006F72F7"/>
    <w:rsid w:val="006F794B"/>
    <w:rsid w:val="007001FB"/>
    <w:rsid w:val="00701431"/>
    <w:rsid w:val="00701B1D"/>
    <w:rsid w:val="00702B9D"/>
    <w:rsid w:val="007044E6"/>
    <w:rsid w:val="00710748"/>
    <w:rsid w:val="00710C2F"/>
    <w:rsid w:val="00712006"/>
    <w:rsid w:val="00713434"/>
    <w:rsid w:val="007164EF"/>
    <w:rsid w:val="0071727C"/>
    <w:rsid w:val="007177F0"/>
    <w:rsid w:val="007206D7"/>
    <w:rsid w:val="007212DB"/>
    <w:rsid w:val="007220BA"/>
    <w:rsid w:val="00722E35"/>
    <w:rsid w:val="00723CB3"/>
    <w:rsid w:val="00723D31"/>
    <w:rsid w:val="007248C6"/>
    <w:rsid w:val="007256F2"/>
    <w:rsid w:val="00725BBE"/>
    <w:rsid w:val="00727068"/>
    <w:rsid w:val="0073014E"/>
    <w:rsid w:val="00732C30"/>
    <w:rsid w:val="00732C86"/>
    <w:rsid w:val="00732D77"/>
    <w:rsid w:val="00732E36"/>
    <w:rsid w:val="0073330E"/>
    <w:rsid w:val="00735DB7"/>
    <w:rsid w:val="0073614D"/>
    <w:rsid w:val="00736445"/>
    <w:rsid w:val="00737744"/>
    <w:rsid w:val="00740139"/>
    <w:rsid w:val="0074147F"/>
    <w:rsid w:val="0074167E"/>
    <w:rsid w:val="007417D9"/>
    <w:rsid w:val="00741DBA"/>
    <w:rsid w:val="00741E38"/>
    <w:rsid w:val="00742083"/>
    <w:rsid w:val="00742E2D"/>
    <w:rsid w:val="007438E2"/>
    <w:rsid w:val="00745E47"/>
    <w:rsid w:val="0074616B"/>
    <w:rsid w:val="00746284"/>
    <w:rsid w:val="00751519"/>
    <w:rsid w:val="0075198D"/>
    <w:rsid w:val="00751D11"/>
    <w:rsid w:val="0075236A"/>
    <w:rsid w:val="007530AC"/>
    <w:rsid w:val="00753E3D"/>
    <w:rsid w:val="00755850"/>
    <w:rsid w:val="00755DA5"/>
    <w:rsid w:val="00755E82"/>
    <w:rsid w:val="00756034"/>
    <w:rsid w:val="00757EFB"/>
    <w:rsid w:val="00760971"/>
    <w:rsid w:val="0076185D"/>
    <w:rsid w:val="0076189A"/>
    <w:rsid w:val="0076264C"/>
    <w:rsid w:val="00765C1A"/>
    <w:rsid w:val="00765E15"/>
    <w:rsid w:val="00766021"/>
    <w:rsid w:val="00766C5C"/>
    <w:rsid w:val="00767917"/>
    <w:rsid w:val="0077085F"/>
    <w:rsid w:val="00771241"/>
    <w:rsid w:val="0077237D"/>
    <w:rsid w:val="00772524"/>
    <w:rsid w:val="00772D1C"/>
    <w:rsid w:val="007738F0"/>
    <w:rsid w:val="007741CF"/>
    <w:rsid w:val="0077468C"/>
    <w:rsid w:val="00774B2D"/>
    <w:rsid w:val="0077505A"/>
    <w:rsid w:val="007753D9"/>
    <w:rsid w:val="0077548D"/>
    <w:rsid w:val="00775E47"/>
    <w:rsid w:val="0077640C"/>
    <w:rsid w:val="007816E2"/>
    <w:rsid w:val="00783B0F"/>
    <w:rsid w:val="00783F3C"/>
    <w:rsid w:val="007860A0"/>
    <w:rsid w:val="0078737B"/>
    <w:rsid w:val="007875AA"/>
    <w:rsid w:val="00791E4F"/>
    <w:rsid w:val="007923CC"/>
    <w:rsid w:val="00792DBE"/>
    <w:rsid w:val="00793CED"/>
    <w:rsid w:val="007941C2"/>
    <w:rsid w:val="00795332"/>
    <w:rsid w:val="00795B7D"/>
    <w:rsid w:val="00795F99"/>
    <w:rsid w:val="007960CA"/>
    <w:rsid w:val="00797A26"/>
    <w:rsid w:val="007A3D43"/>
    <w:rsid w:val="007A4DFA"/>
    <w:rsid w:val="007A54A5"/>
    <w:rsid w:val="007A5B07"/>
    <w:rsid w:val="007B2B2F"/>
    <w:rsid w:val="007B38DE"/>
    <w:rsid w:val="007B399F"/>
    <w:rsid w:val="007B5A95"/>
    <w:rsid w:val="007B668B"/>
    <w:rsid w:val="007B7C0D"/>
    <w:rsid w:val="007C1423"/>
    <w:rsid w:val="007C14A5"/>
    <w:rsid w:val="007C29D3"/>
    <w:rsid w:val="007C335C"/>
    <w:rsid w:val="007C3CC1"/>
    <w:rsid w:val="007C4279"/>
    <w:rsid w:val="007C4FB7"/>
    <w:rsid w:val="007C570C"/>
    <w:rsid w:val="007C72CB"/>
    <w:rsid w:val="007D0776"/>
    <w:rsid w:val="007D09F9"/>
    <w:rsid w:val="007D1584"/>
    <w:rsid w:val="007D20FF"/>
    <w:rsid w:val="007D23F0"/>
    <w:rsid w:val="007D3976"/>
    <w:rsid w:val="007D43BB"/>
    <w:rsid w:val="007D4611"/>
    <w:rsid w:val="007D5772"/>
    <w:rsid w:val="007D7F05"/>
    <w:rsid w:val="007E0145"/>
    <w:rsid w:val="007E0818"/>
    <w:rsid w:val="007E0F7A"/>
    <w:rsid w:val="007E1960"/>
    <w:rsid w:val="007E2182"/>
    <w:rsid w:val="007E32A9"/>
    <w:rsid w:val="007E4658"/>
    <w:rsid w:val="007E5796"/>
    <w:rsid w:val="007E606A"/>
    <w:rsid w:val="007E68C8"/>
    <w:rsid w:val="007E6B11"/>
    <w:rsid w:val="007F1236"/>
    <w:rsid w:val="007F1310"/>
    <w:rsid w:val="007F140F"/>
    <w:rsid w:val="007F1EA6"/>
    <w:rsid w:val="007F268D"/>
    <w:rsid w:val="007F2878"/>
    <w:rsid w:val="007F28B5"/>
    <w:rsid w:val="007F3DB7"/>
    <w:rsid w:val="007F3E2E"/>
    <w:rsid w:val="007F4216"/>
    <w:rsid w:val="007F4D14"/>
    <w:rsid w:val="007F4EA0"/>
    <w:rsid w:val="007F5638"/>
    <w:rsid w:val="007F5C64"/>
    <w:rsid w:val="007F61FD"/>
    <w:rsid w:val="007F74C0"/>
    <w:rsid w:val="007F77BC"/>
    <w:rsid w:val="008018C5"/>
    <w:rsid w:val="008035DA"/>
    <w:rsid w:val="0080382F"/>
    <w:rsid w:val="00804613"/>
    <w:rsid w:val="00804D05"/>
    <w:rsid w:val="008053B5"/>
    <w:rsid w:val="0080551B"/>
    <w:rsid w:val="008055A6"/>
    <w:rsid w:val="00806163"/>
    <w:rsid w:val="00806D64"/>
    <w:rsid w:val="00806DB3"/>
    <w:rsid w:val="008106C8"/>
    <w:rsid w:val="008109E2"/>
    <w:rsid w:val="00810C08"/>
    <w:rsid w:val="00810C9F"/>
    <w:rsid w:val="00811EB8"/>
    <w:rsid w:val="008126B4"/>
    <w:rsid w:val="00812BD5"/>
    <w:rsid w:val="008133FD"/>
    <w:rsid w:val="00813560"/>
    <w:rsid w:val="00813D19"/>
    <w:rsid w:val="00816355"/>
    <w:rsid w:val="00816933"/>
    <w:rsid w:val="00820D4B"/>
    <w:rsid w:val="00821607"/>
    <w:rsid w:val="00821F4B"/>
    <w:rsid w:val="008223EE"/>
    <w:rsid w:val="008240E2"/>
    <w:rsid w:val="008248DE"/>
    <w:rsid w:val="0082692D"/>
    <w:rsid w:val="00826E90"/>
    <w:rsid w:val="008273BD"/>
    <w:rsid w:val="0082780A"/>
    <w:rsid w:val="008302FB"/>
    <w:rsid w:val="0083063F"/>
    <w:rsid w:val="00830C5F"/>
    <w:rsid w:val="00830E2F"/>
    <w:rsid w:val="00831B9F"/>
    <w:rsid w:val="0083282B"/>
    <w:rsid w:val="008330E4"/>
    <w:rsid w:val="008336BA"/>
    <w:rsid w:val="008339AC"/>
    <w:rsid w:val="00833A9C"/>
    <w:rsid w:val="00833ED2"/>
    <w:rsid w:val="00834CEE"/>
    <w:rsid w:val="008378DF"/>
    <w:rsid w:val="00840910"/>
    <w:rsid w:val="00840AB1"/>
    <w:rsid w:val="00840C78"/>
    <w:rsid w:val="00840FAA"/>
    <w:rsid w:val="00841387"/>
    <w:rsid w:val="00842545"/>
    <w:rsid w:val="008447BD"/>
    <w:rsid w:val="008447F6"/>
    <w:rsid w:val="0084582A"/>
    <w:rsid w:val="00845EDE"/>
    <w:rsid w:val="008467C7"/>
    <w:rsid w:val="008478EB"/>
    <w:rsid w:val="00850A0C"/>
    <w:rsid w:val="008512D4"/>
    <w:rsid w:val="0085268D"/>
    <w:rsid w:val="00852815"/>
    <w:rsid w:val="00852906"/>
    <w:rsid w:val="00853288"/>
    <w:rsid w:val="00854EE7"/>
    <w:rsid w:val="00856178"/>
    <w:rsid w:val="0085662B"/>
    <w:rsid w:val="008577D7"/>
    <w:rsid w:val="0086034B"/>
    <w:rsid w:val="00862545"/>
    <w:rsid w:val="008629BA"/>
    <w:rsid w:val="008632E3"/>
    <w:rsid w:val="00863500"/>
    <w:rsid w:val="00863FB2"/>
    <w:rsid w:val="00866111"/>
    <w:rsid w:val="008666D7"/>
    <w:rsid w:val="00867200"/>
    <w:rsid w:val="00867FE5"/>
    <w:rsid w:val="00870796"/>
    <w:rsid w:val="00870A08"/>
    <w:rsid w:val="00871BD5"/>
    <w:rsid w:val="00871D33"/>
    <w:rsid w:val="00872ED1"/>
    <w:rsid w:val="00873237"/>
    <w:rsid w:val="00873E38"/>
    <w:rsid w:val="008741B0"/>
    <w:rsid w:val="00875D76"/>
    <w:rsid w:val="00875FF3"/>
    <w:rsid w:val="008762BA"/>
    <w:rsid w:val="00876959"/>
    <w:rsid w:val="0087698C"/>
    <w:rsid w:val="00877EB8"/>
    <w:rsid w:val="008819E8"/>
    <w:rsid w:val="00882496"/>
    <w:rsid w:val="00884B1F"/>
    <w:rsid w:val="00885411"/>
    <w:rsid w:val="00886515"/>
    <w:rsid w:val="0088684C"/>
    <w:rsid w:val="00886A32"/>
    <w:rsid w:val="00886AEB"/>
    <w:rsid w:val="00887816"/>
    <w:rsid w:val="00890582"/>
    <w:rsid w:val="00890717"/>
    <w:rsid w:val="0089223F"/>
    <w:rsid w:val="00892271"/>
    <w:rsid w:val="00892529"/>
    <w:rsid w:val="00893362"/>
    <w:rsid w:val="00893370"/>
    <w:rsid w:val="008942BE"/>
    <w:rsid w:val="008956B2"/>
    <w:rsid w:val="008A02A9"/>
    <w:rsid w:val="008A1EE6"/>
    <w:rsid w:val="008A2906"/>
    <w:rsid w:val="008A3017"/>
    <w:rsid w:val="008A4D07"/>
    <w:rsid w:val="008A575A"/>
    <w:rsid w:val="008A57F0"/>
    <w:rsid w:val="008A63FC"/>
    <w:rsid w:val="008A74FA"/>
    <w:rsid w:val="008B0354"/>
    <w:rsid w:val="008B17EB"/>
    <w:rsid w:val="008B1CD3"/>
    <w:rsid w:val="008B2278"/>
    <w:rsid w:val="008B2C6D"/>
    <w:rsid w:val="008B458E"/>
    <w:rsid w:val="008B4BDB"/>
    <w:rsid w:val="008B4E8E"/>
    <w:rsid w:val="008B5496"/>
    <w:rsid w:val="008B5810"/>
    <w:rsid w:val="008B68A8"/>
    <w:rsid w:val="008C008E"/>
    <w:rsid w:val="008C0123"/>
    <w:rsid w:val="008C0E19"/>
    <w:rsid w:val="008C130C"/>
    <w:rsid w:val="008C1D68"/>
    <w:rsid w:val="008C1DBC"/>
    <w:rsid w:val="008C22DC"/>
    <w:rsid w:val="008C297A"/>
    <w:rsid w:val="008C36CC"/>
    <w:rsid w:val="008C3832"/>
    <w:rsid w:val="008C6093"/>
    <w:rsid w:val="008C7F0E"/>
    <w:rsid w:val="008D0349"/>
    <w:rsid w:val="008D0622"/>
    <w:rsid w:val="008D0D61"/>
    <w:rsid w:val="008D11BE"/>
    <w:rsid w:val="008D18EE"/>
    <w:rsid w:val="008D2521"/>
    <w:rsid w:val="008D36AD"/>
    <w:rsid w:val="008D4A75"/>
    <w:rsid w:val="008D4BA9"/>
    <w:rsid w:val="008D6551"/>
    <w:rsid w:val="008E1FAE"/>
    <w:rsid w:val="008E2315"/>
    <w:rsid w:val="008E2CED"/>
    <w:rsid w:val="008E3D8C"/>
    <w:rsid w:val="008E4979"/>
    <w:rsid w:val="008E54B0"/>
    <w:rsid w:val="008E6280"/>
    <w:rsid w:val="008E6377"/>
    <w:rsid w:val="008E6494"/>
    <w:rsid w:val="008F07D0"/>
    <w:rsid w:val="008F07F4"/>
    <w:rsid w:val="008F1291"/>
    <w:rsid w:val="008F1BC8"/>
    <w:rsid w:val="008F2B62"/>
    <w:rsid w:val="008F49C3"/>
    <w:rsid w:val="008F5B80"/>
    <w:rsid w:val="008F5E32"/>
    <w:rsid w:val="008F63B6"/>
    <w:rsid w:val="008F7469"/>
    <w:rsid w:val="008F78F8"/>
    <w:rsid w:val="0090026C"/>
    <w:rsid w:val="00900647"/>
    <w:rsid w:val="00900EE5"/>
    <w:rsid w:val="00901202"/>
    <w:rsid w:val="00902AF5"/>
    <w:rsid w:val="009034D3"/>
    <w:rsid w:val="00903C10"/>
    <w:rsid w:val="00903F1F"/>
    <w:rsid w:val="00904389"/>
    <w:rsid w:val="00904674"/>
    <w:rsid w:val="00905AD3"/>
    <w:rsid w:val="009077FC"/>
    <w:rsid w:val="00907CEA"/>
    <w:rsid w:val="0091054E"/>
    <w:rsid w:val="00912B48"/>
    <w:rsid w:val="00912D56"/>
    <w:rsid w:val="00913BA9"/>
    <w:rsid w:val="00913BFB"/>
    <w:rsid w:val="0091562A"/>
    <w:rsid w:val="0091789E"/>
    <w:rsid w:val="00920CF9"/>
    <w:rsid w:val="00921904"/>
    <w:rsid w:val="0092581D"/>
    <w:rsid w:val="00925CC6"/>
    <w:rsid w:val="0092629E"/>
    <w:rsid w:val="0092769B"/>
    <w:rsid w:val="009277C7"/>
    <w:rsid w:val="0093059E"/>
    <w:rsid w:val="009312F5"/>
    <w:rsid w:val="00931A4D"/>
    <w:rsid w:val="00931B3F"/>
    <w:rsid w:val="009330DB"/>
    <w:rsid w:val="00933CE1"/>
    <w:rsid w:val="0093453F"/>
    <w:rsid w:val="00934720"/>
    <w:rsid w:val="00935114"/>
    <w:rsid w:val="009359D2"/>
    <w:rsid w:val="00937945"/>
    <w:rsid w:val="00937CD7"/>
    <w:rsid w:val="009407A4"/>
    <w:rsid w:val="00941055"/>
    <w:rsid w:val="00941B86"/>
    <w:rsid w:val="00941C0E"/>
    <w:rsid w:val="009460B4"/>
    <w:rsid w:val="00951DE4"/>
    <w:rsid w:val="00953F96"/>
    <w:rsid w:val="0095407D"/>
    <w:rsid w:val="00954B3D"/>
    <w:rsid w:val="0095602B"/>
    <w:rsid w:val="00956D51"/>
    <w:rsid w:val="009578EF"/>
    <w:rsid w:val="00957E0D"/>
    <w:rsid w:val="0096120F"/>
    <w:rsid w:val="0096128C"/>
    <w:rsid w:val="00961528"/>
    <w:rsid w:val="009617B6"/>
    <w:rsid w:val="00961A1B"/>
    <w:rsid w:val="00962333"/>
    <w:rsid w:val="00962EC9"/>
    <w:rsid w:val="009633DA"/>
    <w:rsid w:val="0096372F"/>
    <w:rsid w:val="009638F3"/>
    <w:rsid w:val="0096402F"/>
    <w:rsid w:val="00965E0A"/>
    <w:rsid w:val="009669AF"/>
    <w:rsid w:val="009673B5"/>
    <w:rsid w:val="009731D9"/>
    <w:rsid w:val="009734EB"/>
    <w:rsid w:val="009737AE"/>
    <w:rsid w:val="0097581D"/>
    <w:rsid w:val="0097587F"/>
    <w:rsid w:val="00975F1C"/>
    <w:rsid w:val="00976723"/>
    <w:rsid w:val="00976DEB"/>
    <w:rsid w:val="0098032A"/>
    <w:rsid w:val="00980DE6"/>
    <w:rsid w:val="00980E61"/>
    <w:rsid w:val="00981E39"/>
    <w:rsid w:val="00982772"/>
    <w:rsid w:val="0098360D"/>
    <w:rsid w:val="00983C27"/>
    <w:rsid w:val="00983D51"/>
    <w:rsid w:val="0098449D"/>
    <w:rsid w:val="00984B70"/>
    <w:rsid w:val="0098610F"/>
    <w:rsid w:val="009862FE"/>
    <w:rsid w:val="00987C0E"/>
    <w:rsid w:val="00987CE5"/>
    <w:rsid w:val="00991847"/>
    <w:rsid w:val="009925E3"/>
    <w:rsid w:val="00992863"/>
    <w:rsid w:val="009933DE"/>
    <w:rsid w:val="00994973"/>
    <w:rsid w:val="00996539"/>
    <w:rsid w:val="00996A25"/>
    <w:rsid w:val="009971A7"/>
    <w:rsid w:val="009A0370"/>
    <w:rsid w:val="009A092B"/>
    <w:rsid w:val="009A14C0"/>
    <w:rsid w:val="009A3087"/>
    <w:rsid w:val="009A43FE"/>
    <w:rsid w:val="009A75DD"/>
    <w:rsid w:val="009A78F1"/>
    <w:rsid w:val="009B2B66"/>
    <w:rsid w:val="009B3183"/>
    <w:rsid w:val="009B3C87"/>
    <w:rsid w:val="009B49D7"/>
    <w:rsid w:val="009B568F"/>
    <w:rsid w:val="009B58F0"/>
    <w:rsid w:val="009B59D7"/>
    <w:rsid w:val="009B6065"/>
    <w:rsid w:val="009B6428"/>
    <w:rsid w:val="009B6E2D"/>
    <w:rsid w:val="009C014C"/>
    <w:rsid w:val="009C1DB3"/>
    <w:rsid w:val="009C26C9"/>
    <w:rsid w:val="009C32D1"/>
    <w:rsid w:val="009C33F7"/>
    <w:rsid w:val="009C4ABC"/>
    <w:rsid w:val="009C5168"/>
    <w:rsid w:val="009C6209"/>
    <w:rsid w:val="009C7323"/>
    <w:rsid w:val="009D09B3"/>
    <w:rsid w:val="009D0DDA"/>
    <w:rsid w:val="009D283D"/>
    <w:rsid w:val="009D3BF1"/>
    <w:rsid w:val="009D5048"/>
    <w:rsid w:val="009D65B4"/>
    <w:rsid w:val="009D7209"/>
    <w:rsid w:val="009D7E19"/>
    <w:rsid w:val="009E08F7"/>
    <w:rsid w:val="009E0D2C"/>
    <w:rsid w:val="009E1D20"/>
    <w:rsid w:val="009E2BDD"/>
    <w:rsid w:val="009E41FC"/>
    <w:rsid w:val="009E4F83"/>
    <w:rsid w:val="009E534A"/>
    <w:rsid w:val="009E636E"/>
    <w:rsid w:val="009E6602"/>
    <w:rsid w:val="009E7DE1"/>
    <w:rsid w:val="009F013F"/>
    <w:rsid w:val="009F2CBF"/>
    <w:rsid w:val="009F2CDB"/>
    <w:rsid w:val="009F32A4"/>
    <w:rsid w:val="009F4E72"/>
    <w:rsid w:val="009F5402"/>
    <w:rsid w:val="00A001D9"/>
    <w:rsid w:val="00A045E0"/>
    <w:rsid w:val="00A04895"/>
    <w:rsid w:val="00A06381"/>
    <w:rsid w:val="00A0688A"/>
    <w:rsid w:val="00A0691C"/>
    <w:rsid w:val="00A07970"/>
    <w:rsid w:val="00A079D6"/>
    <w:rsid w:val="00A1011D"/>
    <w:rsid w:val="00A11250"/>
    <w:rsid w:val="00A11CA4"/>
    <w:rsid w:val="00A136CC"/>
    <w:rsid w:val="00A14587"/>
    <w:rsid w:val="00A15267"/>
    <w:rsid w:val="00A1535E"/>
    <w:rsid w:val="00A1668A"/>
    <w:rsid w:val="00A178C5"/>
    <w:rsid w:val="00A17C1B"/>
    <w:rsid w:val="00A204F5"/>
    <w:rsid w:val="00A21651"/>
    <w:rsid w:val="00A2188A"/>
    <w:rsid w:val="00A2374A"/>
    <w:rsid w:val="00A23947"/>
    <w:rsid w:val="00A23CB6"/>
    <w:rsid w:val="00A23F3F"/>
    <w:rsid w:val="00A2596D"/>
    <w:rsid w:val="00A25F17"/>
    <w:rsid w:val="00A2694F"/>
    <w:rsid w:val="00A26E5C"/>
    <w:rsid w:val="00A30181"/>
    <w:rsid w:val="00A30662"/>
    <w:rsid w:val="00A30D0E"/>
    <w:rsid w:val="00A30D2F"/>
    <w:rsid w:val="00A30DCD"/>
    <w:rsid w:val="00A3184B"/>
    <w:rsid w:val="00A31EEA"/>
    <w:rsid w:val="00A3366A"/>
    <w:rsid w:val="00A339BA"/>
    <w:rsid w:val="00A33C0D"/>
    <w:rsid w:val="00A3459D"/>
    <w:rsid w:val="00A34CC5"/>
    <w:rsid w:val="00A35FA9"/>
    <w:rsid w:val="00A36A7C"/>
    <w:rsid w:val="00A37BC7"/>
    <w:rsid w:val="00A41454"/>
    <w:rsid w:val="00A417C0"/>
    <w:rsid w:val="00A43A95"/>
    <w:rsid w:val="00A442CF"/>
    <w:rsid w:val="00A44434"/>
    <w:rsid w:val="00A4475D"/>
    <w:rsid w:val="00A448B1"/>
    <w:rsid w:val="00A44D7E"/>
    <w:rsid w:val="00A51576"/>
    <w:rsid w:val="00A51B68"/>
    <w:rsid w:val="00A52C5C"/>
    <w:rsid w:val="00A5497A"/>
    <w:rsid w:val="00A55090"/>
    <w:rsid w:val="00A560ED"/>
    <w:rsid w:val="00A5735E"/>
    <w:rsid w:val="00A573C5"/>
    <w:rsid w:val="00A60329"/>
    <w:rsid w:val="00A616F2"/>
    <w:rsid w:val="00A61850"/>
    <w:rsid w:val="00A61A1C"/>
    <w:rsid w:val="00A6228D"/>
    <w:rsid w:val="00A629BE"/>
    <w:rsid w:val="00A62BBC"/>
    <w:rsid w:val="00A64109"/>
    <w:rsid w:val="00A656C0"/>
    <w:rsid w:val="00A66989"/>
    <w:rsid w:val="00A6713E"/>
    <w:rsid w:val="00A67F70"/>
    <w:rsid w:val="00A702E9"/>
    <w:rsid w:val="00A70D8B"/>
    <w:rsid w:val="00A718CF"/>
    <w:rsid w:val="00A7468F"/>
    <w:rsid w:val="00A74DD1"/>
    <w:rsid w:val="00A74FFF"/>
    <w:rsid w:val="00A7590F"/>
    <w:rsid w:val="00A7769E"/>
    <w:rsid w:val="00A80203"/>
    <w:rsid w:val="00A81AE8"/>
    <w:rsid w:val="00A8404D"/>
    <w:rsid w:val="00A853BC"/>
    <w:rsid w:val="00A85800"/>
    <w:rsid w:val="00A86EB8"/>
    <w:rsid w:val="00A87674"/>
    <w:rsid w:val="00A87800"/>
    <w:rsid w:val="00A9035D"/>
    <w:rsid w:val="00A909E8"/>
    <w:rsid w:val="00A90BFE"/>
    <w:rsid w:val="00A915C0"/>
    <w:rsid w:val="00A916D1"/>
    <w:rsid w:val="00A92D73"/>
    <w:rsid w:val="00A95278"/>
    <w:rsid w:val="00A95E7C"/>
    <w:rsid w:val="00A96045"/>
    <w:rsid w:val="00A962E8"/>
    <w:rsid w:val="00A96658"/>
    <w:rsid w:val="00A96F5E"/>
    <w:rsid w:val="00A97252"/>
    <w:rsid w:val="00AA058C"/>
    <w:rsid w:val="00AA157C"/>
    <w:rsid w:val="00AA2AB4"/>
    <w:rsid w:val="00AA5035"/>
    <w:rsid w:val="00AA6258"/>
    <w:rsid w:val="00AA649D"/>
    <w:rsid w:val="00AA76BD"/>
    <w:rsid w:val="00AA7CCF"/>
    <w:rsid w:val="00AB129D"/>
    <w:rsid w:val="00AB1434"/>
    <w:rsid w:val="00AB2702"/>
    <w:rsid w:val="00AB2A3B"/>
    <w:rsid w:val="00AB3AC0"/>
    <w:rsid w:val="00AB6015"/>
    <w:rsid w:val="00AB62C8"/>
    <w:rsid w:val="00AB6BFE"/>
    <w:rsid w:val="00AB7282"/>
    <w:rsid w:val="00AB75AE"/>
    <w:rsid w:val="00AB79B8"/>
    <w:rsid w:val="00AB7A3C"/>
    <w:rsid w:val="00AC0420"/>
    <w:rsid w:val="00AC0E6B"/>
    <w:rsid w:val="00AC1CA8"/>
    <w:rsid w:val="00AC260C"/>
    <w:rsid w:val="00AC3BDD"/>
    <w:rsid w:val="00AC3EA3"/>
    <w:rsid w:val="00AC4918"/>
    <w:rsid w:val="00AC547B"/>
    <w:rsid w:val="00AC5790"/>
    <w:rsid w:val="00AC60D0"/>
    <w:rsid w:val="00AC6874"/>
    <w:rsid w:val="00AC6FDD"/>
    <w:rsid w:val="00AC74F3"/>
    <w:rsid w:val="00AC7850"/>
    <w:rsid w:val="00AC7FEC"/>
    <w:rsid w:val="00AD019A"/>
    <w:rsid w:val="00AD0256"/>
    <w:rsid w:val="00AD0D9C"/>
    <w:rsid w:val="00AD44E6"/>
    <w:rsid w:val="00AD4A73"/>
    <w:rsid w:val="00AD4DBE"/>
    <w:rsid w:val="00AD5556"/>
    <w:rsid w:val="00AD5E8E"/>
    <w:rsid w:val="00AD6970"/>
    <w:rsid w:val="00AD6D10"/>
    <w:rsid w:val="00AD7AFC"/>
    <w:rsid w:val="00AE1999"/>
    <w:rsid w:val="00AE4423"/>
    <w:rsid w:val="00AE5A47"/>
    <w:rsid w:val="00AE65E3"/>
    <w:rsid w:val="00AE670D"/>
    <w:rsid w:val="00AE6B4A"/>
    <w:rsid w:val="00AE6CF9"/>
    <w:rsid w:val="00AF018E"/>
    <w:rsid w:val="00AF2806"/>
    <w:rsid w:val="00AF2EBE"/>
    <w:rsid w:val="00AF55C9"/>
    <w:rsid w:val="00AF5604"/>
    <w:rsid w:val="00AF5F09"/>
    <w:rsid w:val="00AF63F6"/>
    <w:rsid w:val="00AF793E"/>
    <w:rsid w:val="00B00D12"/>
    <w:rsid w:val="00B043B7"/>
    <w:rsid w:val="00B050BC"/>
    <w:rsid w:val="00B0595E"/>
    <w:rsid w:val="00B05E47"/>
    <w:rsid w:val="00B10F07"/>
    <w:rsid w:val="00B10FE1"/>
    <w:rsid w:val="00B11019"/>
    <w:rsid w:val="00B12164"/>
    <w:rsid w:val="00B12968"/>
    <w:rsid w:val="00B12A27"/>
    <w:rsid w:val="00B1530D"/>
    <w:rsid w:val="00B15467"/>
    <w:rsid w:val="00B21E31"/>
    <w:rsid w:val="00B21FE6"/>
    <w:rsid w:val="00B22098"/>
    <w:rsid w:val="00B2266F"/>
    <w:rsid w:val="00B22EB2"/>
    <w:rsid w:val="00B22F29"/>
    <w:rsid w:val="00B239D1"/>
    <w:rsid w:val="00B25A18"/>
    <w:rsid w:val="00B25EF3"/>
    <w:rsid w:val="00B26FEB"/>
    <w:rsid w:val="00B27546"/>
    <w:rsid w:val="00B27EA6"/>
    <w:rsid w:val="00B30676"/>
    <w:rsid w:val="00B3081E"/>
    <w:rsid w:val="00B316F4"/>
    <w:rsid w:val="00B3277A"/>
    <w:rsid w:val="00B32CDA"/>
    <w:rsid w:val="00B33D08"/>
    <w:rsid w:val="00B34E08"/>
    <w:rsid w:val="00B3564B"/>
    <w:rsid w:val="00B363AC"/>
    <w:rsid w:val="00B36EAB"/>
    <w:rsid w:val="00B370F3"/>
    <w:rsid w:val="00B37155"/>
    <w:rsid w:val="00B40D00"/>
    <w:rsid w:val="00B44ED4"/>
    <w:rsid w:val="00B4507B"/>
    <w:rsid w:val="00B4538D"/>
    <w:rsid w:val="00B453EC"/>
    <w:rsid w:val="00B45A2E"/>
    <w:rsid w:val="00B45BF0"/>
    <w:rsid w:val="00B467FA"/>
    <w:rsid w:val="00B47019"/>
    <w:rsid w:val="00B47B49"/>
    <w:rsid w:val="00B518DC"/>
    <w:rsid w:val="00B52524"/>
    <w:rsid w:val="00B52FB0"/>
    <w:rsid w:val="00B5362D"/>
    <w:rsid w:val="00B5430B"/>
    <w:rsid w:val="00B555C1"/>
    <w:rsid w:val="00B577A7"/>
    <w:rsid w:val="00B57918"/>
    <w:rsid w:val="00B60941"/>
    <w:rsid w:val="00B62DA4"/>
    <w:rsid w:val="00B65345"/>
    <w:rsid w:val="00B6696A"/>
    <w:rsid w:val="00B669F3"/>
    <w:rsid w:val="00B671C9"/>
    <w:rsid w:val="00B6796E"/>
    <w:rsid w:val="00B70C31"/>
    <w:rsid w:val="00B71BFB"/>
    <w:rsid w:val="00B72377"/>
    <w:rsid w:val="00B73EBF"/>
    <w:rsid w:val="00B73EE4"/>
    <w:rsid w:val="00B7409F"/>
    <w:rsid w:val="00B75620"/>
    <w:rsid w:val="00B75881"/>
    <w:rsid w:val="00B769EC"/>
    <w:rsid w:val="00B77DA3"/>
    <w:rsid w:val="00B803C3"/>
    <w:rsid w:val="00B817FE"/>
    <w:rsid w:val="00B82235"/>
    <w:rsid w:val="00B83C92"/>
    <w:rsid w:val="00B84493"/>
    <w:rsid w:val="00B8584F"/>
    <w:rsid w:val="00B860A8"/>
    <w:rsid w:val="00B86173"/>
    <w:rsid w:val="00B87619"/>
    <w:rsid w:val="00B876C6"/>
    <w:rsid w:val="00B8791C"/>
    <w:rsid w:val="00B87AB0"/>
    <w:rsid w:val="00B87F8D"/>
    <w:rsid w:val="00B9011B"/>
    <w:rsid w:val="00B90A18"/>
    <w:rsid w:val="00B912F7"/>
    <w:rsid w:val="00B91FB8"/>
    <w:rsid w:val="00B927A4"/>
    <w:rsid w:val="00B93F1E"/>
    <w:rsid w:val="00B94341"/>
    <w:rsid w:val="00B9763A"/>
    <w:rsid w:val="00BA39D6"/>
    <w:rsid w:val="00BA432C"/>
    <w:rsid w:val="00BA4511"/>
    <w:rsid w:val="00BA68FF"/>
    <w:rsid w:val="00BA6CF3"/>
    <w:rsid w:val="00BA7242"/>
    <w:rsid w:val="00BA78D6"/>
    <w:rsid w:val="00BB0D4A"/>
    <w:rsid w:val="00BB0E9A"/>
    <w:rsid w:val="00BB1946"/>
    <w:rsid w:val="00BB1B06"/>
    <w:rsid w:val="00BB2A86"/>
    <w:rsid w:val="00BB3051"/>
    <w:rsid w:val="00BB3109"/>
    <w:rsid w:val="00BB3440"/>
    <w:rsid w:val="00BB46A0"/>
    <w:rsid w:val="00BB6F5E"/>
    <w:rsid w:val="00BB7A02"/>
    <w:rsid w:val="00BB7FF5"/>
    <w:rsid w:val="00BC01C6"/>
    <w:rsid w:val="00BC1069"/>
    <w:rsid w:val="00BC2F31"/>
    <w:rsid w:val="00BC356A"/>
    <w:rsid w:val="00BC37FD"/>
    <w:rsid w:val="00BC3C94"/>
    <w:rsid w:val="00BC4564"/>
    <w:rsid w:val="00BC4948"/>
    <w:rsid w:val="00BC4A85"/>
    <w:rsid w:val="00BC5201"/>
    <w:rsid w:val="00BC5216"/>
    <w:rsid w:val="00BC56A7"/>
    <w:rsid w:val="00BC6191"/>
    <w:rsid w:val="00BC72F5"/>
    <w:rsid w:val="00BC7921"/>
    <w:rsid w:val="00BC7CEB"/>
    <w:rsid w:val="00BD0002"/>
    <w:rsid w:val="00BD0CEF"/>
    <w:rsid w:val="00BD219F"/>
    <w:rsid w:val="00BD22C6"/>
    <w:rsid w:val="00BD26EA"/>
    <w:rsid w:val="00BD345B"/>
    <w:rsid w:val="00BD3864"/>
    <w:rsid w:val="00BD475A"/>
    <w:rsid w:val="00BD4D93"/>
    <w:rsid w:val="00BD5265"/>
    <w:rsid w:val="00BD564D"/>
    <w:rsid w:val="00BD6BA6"/>
    <w:rsid w:val="00BD7558"/>
    <w:rsid w:val="00BD7DA7"/>
    <w:rsid w:val="00BE0251"/>
    <w:rsid w:val="00BE04E9"/>
    <w:rsid w:val="00BE1B98"/>
    <w:rsid w:val="00BE2D85"/>
    <w:rsid w:val="00BE30AF"/>
    <w:rsid w:val="00BE5061"/>
    <w:rsid w:val="00BE55F4"/>
    <w:rsid w:val="00BE5BAF"/>
    <w:rsid w:val="00BE6D2F"/>
    <w:rsid w:val="00BF0376"/>
    <w:rsid w:val="00BF16DD"/>
    <w:rsid w:val="00BF271A"/>
    <w:rsid w:val="00BF2E7D"/>
    <w:rsid w:val="00BF3349"/>
    <w:rsid w:val="00BF4DB7"/>
    <w:rsid w:val="00BF7CB2"/>
    <w:rsid w:val="00C01BE3"/>
    <w:rsid w:val="00C03513"/>
    <w:rsid w:val="00C037A4"/>
    <w:rsid w:val="00C04D84"/>
    <w:rsid w:val="00C10588"/>
    <w:rsid w:val="00C10B1E"/>
    <w:rsid w:val="00C10E4B"/>
    <w:rsid w:val="00C112F3"/>
    <w:rsid w:val="00C116FE"/>
    <w:rsid w:val="00C12B01"/>
    <w:rsid w:val="00C12FAF"/>
    <w:rsid w:val="00C13FCF"/>
    <w:rsid w:val="00C140DB"/>
    <w:rsid w:val="00C14F49"/>
    <w:rsid w:val="00C1532F"/>
    <w:rsid w:val="00C159C5"/>
    <w:rsid w:val="00C15AEB"/>
    <w:rsid w:val="00C16972"/>
    <w:rsid w:val="00C20B9F"/>
    <w:rsid w:val="00C20FF4"/>
    <w:rsid w:val="00C2130D"/>
    <w:rsid w:val="00C21364"/>
    <w:rsid w:val="00C25687"/>
    <w:rsid w:val="00C25A52"/>
    <w:rsid w:val="00C26E07"/>
    <w:rsid w:val="00C26FF4"/>
    <w:rsid w:val="00C3020B"/>
    <w:rsid w:val="00C306A1"/>
    <w:rsid w:val="00C31ED6"/>
    <w:rsid w:val="00C3398F"/>
    <w:rsid w:val="00C33A58"/>
    <w:rsid w:val="00C349FB"/>
    <w:rsid w:val="00C365CE"/>
    <w:rsid w:val="00C3697E"/>
    <w:rsid w:val="00C36EBD"/>
    <w:rsid w:val="00C37BEA"/>
    <w:rsid w:val="00C4147F"/>
    <w:rsid w:val="00C41C03"/>
    <w:rsid w:val="00C4210E"/>
    <w:rsid w:val="00C429D6"/>
    <w:rsid w:val="00C42A0E"/>
    <w:rsid w:val="00C43155"/>
    <w:rsid w:val="00C44439"/>
    <w:rsid w:val="00C44636"/>
    <w:rsid w:val="00C44D50"/>
    <w:rsid w:val="00C44F17"/>
    <w:rsid w:val="00C459D3"/>
    <w:rsid w:val="00C47616"/>
    <w:rsid w:val="00C47B4E"/>
    <w:rsid w:val="00C503B3"/>
    <w:rsid w:val="00C508BA"/>
    <w:rsid w:val="00C508BE"/>
    <w:rsid w:val="00C50DF2"/>
    <w:rsid w:val="00C51869"/>
    <w:rsid w:val="00C51927"/>
    <w:rsid w:val="00C524BF"/>
    <w:rsid w:val="00C5301D"/>
    <w:rsid w:val="00C5304E"/>
    <w:rsid w:val="00C5477A"/>
    <w:rsid w:val="00C55B64"/>
    <w:rsid w:val="00C568EF"/>
    <w:rsid w:val="00C5703D"/>
    <w:rsid w:val="00C574AF"/>
    <w:rsid w:val="00C57689"/>
    <w:rsid w:val="00C64815"/>
    <w:rsid w:val="00C64A1B"/>
    <w:rsid w:val="00C66110"/>
    <w:rsid w:val="00C664E8"/>
    <w:rsid w:val="00C70EBC"/>
    <w:rsid w:val="00C72D63"/>
    <w:rsid w:val="00C73706"/>
    <w:rsid w:val="00C740CF"/>
    <w:rsid w:val="00C74346"/>
    <w:rsid w:val="00C7465B"/>
    <w:rsid w:val="00C7513B"/>
    <w:rsid w:val="00C7563E"/>
    <w:rsid w:val="00C772DC"/>
    <w:rsid w:val="00C80C5B"/>
    <w:rsid w:val="00C81595"/>
    <w:rsid w:val="00C81FA5"/>
    <w:rsid w:val="00C832F6"/>
    <w:rsid w:val="00C83C31"/>
    <w:rsid w:val="00C85463"/>
    <w:rsid w:val="00C85477"/>
    <w:rsid w:val="00C854BB"/>
    <w:rsid w:val="00C854C7"/>
    <w:rsid w:val="00C866A5"/>
    <w:rsid w:val="00C869B5"/>
    <w:rsid w:val="00C91D0F"/>
    <w:rsid w:val="00C92AC8"/>
    <w:rsid w:val="00C93776"/>
    <w:rsid w:val="00C93A0E"/>
    <w:rsid w:val="00C956A7"/>
    <w:rsid w:val="00C95A25"/>
    <w:rsid w:val="00C96937"/>
    <w:rsid w:val="00C9733C"/>
    <w:rsid w:val="00C97A1B"/>
    <w:rsid w:val="00CA0797"/>
    <w:rsid w:val="00CA1BD0"/>
    <w:rsid w:val="00CA1EBE"/>
    <w:rsid w:val="00CA2DA1"/>
    <w:rsid w:val="00CA55C1"/>
    <w:rsid w:val="00CA7569"/>
    <w:rsid w:val="00CA785D"/>
    <w:rsid w:val="00CA7F22"/>
    <w:rsid w:val="00CB0A49"/>
    <w:rsid w:val="00CB16B9"/>
    <w:rsid w:val="00CB1702"/>
    <w:rsid w:val="00CB2C91"/>
    <w:rsid w:val="00CB42D9"/>
    <w:rsid w:val="00CB51E9"/>
    <w:rsid w:val="00CB5D79"/>
    <w:rsid w:val="00CB5D93"/>
    <w:rsid w:val="00CC0D77"/>
    <w:rsid w:val="00CC11B2"/>
    <w:rsid w:val="00CC12EC"/>
    <w:rsid w:val="00CC1D0D"/>
    <w:rsid w:val="00CC2CDA"/>
    <w:rsid w:val="00CC36F4"/>
    <w:rsid w:val="00CC5575"/>
    <w:rsid w:val="00CC580F"/>
    <w:rsid w:val="00CC6A3E"/>
    <w:rsid w:val="00CC6EE8"/>
    <w:rsid w:val="00CD01E3"/>
    <w:rsid w:val="00CD0606"/>
    <w:rsid w:val="00CD33F4"/>
    <w:rsid w:val="00CD5C74"/>
    <w:rsid w:val="00CD5F53"/>
    <w:rsid w:val="00CD6E47"/>
    <w:rsid w:val="00CD7E13"/>
    <w:rsid w:val="00CE12DC"/>
    <w:rsid w:val="00CE19F9"/>
    <w:rsid w:val="00CE38C3"/>
    <w:rsid w:val="00CE3A36"/>
    <w:rsid w:val="00CE3B72"/>
    <w:rsid w:val="00CE3BF7"/>
    <w:rsid w:val="00CF0065"/>
    <w:rsid w:val="00CF057E"/>
    <w:rsid w:val="00CF0D0A"/>
    <w:rsid w:val="00CF1FED"/>
    <w:rsid w:val="00CF2C18"/>
    <w:rsid w:val="00CF2C6E"/>
    <w:rsid w:val="00CF3FD7"/>
    <w:rsid w:val="00CF434E"/>
    <w:rsid w:val="00CF47CA"/>
    <w:rsid w:val="00CF5E77"/>
    <w:rsid w:val="00CF68AF"/>
    <w:rsid w:val="00CF6955"/>
    <w:rsid w:val="00D01086"/>
    <w:rsid w:val="00D01A85"/>
    <w:rsid w:val="00D0567A"/>
    <w:rsid w:val="00D05A39"/>
    <w:rsid w:val="00D05DD6"/>
    <w:rsid w:val="00D07144"/>
    <w:rsid w:val="00D10B78"/>
    <w:rsid w:val="00D11650"/>
    <w:rsid w:val="00D11AA4"/>
    <w:rsid w:val="00D131F5"/>
    <w:rsid w:val="00D14758"/>
    <w:rsid w:val="00D16E06"/>
    <w:rsid w:val="00D175CC"/>
    <w:rsid w:val="00D21AFA"/>
    <w:rsid w:val="00D21C63"/>
    <w:rsid w:val="00D22188"/>
    <w:rsid w:val="00D23261"/>
    <w:rsid w:val="00D2382C"/>
    <w:rsid w:val="00D24467"/>
    <w:rsid w:val="00D259BA"/>
    <w:rsid w:val="00D27050"/>
    <w:rsid w:val="00D271AA"/>
    <w:rsid w:val="00D2727D"/>
    <w:rsid w:val="00D30EBD"/>
    <w:rsid w:val="00D315C1"/>
    <w:rsid w:val="00D32B8E"/>
    <w:rsid w:val="00D33395"/>
    <w:rsid w:val="00D34A32"/>
    <w:rsid w:val="00D36666"/>
    <w:rsid w:val="00D3764C"/>
    <w:rsid w:val="00D40055"/>
    <w:rsid w:val="00D401AF"/>
    <w:rsid w:val="00D4160F"/>
    <w:rsid w:val="00D41AB2"/>
    <w:rsid w:val="00D42AAF"/>
    <w:rsid w:val="00D439F6"/>
    <w:rsid w:val="00D43B22"/>
    <w:rsid w:val="00D43D0E"/>
    <w:rsid w:val="00D4474B"/>
    <w:rsid w:val="00D456E9"/>
    <w:rsid w:val="00D469C4"/>
    <w:rsid w:val="00D469D3"/>
    <w:rsid w:val="00D52926"/>
    <w:rsid w:val="00D53371"/>
    <w:rsid w:val="00D538EB"/>
    <w:rsid w:val="00D54EB9"/>
    <w:rsid w:val="00D56270"/>
    <w:rsid w:val="00D5635D"/>
    <w:rsid w:val="00D567E6"/>
    <w:rsid w:val="00D57047"/>
    <w:rsid w:val="00D60119"/>
    <w:rsid w:val="00D602B3"/>
    <w:rsid w:val="00D60ED4"/>
    <w:rsid w:val="00D61CC0"/>
    <w:rsid w:val="00D61F32"/>
    <w:rsid w:val="00D62111"/>
    <w:rsid w:val="00D628F2"/>
    <w:rsid w:val="00D65DB1"/>
    <w:rsid w:val="00D662B3"/>
    <w:rsid w:val="00D71EE8"/>
    <w:rsid w:val="00D724EE"/>
    <w:rsid w:val="00D73CA7"/>
    <w:rsid w:val="00D74215"/>
    <w:rsid w:val="00D75F61"/>
    <w:rsid w:val="00D7662A"/>
    <w:rsid w:val="00D76BA1"/>
    <w:rsid w:val="00D77FDF"/>
    <w:rsid w:val="00D80C70"/>
    <w:rsid w:val="00D80CA1"/>
    <w:rsid w:val="00D80DBF"/>
    <w:rsid w:val="00D8253C"/>
    <w:rsid w:val="00D82D08"/>
    <w:rsid w:val="00D83D43"/>
    <w:rsid w:val="00D85FAD"/>
    <w:rsid w:val="00D86953"/>
    <w:rsid w:val="00D9037B"/>
    <w:rsid w:val="00D903A8"/>
    <w:rsid w:val="00D91EC2"/>
    <w:rsid w:val="00D9207E"/>
    <w:rsid w:val="00D929B7"/>
    <w:rsid w:val="00D95753"/>
    <w:rsid w:val="00DA1D9D"/>
    <w:rsid w:val="00DA3AB8"/>
    <w:rsid w:val="00DA46E1"/>
    <w:rsid w:val="00DA4C34"/>
    <w:rsid w:val="00DA5A12"/>
    <w:rsid w:val="00DA7494"/>
    <w:rsid w:val="00DA7513"/>
    <w:rsid w:val="00DA76E3"/>
    <w:rsid w:val="00DB159A"/>
    <w:rsid w:val="00DB4A4A"/>
    <w:rsid w:val="00DB4A76"/>
    <w:rsid w:val="00DB5C01"/>
    <w:rsid w:val="00DB5EE9"/>
    <w:rsid w:val="00DB624A"/>
    <w:rsid w:val="00DB7B39"/>
    <w:rsid w:val="00DC06CC"/>
    <w:rsid w:val="00DC0E26"/>
    <w:rsid w:val="00DC32E2"/>
    <w:rsid w:val="00DC350F"/>
    <w:rsid w:val="00DC5611"/>
    <w:rsid w:val="00DC5BBC"/>
    <w:rsid w:val="00DC605B"/>
    <w:rsid w:val="00DC6649"/>
    <w:rsid w:val="00DC7D6C"/>
    <w:rsid w:val="00DD0019"/>
    <w:rsid w:val="00DD128B"/>
    <w:rsid w:val="00DD17A1"/>
    <w:rsid w:val="00DD1A87"/>
    <w:rsid w:val="00DD23BB"/>
    <w:rsid w:val="00DD4F68"/>
    <w:rsid w:val="00DD6F5C"/>
    <w:rsid w:val="00DD71D9"/>
    <w:rsid w:val="00DD7789"/>
    <w:rsid w:val="00DE0C09"/>
    <w:rsid w:val="00DE4E85"/>
    <w:rsid w:val="00DE501D"/>
    <w:rsid w:val="00DE53ED"/>
    <w:rsid w:val="00DE576B"/>
    <w:rsid w:val="00DE62FE"/>
    <w:rsid w:val="00DE643D"/>
    <w:rsid w:val="00DE647D"/>
    <w:rsid w:val="00DE65F1"/>
    <w:rsid w:val="00DE7041"/>
    <w:rsid w:val="00DE724A"/>
    <w:rsid w:val="00DE754B"/>
    <w:rsid w:val="00DF1339"/>
    <w:rsid w:val="00DF182A"/>
    <w:rsid w:val="00DF33CF"/>
    <w:rsid w:val="00DF48FE"/>
    <w:rsid w:val="00DF5099"/>
    <w:rsid w:val="00DF608C"/>
    <w:rsid w:val="00DF6611"/>
    <w:rsid w:val="00E0051B"/>
    <w:rsid w:val="00E00B79"/>
    <w:rsid w:val="00E023BB"/>
    <w:rsid w:val="00E02AFB"/>
    <w:rsid w:val="00E03329"/>
    <w:rsid w:val="00E03783"/>
    <w:rsid w:val="00E03846"/>
    <w:rsid w:val="00E03D84"/>
    <w:rsid w:val="00E03DBF"/>
    <w:rsid w:val="00E046B8"/>
    <w:rsid w:val="00E04954"/>
    <w:rsid w:val="00E06684"/>
    <w:rsid w:val="00E0681F"/>
    <w:rsid w:val="00E06BB7"/>
    <w:rsid w:val="00E07321"/>
    <w:rsid w:val="00E1045E"/>
    <w:rsid w:val="00E10DD1"/>
    <w:rsid w:val="00E1149D"/>
    <w:rsid w:val="00E1199E"/>
    <w:rsid w:val="00E12356"/>
    <w:rsid w:val="00E13046"/>
    <w:rsid w:val="00E14795"/>
    <w:rsid w:val="00E174BA"/>
    <w:rsid w:val="00E21450"/>
    <w:rsid w:val="00E2339C"/>
    <w:rsid w:val="00E23543"/>
    <w:rsid w:val="00E23937"/>
    <w:rsid w:val="00E247A3"/>
    <w:rsid w:val="00E25D1A"/>
    <w:rsid w:val="00E25F8A"/>
    <w:rsid w:val="00E25FBD"/>
    <w:rsid w:val="00E2742C"/>
    <w:rsid w:val="00E33011"/>
    <w:rsid w:val="00E33BDF"/>
    <w:rsid w:val="00E34901"/>
    <w:rsid w:val="00E34C51"/>
    <w:rsid w:val="00E351AF"/>
    <w:rsid w:val="00E3603A"/>
    <w:rsid w:val="00E36F2D"/>
    <w:rsid w:val="00E3778B"/>
    <w:rsid w:val="00E4201B"/>
    <w:rsid w:val="00E43041"/>
    <w:rsid w:val="00E43935"/>
    <w:rsid w:val="00E43B3C"/>
    <w:rsid w:val="00E444CE"/>
    <w:rsid w:val="00E44D68"/>
    <w:rsid w:val="00E45277"/>
    <w:rsid w:val="00E4610F"/>
    <w:rsid w:val="00E468AB"/>
    <w:rsid w:val="00E47185"/>
    <w:rsid w:val="00E47EB6"/>
    <w:rsid w:val="00E5005F"/>
    <w:rsid w:val="00E51C2D"/>
    <w:rsid w:val="00E52C10"/>
    <w:rsid w:val="00E534EE"/>
    <w:rsid w:val="00E54011"/>
    <w:rsid w:val="00E5424F"/>
    <w:rsid w:val="00E544DF"/>
    <w:rsid w:val="00E5475E"/>
    <w:rsid w:val="00E557B3"/>
    <w:rsid w:val="00E558D8"/>
    <w:rsid w:val="00E55DD8"/>
    <w:rsid w:val="00E55F5D"/>
    <w:rsid w:val="00E567A9"/>
    <w:rsid w:val="00E5702C"/>
    <w:rsid w:val="00E572C1"/>
    <w:rsid w:val="00E613E5"/>
    <w:rsid w:val="00E61949"/>
    <w:rsid w:val="00E61DC7"/>
    <w:rsid w:val="00E6232F"/>
    <w:rsid w:val="00E63107"/>
    <w:rsid w:val="00E64B15"/>
    <w:rsid w:val="00E66600"/>
    <w:rsid w:val="00E66885"/>
    <w:rsid w:val="00E67435"/>
    <w:rsid w:val="00E67500"/>
    <w:rsid w:val="00E703C4"/>
    <w:rsid w:val="00E717A4"/>
    <w:rsid w:val="00E71939"/>
    <w:rsid w:val="00E72C3E"/>
    <w:rsid w:val="00E7337E"/>
    <w:rsid w:val="00E733BD"/>
    <w:rsid w:val="00E7345B"/>
    <w:rsid w:val="00E73566"/>
    <w:rsid w:val="00E739A8"/>
    <w:rsid w:val="00E76681"/>
    <w:rsid w:val="00E766CF"/>
    <w:rsid w:val="00E77527"/>
    <w:rsid w:val="00E81081"/>
    <w:rsid w:val="00E821E1"/>
    <w:rsid w:val="00E8289E"/>
    <w:rsid w:val="00E83389"/>
    <w:rsid w:val="00E835D3"/>
    <w:rsid w:val="00E8483C"/>
    <w:rsid w:val="00E84B97"/>
    <w:rsid w:val="00E84DC4"/>
    <w:rsid w:val="00E86D09"/>
    <w:rsid w:val="00E87234"/>
    <w:rsid w:val="00E87A57"/>
    <w:rsid w:val="00E87D57"/>
    <w:rsid w:val="00E87DB9"/>
    <w:rsid w:val="00E91B7A"/>
    <w:rsid w:val="00E91BF7"/>
    <w:rsid w:val="00E92367"/>
    <w:rsid w:val="00E92DA5"/>
    <w:rsid w:val="00E962C2"/>
    <w:rsid w:val="00E971F7"/>
    <w:rsid w:val="00EA0B10"/>
    <w:rsid w:val="00EA288B"/>
    <w:rsid w:val="00EA35A1"/>
    <w:rsid w:val="00EA3A61"/>
    <w:rsid w:val="00EA47A8"/>
    <w:rsid w:val="00EA4F34"/>
    <w:rsid w:val="00EA51FB"/>
    <w:rsid w:val="00EA5B7F"/>
    <w:rsid w:val="00EA5C19"/>
    <w:rsid w:val="00EA60A4"/>
    <w:rsid w:val="00EA773C"/>
    <w:rsid w:val="00EA790A"/>
    <w:rsid w:val="00EB0708"/>
    <w:rsid w:val="00EB11CD"/>
    <w:rsid w:val="00EB1A01"/>
    <w:rsid w:val="00EB2657"/>
    <w:rsid w:val="00EB2DBA"/>
    <w:rsid w:val="00EB3038"/>
    <w:rsid w:val="00EB4EE8"/>
    <w:rsid w:val="00EB68BF"/>
    <w:rsid w:val="00EB6E08"/>
    <w:rsid w:val="00EB7418"/>
    <w:rsid w:val="00EB7B04"/>
    <w:rsid w:val="00EC0C5F"/>
    <w:rsid w:val="00EC173B"/>
    <w:rsid w:val="00EC1CD2"/>
    <w:rsid w:val="00EC2448"/>
    <w:rsid w:val="00EC268C"/>
    <w:rsid w:val="00EC3395"/>
    <w:rsid w:val="00EC447D"/>
    <w:rsid w:val="00EC47C9"/>
    <w:rsid w:val="00EC4EB9"/>
    <w:rsid w:val="00EC56A3"/>
    <w:rsid w:val="00EC5A73"/>
    <w:rsid w:val="00EC5EAD"/>
    <w:rsid w:val="00EC769B"/>
    <w:rsid w:val="00ED17AD"/>
    <w:rsid w:val="00ED18CD"/>
    <w:rsid w:val="00ED2E84"/>
    <w:rsid w:val="00ED40F1"/>
    <w:rsid w:val="00ED458E"/>
    <w:rsid w:val="00ED79A2"/>
    <w:rsid w:val="00EE0252"/>
    <w:rsid w:val="00EE0266"/>
    <w:rsid w:val="00EE09A1"/>
    <w:rsid w:val="00EE2CE9"/>
    <w:rsid w:val="00EE40D2"/>
    <w:rsid w:val="00EE45BB"/>
    <w:rsid w:val="00EE5B6A"/>
    <w:rsid w:val="00EE6FBC"/>
    <w:rsid w:val="00EE7E98"/>
    <w:rsid w:val="00EF0FA4"/>
    <w:rsid w:val="00EF2603"/>
    <w:rsid w:val="00EF2675"/>
    <w:rsid w:val="00EF26D2"/>
    <w:rsid w:val="00EF3DFE"/>
    <w:rsid w:val="00EF4101"/>
    <w:rsid w:val="00EF4E84"/>
    <w:rsid w:val="00EF52AF"/>
    <w:rsid w:val="00F006A6"/>
    <w:rsid w:val="00F02442"/>
    <w:rsid w:val="00F045B7"/>
    <w:rsid w:val="00F049EB"/>
    <w:rsid w:val="00F04E63"/>
    <w:rsid w:val="00F0525F"/>
    <w:rsid w:val="00F0550F"/>
    <w:rsid w:val="00F056C3"/>
    <w:rsid w:val="00F05EFE"/>
    <w:rsid w:val="00F0647C"/>
    <w:rsid w:val="00F06AA3"/>
    <w:rsid w:val="00F06F48"/>
    <w:rsid w:val="00F07A54"/>
    <w:rsid w:val="00F10D3A"/>
    <w:rsid w:val="00F1121E"/>
    <w:rsid w:val="00F12002"/>
    <w:rsid w:val="00F132D3"/>
    <w:rsid w:val="00F13462"/>
    <w:rsid w:val="00F13783"/>
    <w:rsid w:val="00F145BA"/>
    <w:rsid w:val="00F14F3D"/>
    <w:rsid w:val="00F154AA"/>
    <w:rsid w:val="00F16258"/>
    <w:rsid w:val="00F174B1"/>
    <w:rsid w:val="00F17F7A"/>
    <w:rsid w:val="00F20F8F"/>
    <w:rsid w:val="00F21C8A"/>
    <w:rsid w:val="00F24607"/>
    <w:rsid w:val="00F25140"/>
    <w:rsid w:val="00F25350"/>
    <w:rsid w:val="00F26045"/>
    <w:rsid w:val="00F2798E"/>
    <w:rsid w:val="00F31ADC"/>
    <w:rsid w:val="00F31C20"/>
    <w:rsid w:val="00F31D0C"/>
    <w:rsid w:val="00F324E6"/>
    <w:rsid w:val="00F327BF"/>
    <w:rsid w:val="00F33965"/>
    <w:rsid w:val="00F35DC8"/>
    <w:rsid w:val="00F36233"/>
    <w:rsid w:val="00F36AB9"/>
    <w:rsid w:val="00F36B9C"/>
    <w:rsid w:val="00F409D4"/>
    <w:rsid w:val="00F40DC4"/>
    <w:rsid w:val="00F41221"/>
    <w:rsid w:val="00F42397"/>
    <w:rsid w:val="00F4317D"/>
    <w:rsid w:val="00F43CB2"/>
    <w:rsid w:val="00F44177"/>
    <w:rsid w:val="00F473A8"/>
    <w:rsid w:val="00F50280"/>
    <w:rsid w:val="00F503C0"/>
    <w:rsid w:val="00F515BC"/>
    <w:rsid w:val="00F519B0"/>
    <w:rsid w:val="00F52BD8"/>
    <w:rsid w:val="00F55364"/>
    <w:rsid w:val="00F55693"/>
    <w:rsid w:val="00F56545"/>
    <w:rsid w:val="00F57BA4"/>
    <w:rsid w:val="00F57CF7"/>
    <w:rsid w:val="00F6133B"/>
    <w:rsid w:val="00F6173B"/>
    <w:rsid w:val="00F64BE0"/>
    <w:rsid w:val="00F64E83"/>
    <w:rsid w:val="00F64F70"/>
    <w:rsid w:val="00F66092"/>
    <w:rsid w:val="00F662EE"/>
    <w:rsid w:val="00F6644F"/>
    <w:rsid w:val="00F666B1"/>
    <w:rsid w:val="00F66B42"/>
    <w:rsid w:val="00F66BD8"/>
    <w:rsid w:val="00F67AE1"/>
    <w:rsid w:val="00F67BA4"/>
    <w:rsid w:val="00F702B0"/>
    <w:rsid w:val="00F705B1"/>
    <w:rsid w:val="00F71C54"/>
    <w:rsid w:val="00F7249E"/>
    <w:rsid w:val="00F72864"/>
    <w:rsid w:val="00F72D57"/>
    <w:rsid w:val="00F74C10"/>
    <w:rsid w:val="00F760C0"/>
    <w:rsid w:val="00F76B3D"/>
    <w:rsid w:val="00F7772F"/>
    <w:rsid w:val="00F80301"/>
    <w:rsid w:val="00F806BD"/>
    <w:rsid w:val="00F811B8"/>
    <w:rsid w:val="00F814BF"/>
    <w:rsid w:val="00F8186B"/>
    <w:rsid w:val="00F818B2"/>
    <w:rsid w:val="00F822F6"/>
    <w:rsid w:val="00F82324"/>
    <w:rsid w:val="00F834E9"/>
    <w:rsid w:val="00F83655"/>
    <w:rsid w:val="00F83CDF"/>
    <w:rsid w:val="00F853F7"/>
    <w:rsid w:val="00F8604E"/>
    <w:rsid w:val="00F86AB8"/>
    <w:rsid w:val="00F87365"/>
    <w:rsid w:val="00F8794F"/>
    <w:rsid w:val="00F94FC0"/>
    <w:rsid w:val="00F953BF"/>
    <w:rsid w:val="00F95EE9"/>
    <w:rsid w:val="00F9616B"/>
    <w:rsid w:val="00F9770F"/>
    <w:rsid w:val="00F97E66"/>
    <w:rsid w:val="00FA0384"/>
    <w:rsid w:val="00FA09AE"/>
    <w:rsid w:val="00FA12DD"/>
    <w:rsid w:val="00FA1A3C"/>
    <w:rsid w:val="00FA1F77"/>
    <w:rsid w:val="00FA3C8F"/>
    <w:rsid w:val="00FA4926"/>
    <w:rsid w:val="00FA4A3E"/>
    <w:rsid w:val="00FA4B72"/>
    <w:rsid w:val="00FA70BA"/>
    <w:rsid w:val="00FA77F1"/>
    <w:rsid w:val="00FA7AEB"/>
    <w:rsid w:val="00FB10F5"/>
    <w:rsid w:val="00FB1A47"/>
    <w:rsid w:val="00FB1D21"/>
    <w:rsid w:val="00FB4F1D"/>
    <w:rsid w:val="00FB53CA"/>
    <w:rsid w:val="00FB58C5"/>
    <w:rsid w:val="00FB5EC8"/>
    <w:rsid w:val="00FB64E6"/>
    <w:rsid w:val="00FB656D"/>
    <w:rsid w:val="00FB658E"/>
    <w:rsid w:val="00FB6680"/>
    <w:rsid w:val="00FB77FB"/>
    <w:rsid w:val="00FB78BB"/>
    <w:rsid w:val="00FC1B8D"/>
    <w:rsid w:val="00FC3D33"/>
    <w:rsid w:val="00FC40A9"/>
    <w:rsid w:val="00FC5A0E"/>
    <w:rsid w:val="00FC5D64"/>
    <w:rsid w:val="00FC7FDB"/>
    <w:rsid w:val="00FD06B1"/>
    <w:rsid w:val="00FD0A78"/>
    <w:rsid w:val="00FD2858"/>
    <w:rsid w:val="00FD3AA5"/>
    <w:rsid w:val="00FD6407"/>
    <w:rsid w:val="00FD655E"/>
    <w:rsid w:val="00FD736B"/>
    <w:rsid w:val="00FD785D"/>
    <w:rsid w:val="00FE040F"/>
    <w:rsid w:val="00FE1F29"/>
    <w:rsid w:val="00FE2A14"/>
    <w:rsid w:val="00FE2F51"/>
    <w:rsid w:val="00FE38F0"/>
    <w:rsid w:val="00FE5CC7"/>
    <w:rsid w:val="00FE5D86"/>
    <w:rsid w:val="00FE5F17"/>
    <w:rsid w:val="00FE6A66"/>
    <w:rsid w:val="00FE72DC"/>
    <w:rsid w:val="00FE784E"/>
    <w:rsid w:val="00FF179A"/>
    <w:rsid w:val="00FF1C38"/>
    <w:rsid w:val="00FF2A89"/>
    <w:rsid w:val="00FF3177"/>
    <w:rsid w:val="00FF4856"/>
    <w:rsid w:val="50437757"/>
    <w:rsid w:val="675B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dashstyle="dash"/>
    </o:shapedefaults>
    <o:shapelayout v:ext="edit">
      <o:idmap v:ext="edit" data="1,3,13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qFormat="1" w:unhideWhenUsed="0" w:uiPriority="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nhideWhenUsed="0" w:uiPriority="0" w:semiHidden="0"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qFormat/>
    <w:uiPriority w:val="0"/>
    <w:pPr>
      <w:keepNext/>
      <w:keepLines/>
      <w:spacing w:line="360" w:lineRule="auto"/>
      <w:outlineLvl w:val="1"/>
    </w:pPr>
    <w:rPr>
      <w:rFonts w:ascii="Arial" w:hAnsi="Arial" w:eastAsia="黑体"/>
      <w:b/>
      <w:bCs/>
      <w:sz w:val="30"/>
      <w:szCs w:val="32"/>
    </w:rPr>
  </w:style>
  <w:style w:type="paragraph" w:styleId="4">
    <w:name w:val="heading 3"/>
    <w:basedOn w:val="1"/>
    <w:next w:val="5"/>
    <w:link w:val="47"/>
    <w:qFormat/>
    <w:uiPriority w:val="0"/>
    <w:pPr>
      <w:keepNext/>
      <w:keepLines/>
      <w:adjustRightInd w:val="0"/>
      <w:spacing w:before="160" w:line="360" w:lineRule="auto"/>
      <w:textAlignment w:val="baseline"/>
      <w:outlineLvl w:val="2"/>
    </w:pPr>
    <w:rPr>
      <w:rFonts w:eastAsia="黑体"/>
      <w:b/>
      <w:sz w:val="24"/>
    </w:rPr>
  </w:style>
  <w:style w:type="paragraph" w:styleId="6">
    <w:name w:val="heading 4"/>
    <w:basedOn w:val="1"/>
    <w:next w:val="1"/>
    <w:link w:val="114"/>
    <w:qFormat/>
    <w:uiPriority w:val="0"/>
    <w:pPr>
      <w:keepNext/>
      <w:keepLines/>
      <w:widowControl/>
      <w:spacing w:beforeLines="50" w:line="480" w:lineRule="exact"/>
      <w:outlineLvl w:val="3"/>
    </w:pPr>
    <w:rPr>
      <w:rFonts w:eastAsia="黑体"/>
      <w:bCs/>
      <w:color w:val="000000"/>
      <w:sz w:val="28"/>
      <w:szCs w:val="28"/>
    </w:rPr>
  </w:style>
  <w:style w:type="paragraph" w:styleId="7">
    <w:name w:val="heading 5"/>
    <w:basedOn w:val="1"/>
    <w:next w:val="1"/>
    <w:link w:val="48"/>
    <w:qFormat/>
    <w:uiPriority w:val="0"/>
    <w:pPr>
      <w:keepNext/>
      <w:keepLines/>
      <w:spacing w:before="280" w:after="290" w:line="376" w:lineRule="auto"/>
      <w:outlineLvl w:val="4"/>
    </w:pPr>
    <w:rPr>
      <w:b/>
      <w:bCs/>
      <w:sz w:val="28"/>
      <w:szCs w:val="28"/>
    </w:rPr>
  </w:style>
  <w:style w:type="paragraph" w:styleId="8">
    <w:name w:val="heading 6"/>
    <w:basedOn w:val="1"/>
    <w:next w:val="1"/>
    <w:link w:val="115"/>
    <w:qFormat/>
    <w:uiPriority w:val="0"/>
    <w:pPr>
      <w:keepNext/>
      <w:keepLines/>
      <w:widowControl/>
      <w:spacing w:before="240" w:after="64" w:line="320" w:lineRule="auto"/>
      <w:outlineLvl w:val="5"/>
    </w:pPr>
    <w:rPr>
      <w:rFonts w:ascii="Arial" w:hAnsi="Arial" w:eastAsia="黑体"/>
      <w:b/>
      <w:bCs/>
      <w:color w:val="000000"/>
      <w:sz w:val="24"/>
      <w:szCs w:val="24"/>
    </w:rPr>
  </w:style>
  <w:style w:type="paragraph" w:styleId="9">
    <w:name w:val="heading 7"/>
    <w:basedOn w:val="1"/>
    <w:next w:val="1"/>
    <w:link w:val="116"/>
    <w:qFormat/>
    <w:uiPriority w:val="0"/>
    <w:pPr>
      <w:keepNext/>
      <w:keepLines/>
      <w:widowControl/>
      <w:spacing w:before="240" w:after="64" w:line="320" w:lineRule="auto"/>
      <w:outlineLvl w:val="6"/>
    </w:pPr>
    <w:rPr>
      <w:b/>
      <w:bCs/>
      <w:color w:val="000000"/>
      <w:sz w:val="24"/>
      <w:szCs w:val="24"/>
    </w:rPr>
  </w:style>
  <w:style w:type="paragraph" w:styleId="10">
    <w:name w:val="heading 8"/>
    <w:basedOn w:val="1"/>
    <w:next w:val="1"/>
    <w:link w:val="117"/>
    <w:qFormat/>
    <w:uiPriority w:val="0"/>
    <w:pPr>
      <w:keepNext/>
      <w:keepLines/>
      <w:widowControl/>
      <w:spacing w:before="240" w:after="64" w:line="320" w:lineRule="auto"/>
      <w:outlineLvl w:val="7"/>
    </w:pPr>
    <w:rPr>
      <w:rFonts w:ascii="Arial" w:hAnsi="Arial" w:eastAsia="黑体"/>
      <w:color w:val="000000"/>
      <w:sz w:val="24"/>
      <w:szCs w:val="24"/>
    </w:rPr>
  </w:style>
  <w:style w:type="paragraph" w:styleId="11">
    <w:name w:val="heading 9"/>
    <w:basedOn w:val="1"/>
    <w:next w:val="1"/>
    <w:link w:val="118"/>
    <w:qFormat/>
    <w:uiPriority w:val="0"/>
    <w:pPr>
      <w:keepNext/>
      <w:keepLines/>
      <w:widowControl/>
      <w:spacing w:beforeLines="50" w:after="64" w:line="400" w:lineRule="exact"/>
      <w:jc w:val="center"/>
      <w:outlineLvl w:val="8"/>
    </w:pPr>
    <w:rPr>
      <w:color w:val="000000"/>
      <w:sz w:val="24"/>
      <w:szCs w:val="21"/>
    </w:rPr>
  </w:style>
  <w:style w:type="character" w:default="1" w:styleId="35">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9"/>
    <w:qFormat/>
    <w:uiPriority w:val="0"/>
    <w:pPr>
      <w:adjustRightInd w:val="0"/>
      <w:snapToGrid w:val="0"/>
      <w:spacing w:beforeLines="50" w:afterLines="50" w:line="360" w:lineRule="auto"/>
      <w:ind w:firstLine="560" w:firstLineChars="200"/>
    </w:pPr>
    <w:rPr>
      <w:rFonts w:asciiTheme="minorHAnsi" w:hAnsiTheme="minorHAnsi" w:cstheme="minorBidi"/>
      <w:sz w:val="28"/>
      <w:szCs w:val="24"/>
    </w:rPr>
  </w:style>
  <w:style w:type="paragraph" w:styleId="12">
    <w:name w:val="List 3"/>
    <w:basedOn w:val="1"/>
    <w:uiPriority w:val="0"/>
    <w:pPr>
      <w:spacing w:line="300" w:lineRule="exact"/>
      <w:jc w:val="center"/>
    </w:pPr>
    <w:rPr>
      <w:kern w:val="0"/>
    </w:rPr>
  </w:style>
  <w:style w:type="paragraph" w:styleId="13">
    <w:name w:val="annotation subject"/>
    <w:basedOn w:val="14"/>
    <w:next w:val="14"/>
    <w:link w:val="75"/>
    <w:semiHidden/>
    <w:uiPriority w:val="0"/>
    <w:rPr>
      <w:b/>
      <w:bCs/>
    </w:rPr>
  </w:style>
  <w:style w:type="paragraph" w:styleId="14">
    <w:name w:val="annotation text"/>
    <w:basedOn w:val="1"/>
    <w:link w:val="63"/>
    <w:semiHidden/>
    <w:qFormat/>
    <w:uiPriority w:val="0"/>
    <w:pPr>
      <w:jc w:val="left"/>
    </w:pPr>
    <w:rPr>
      <w:rFonts w:asciiTheme="minorHAnsi" w:hAnsiTheme="minorHAnsi" w:cstheme="minorBidi"/>
      <w:szCs w:val="22"/>
    </w:rPr>
  </w:style>
  <w:style w:type="paragraph" w:styleId="15">
    <w:name w:val="Body Text First Indent"/>
    <w:basedOn w:val="16"/>
    <w:link w:val="139"/>
    <w:uiPriority w:val="0"/>
    <w:pPr>
      <w:ind w:firstLine="420" w:firstLineChars="100"/>
    </w:pPr>
    <w:rPr>
      <w:szCs w:val="24"/>
    </w:rPr>
  </w:style>
  <w:style w:type="paragraph" w:styleId="16">
    <w:name w:val="Body Text"/>
    <w:basedOn w:val="1"/>
    <w:link w:val="77"/>
    <w:uiPriority w:val="0"/>
    <w:pPr>
      <w:spacing w:after="120"/>
    </w:pPr>
  </w:style>
  <w:style w:type="paragraph" w:styleId="17">
    <w:name w:val="caption"/>
    <w:basedOn w:val="1"/>
    <w:next w:val="1"/>
    <w:link w:val="181"/>
    <w:qFormat/>
    <w:uiPriority w:val="0"/>
    <w:rPr>
      <w:rFonts w:ascii="Arial" w:hAnsi="Arial" w:eastAsia="黑体" w:cs="Arial"/>
      <w:sz w:val="20"/>
    </w:rPr>
  </w:style>
  <w:style w:type="paragraph" w:styleId="18">
    <w:name w:val="Document Map"/>
    <w:basedOn w:val="1"/>
    <w:link w:val="73"/>
    <w:semiHidden/>
    <w:qFormat/>
    <w:uiPriority w:val="0"/>
    <w:pPr>
      <w:shd w:val="clear" w:color="auto" w:fill="000080"/>
    </w:pPr>
    <w:rPr>
      <w:rFonts w:ascii="宋体" w:hAnsi="宋体"/>
      <w:sz w:val="28"/>
      <w:szCs w:val="24"/>
    </w:rPr>
  </w:style>
  <w:style w:type="paragraph" w:styleId="19">
    <w:name w:val="Body Text 3"/>
    <w:basedOn w:val="1"/>
    <w:link w:val="138"/>
    <w:uiPriority w:val="0"/>
    <w:pPr>
      <w:spacing w:after="120"/>
    </w:pPr>
    <w:rPr>
      <w:sz w:val="16"/>
      <w:szCs w:val="16"/>
    </w:rPr>
  </w:style>
  <w:style w:type="paragraph" w:styleId="20">
    <w:name w:val="Body Text Indent"/>
    <w:basedOn w:val="1"/>
    <w:link w:val="78"/>
    <w:uiPriority w:val="0"/>
    <w:pPr>
      <w:spacing w:line="440" w:lineRule="exact"/>
      <w:ind w:firstLine="560" w:firstLineChars="200"/>
    </w:pPr>
    <w:rPr>
      <w:sz w:val="28"/>
    </w:rPr>
  </w:style>
  <w:style w:type="paragraph" w:styleId="21">
    <w:name w:val="Block Text"/>
    <w:basedOn w:val="1"/>
    <w:uiPriority w:val="0"/>
    <w:pPr>
      <w:widowControl/>
      <w:spacing w:line="360" w:lineRule="auto"/>
      <w:ind w:left="87" w:right="2" w:rightChars="2" w:firstLine="585"/>
    </w:pPr>
    <w:rPr>
      <w:rFonts w:ascii="仿宋_GB2312" w:eastAsia="仿宋_GB2312"/>
      <w:kern w:val="0"/>
      <w:sz w:val="28"/>
    </w:rPr>
  </w:style>
  <w:style w:type="paragraph" w:styleId="22">
    <w:name w:val="List Bullet 2"/>
    <w:basedOn w:val="1"/>
    <w:uiPriority w:val="0"/>
    <w:pPr>
      <w:spacing w:after="40"/>
      <w:jc w:val="center"/>
    </w:pPr>
    <w:rPr>
      <w:rFonts w:ascii="宋体" w:hAnsi="宋体"/>
      <w:szCs w:val="24"/>
    </w:rPr>
  </w:style>
  <w:style w:type="paragraph" w:styleId="23">
    <w:name w:val="Plain Text"/>
    <w:basedOn w:val="1"/>
    <w:link w:val="61"/>
    <w:qFormat/>
    <w:uiPriority w:val="0"/>
    <w:rPr>
      <w:rFonts w:ascii="宋体" w:hAnsi="Courier New" w:cstheme="minorBidi"/>
      <w:szCs w:val="24"/>
    </w:rPr>
  </w:style>
  <w:style w:type="paragraph" w:styleId="24">
    <w:name w:val="Date"/>
    <w:basedOn w:val="1"/>
    <w:next w:val="1"/>
    <w:link w:val="58"/>
    <w:qFormat/>
    <w:uiPriority w:val="0"/>
    <w:pPr>
      <w:ind w:left="100" w:leftChars="2500"/>
    </w:pPr>
    <w:rPr>
      <w:rFonts w:asciiTheme="minorHAnsi" w:hAnsiTheme="minorHAnsi" w:eastAsiaTheme="minorEastAsia" w:cstheme="minorBidi"/>
      <w:szCs w:val="24"/>
    </w:rPr>
  </w:style>
  <w:style w:type="paragraph" w:styleId="25">
    <w:name w:val="Body Text Indent 2"/>
    <w:basedOn w:val="1"/>
    <w:link w:val="83"/>
    <w:qFormat/>
    <w:uiPriority w:val="0"/>
    <w:pPr>
      <w:spacing w:after="120" w:line="480" w:lineRule="auto"/>
      <w:ind w:left="420" w:leftChars="200"/>
    </w:pPr>
  </w:style>
  <w:style w:type="paragraph" w:styleId="26">
    <w:name w:val="Balloon Text"/>
    <w:basedOn w:val="1"/>
    <w:link w:val="67"/>
    <w:semiHidden/>
    <w:qFormat/>
    <w:uiPriority w:val="0"/>
    <w:rPr>
      <w:sz w:val="18"/>
      <w:szCs w:val="18"/>
    </w:rPr>
  </w:style>
  <w:style w:type="paragraph" w:styleId="27">
    <w:name w:val="footer"/>
    <w:basedOn w:val="1"/>
    <w:link w:val="44"/>
    <w:unhideWhenUsed/>
    <w:qFormat/>
    <w:uiPriority w:val="0"/>
    <w:pPr>
      <w:tabs>
        <w:tab w:val="center" w:pos="4153"/>
        <w:tab w:val="right" w:pos="8306"/>
      </w:tabs>
      <w:snapToGrid w:val="0"/>
      <w:jc w:val="left"/>
    </w:pPr>
    <w:rPr>
      <w:sz w:val="18"/>
      <w:szCs w:val="18"/>
    </w:rPr>
  </w:style>
  <w:style w:type="paragraph" w:styleId="28">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0"/>
    <w:pPr>
      <w:spacing w:line="240" w:lineRule="exact"/>
      <w:jc w:val="center"/>
    </w:pPr>
    <w:rPr>
      <w:szCs w:val="24"/>
    </w:rPr>
  </w:style>
  <w:style w:type="paragraph" w:styleId="30">
    <w:name w:val="List"/>
    <w:basedOn w:val="1"/>
    <w:uiPriority w:val="0"/>
    <w:pPr>
      <w:spacing w:line="360" w:lineRule="exact"/>
      <w:jc w:val="center"/>
    </w:pPr>
    <w:rPr>
      <w:rFonts w:ascii="仿宋_GB2312" w:eastAsia="仿宋_GB2312"/>
      <w:sz w:val="24"/>
    </w:rPr>
  </w:style>
  <w:style w:type="paragraph" w:styleId="31">
    <w:name w:val="Body Text Indent 3"/>
    <w:basedOn w:val="1"/>
    <w:link w:val="85"/>
    <w:qFormat/>
    <w:uiPriority w:val="0"/>
    <w:pPr>
      <w:spacing w:after="120"/>
      <w:ind w:left="420" w:leftChars="200"/>
    </w:pPr>
    <w:rPr>
      <w:sz w:val="16"/>
      <w:szCs w:val="16"/>
    </w:rPr>
  </w:style>
  <w:style w:type="paragraph" w:styleId="32">
    <w:name w:val="toc 2"/>
    <w:basedOn w:val="1"/>
    <w:next w:val="1"/>
    <w:semiHidden/>
    <w:qFormat/>
    <w:uiPriority w:val="0"/>
    <w:pPr>
      <w:ind w:left="210"/>
      <w:jc w:val="left"/>
    </w:pPr>
    <w:rPr>
      <w:smallCaps/>
      <w:sz w:val="20"/>
    </w:rPr>
  </w:style>
  <w:style w:type="paragraph" w:styleId="33">
    <w:name w:val="Body Text 2"/>
    <w:basedOn w:val="1"/>
    <w:link w:val="87"/>
    <w:qFormat/>
    <w:uiPriority w:val="0"/>
    <w:pPr>
      <w:spacing w:after="120" w:line="480" w:lineRule="auto"/>
    </w:p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character" w:styleId="36">
    <w:name w:val="Strong"/>
    <w:basedOn w:val="35"/>
    <w:qFormat/>
    <w:uiPriority w:val="22"/>
    <w:rPr>
      <w:b/>
    </w:rPr>
  </w:style>
  <w:style w:type="character" w:styleId="37">
    <w:name w:val="endnote reference"/>
    <w:semiHidden/>
    <w:qFormat/>
    <w:uiPriority w:val="0"/>
    <w:rPr>
      <w:vertAlign w:val="superscript"/>
    </w:rPr>
  </w:style>
  <w:style w:type="character" w:styleId="38">
    <w:name w:val="page number"/>
    <w:basedOn w:val="35"/>
    <w:uiPriority w:val="0"/>
  </w:style>
  <w:style w:type="character" w:styleId="39">
    <w:name w:val="Hyperlink"/>
    <w:basedOn w:val="35"/>
    <w:qFormat/>
    <w:uiPriority w:val="0"/>
    <w:rPr>
      <w:color w:val="006666"/>
      <w:u w:val="none"/>
    </w:rPr>
  </w:style>
  <w:style w:type="character" w:styleId="40">
    <w:name w:val="annotation reference"/>
    <w:basedOn w:val="35"/>
    <w:semiHidden/>
    <w:qFormat/>
    <w:uiPriority w:val="0"/>
    <w:rPr>
      <w:sz w:val="21"/>
      <w:szCs w:val="21"/>
    </w:rPr>
  </w:style>
  <w:style w:type="table" w:styleId="42">
    <w:name w:val="Table Grid"/>
    <w:basedOn w:val="41"/>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页眉 Char"/>
    <w:basedOn w:val="35"/>
    <w:link w:val="28"/>
    <w:qFormat/>
    <w:uiPriority w:val="0"/>
    <w:rPr>
      <w:sz w:val="18"/>
      <w:szCs w:val="18"/>
    </w:rPr>
  </w:style>
  <w:style w:type="character" w:customStyle="1" w:styleId="44">
    <w:name w:val="页脚 Char"/>
    <w:basedOn w:val="35"/>
    <w:link w:val="27"/>
    <w:qFormat/>
    <w:uiPriority w:val="0"/>
    <w:rPr>
      <w:sz w:val="18"/>
      <w:szCs w:val="18"/>
    </w:rPr>
  </w:style>
  <w:style w:type="character" w:customStyle="1" w:styleId="45">
    <w:name w:val="标题 1 Char"/>
    <w:basedOn w:val="35"/>
    <w:link w:val="2"/>
    <w:qFormat/>
    <w:uiPriority w:val="0"/>
    <w:rPr>
      <w:rFonts w:ascii="Times New Roman" w:hAnsi="Times New Roman" w:eastAsia="宋体" w:cs="Times New Roman"/>
      <w:b/>
      <w:bCs/>
      <w:kern w:val="44"/>
      <w:sz w:val="44"/>
      <w:szCs w:val="44"/>
    </w:rPr>
  </w:style>
  <w:style w:type="character" w:customStyle="1" w:styleId="46">
    <w:name w:val="标题 2 Char"/>
    <w:basedOn w:val="35"/>
    <w:link w:val="3"/>
    <w:qFormat/>
    <w:uiPriority w:val="0"/>
    <w:rPr>
      <w:rFonts w:ascii="Arial" w:hAnsi="Arial" w:eastAsia="黑体" w:cs="Times New Roman"/>
      <w:b/>
      <w:bCs/>
      <w:sz w:val="30"/>
      <w:szCs w:val="32"/>
    </w:rPr>
  </w:style>
  <w:style w:type="character" w:customStyle="1" w:styleId="47">
    <w:name w:val="标题 3 Char"/>
    <w:basedOn w:val="35"/>
    <w:link w:val="4"/>
    <w:uiPriority w:val="0"/>
    <w:rPr>
      <w:rFonts w:ascii="Times New Roman" w:hAnsi="Times New Roman" w:eastAsia="黑体" w:cs="Times New Roman"/>
      <w:b/>
      <w:sz w:val="24"/>
      <w:szCs w:val="20"/>
    </w:rPr>
  </w:style>
  <w:style w:type="character" w:customStyle="1" w:styleId="48">
    <w:name w:val="标题 5 Char"/>
    <w:basedOn w:val="35"/>
    <w:link w:val="7"/>
    <w:qFormat/>
    <w:uiPriority w:val="0"/>
    <w:rPr>
      <w:rFonts w:ascii="Times New Roman" w:hAnsi="Times New Roman" w:eastAsia="宋体" w:cs="Times New Roman"/>
      <w:b/>
      <w:bCs/>
      <w:sz w:val="28"/>
      <w:szCs w:val="28"/>
    </w:rPr>
  </w:style>
  <w:style w:type="character" w:customStyle="1" w:styleId="49">
    <w:name w:val="正文缩进 Char"/>
    <w:basedOn w:val="35"/>
    <w:link w:val="5"/>
    <w:qFormat/>
    <w:uiPriority w:val="0"/>
    <w:rPr>
      <w:rFonts w:eastAsia="宋体"/>
      <w:sz w:val="28"/>
      <w:szCs w:val="24"/>
    </w:rPr>
  </w:style>
  <w:style w:type="character" w:customStyle="1" w:styleId="50">
    <w:name w:val="t_tag"/>
    <w:basedOn w:val="35"/>
    <w:qFormat/>
    <w:uiPriority w:val="0"/>
  </w:style>
  <w:style w:type="character" w:customStyle="1" w:styleId="51">
    <w:name w:val="标准正文 Char"/>
    <w:qFormat/>
    <w:uiPriority w:val="0"/>
    <w:rPr>
      <w:kern w:val="2"/>
      <w:sz w:val="24"/>
      <w:szCs w:val="22"/>
    </w:rPr>
  </w:style>
  <w:style w:type="character" w:customStyle="1" w:styleId="52">
    <w:name w:val="newszt1"/>
    <w:basedOn w:val="35"/>
    <w:qFormat/>
    <w:uiPriority w:val="0"/>
    <w:rPr>
      <w:sz w:val="21"/>
      <w:szCs w:val="21"/>
    </w:rPr>
  </w:style>
  <w:style w:type="character" w:customStyle="1" w:styleId="53">
    <w:name w:val="纯文本 Char"/>
    <w:basedOn w:val="35"/>
    <w:qFormat/>
    <w:uiPriority w:val="0"/>
    <w:rPr>
      <w:rFonts w:ascii="宋体" w:hAnsi="Courier New" w:eastAsia="宋体"/>
      <w:kern w:val="2"/>
      <w:sz w:val="21"/>
      <w:lang w:val="en-US" w:eastAsia="zh-CN"/>
    </w:rPr>
  </w:style>
  <w:style w:type="character" w:customStyle="1" w:styleId="54">
    <w:name w:val="正文1 Char Char Char Char"/>
    <w:link w:val="55"/>
    <w:qFormat/>
    <w:uiPriority w:val="0"/>
    <w:rPr>
      <w:rFonts w:eastAsia="宋体"/>
      <w:b/>
      <w:bCs/>
      <w:color w:val="0000FF"/>
      <w:sz w:val="24"/>
      <w:szCs w:val="24"/>
    </w:rPr>
  </w:style>
  <w:style w:type="paragraph" w:customStyle="1" w:styleId="55">
    <w:name w:val="正文1 Char Char Char"/>
    <w:basedOn w:val="1"/>
    <w:link w:val="54"/>
    <w:qFormat/>
    <w:uiPriority w:val="0"/>
    <w:pPr>
      <w:widowControl/>
      <w:tabs>
        <w:tab w:val="left" w:pos="4660"/>
      </w:tabs>
      <w:spacing w:line="400" w:lineRule="exact"/>
      <w:ind w:firstLine="519" w:firstLineChars="200"/>
      <w:jc w:val="center"/>
    </w:pPr>
    <w:rPr>
      <w:rFonts w:asciiTheme="minorHAnsi" w:hAnsiTheme="minorHAnsi" w:cstheme="minorBidi"/>
      <w:b/>
      <w:bCs/>
      <w:color w:val="0000FF"/>
      <w:sz w:val="24"/>
      <w:szCs w:val="24"/>
    </w:rPr>
  </w:style>
  <w:style w:type="character" w:customStyle="1" w:styleId="56">
    <w:name w:val="标准正文 Char Char"/>
    <w:link w:val="57"/>
    <w:qFormat/>
    <w:uiPriority w:val="0"/>
    <w:rPr>
      <w:rFonts w:eastAsia="宋体"/>
      <w:sz w:val="24"/>
    </w:rPr>
  </w:style>
  <w:style w:type="paragraph" w:customStyle="1" w:styleId="57">
    <w:name w:val="标准正文"/>
    <w:basedOn w:val="1"/>
    <w:link w:val="56"/>
    <w:qFormat/>
    <w:uiPriority w:val="0"/>
    <w:pPr>
      <w:spacing w:line="360" w:lineRule="auto"/>
      <w:ind w:firstLine="200" w:firstLineChars="200"/>
      <w:jc w:val="left"/>
    </w:pPr>
    <w:rPr>
      <w:rFonts w:asciiTheme="minorHAnsi" w:hAnsiTheme="minorHAnsi" w:cstheme="minorBidi"/>
      <w:sz w:val="24"/>
      <w:szCs w:val="22"/>
    </w:rPr>
  </w:style>
  <w:style w:type="character" w:customStyle="1" w:styleId="58">
    <w:name w:val="日期 Char"/>
    <w:link w:val="24"/>
    <w:qFormat/>
    <w:uiPriority w:val="0"/>
    <w:rPr>
      <w:szCs w:val="24"/>
    </w:rPr>
  </w:style>
  <w:style w:type="character" w:customStyle="1" w:styleId="59">
    <w:name w:val="表头 Char Char"/>
    <w:link w:val="60"/>
    <w:qFormat/>
    <w:uiPriority w:val="0"/>
    <w:rPr>
      <w:rFonts w:eastAsia="宋体"/>
      <w:b/>
      <w:color w:val="000000"/>
      <w:kern w:val="32"/>
    </w:rPr>
  </w:style>
  <w:style w:type="paragraph" w:customStyle="1" w:styleId="60">
    <w:name w:val="表头"/>
    <w:basedOn w:val="1"/>
    <w:next w:val="1"/>
    <w:link w:val="59"/>
    <w:qFormat/>
    <w:uiPriority w:val="0"/>
    <w:pPr>
      <w:autoSpaceDE w:val="0"/>
      <w:autoSpaceDN w:val="0"/>
      <w:adjustRightInd w:val="0"/>
      <w:snapToGrid w:val="0"/>
      <w:spacing w:line="360" w:lineRule="exact"/>
      <w:jc w:val="center"/>
    </w:pPr>
    <w:rPr>
      <w:rFonts w:asciiTheme="minorHAnsi" w:hAnsiTheme="minorHAnsi" w:cstheme="minorBidi"/>
      <w:b/>
      <w:color w:val="000000"/>
      <w:kern w:val="32"/>
      <w:szCs w:val="22"/>
    </w:rPr>
  </w:style>
  <w:style w:type="character" w:customStyle="1" w:styleId="61">
    <w:name w:val="纯文本 Char1"/>
    <w:basedOn w:val="35"/>
    <w:link w:val="23"/>
    <w:qFormat/>
    <w:uiPriority w:val="0"/>
    <w:rPr>
      <w:rFonts w:ascii="宋体" w:hAnsi="Courier New" w:eastAsia="宋体"/>
      <w:szCs w:val="24"/>
    </w:rPr>
  </w:style>
  <w:style w:type="character" w:customStyle="1" w:styleId="62">
    <w:name w:val="style21"/>
    <w:basedOn w:val="35"/>
    <w:qFormat/>
    <w:uiPriority w:val="0"/>
    <w:rPr>
      <w:sz w:val="21"/>
    </w:rPr>
  </w:style>
  <w:style w:type="character" w:customStyle="1" w:styleId="63">
    <w:name w:val="批注文字 Char"/>
    <w:basedOn w:val="35"/>
    <w:link w:val="14"/>
    <w:qFormat/>
    <w:uiPriority w:val="0"/>
    <w:rPr>
      <w:rFonts w:eastAsia="宋体"/>
    </w:rPr>
  </w:style>
  <w:style w:type="paragraph" w:customStyle="1" w:styleId="64">
    <w:name w:val="表文字"/>
    <w:basedOn w:val="1"/>
    <w:qFormat/>
    <w:uiPriority w:val="0"/>
    <w:pPr>
      <w:overflowPunct w:val="0"/>
      <w:autoSpaceDE w:val="0"/>
      <w:autoSpaceDN w:val="0"/>
      <w:adjustRightInd w:val="0"/>
      <w:spacing w:line="240" w:lineRule="atLeast"/>
      <w:jc w:val="center"/>
      <w:textAlignment w:val="baseline"/>
    </w:pPr>
    <w:rPr>
      <w:kern w:val="0"/>
      <w:sz w:val="24"/>
    </w:rPr>
  </w:style>
  <w:style w:type="paragraph" w:customStyle="1" w:styleId="65">
    <w:name w:val="表格文字1"/>
    <w:basedOn w:val="1"/>
    <w:qFormat/>
    <w:uiPriority w:val="0"/>
    <w:pPr>
      <w:snapToGrid w:val="0"/>
      <w:jc w:val="center"/>
    </w:pPr>
    <w:rPr>
      <w:kern w:val="32"/>
      <w:sz w:val="24"/>
      <w:lang w:val="de-DE"/>
    </w:rPr>
  </w:style>
  <w:style w:type="paragraph" w:customStyle="1" w:styleId="66">
    <w:name w:val="标准"/>
    <w:basedOn w:val="1"/>
    <w:qFormat/>
    <w:uiPriority w:val="0"/>
    <w:pPr>
      <w:autoSpaceDE w:val="0"/>
      <w:autoSpaceDN w:val="0"/>
      <w:adjustRightInd w:val="0"/>
      <w:spacing w:line="480" w:lineRule="exact"/>
      <w:ind w:firstLine="560" w:firstLineChars="200"/>
      <w:textAlignment w:val="baseline"/>
    </w:pPr>
    <w:rPr>
      <w:kern w:val="28"/>
      <w:sz w:val="28"/>
      <w:szCs w:val="21"/>
    </w:rPr>
  </w:style>
  <w:style w:type="character" w:customStyle="1" w:styleId="67">
    <w:name w:val="批注框文本 Char"/>
    <w:basedOn w:val="35"/>
    <w:link w:val="26"/>
    <w:semiHidden/>
    <w:qFormat/>
    <w:uiPriority w:val="0"/>
    <w:rPr>
      <w:rFonts w:ascii="Times New Roman" w:hAnsi="Times New Roman" w:eastAsia="宋体" w:cs="Times New Roman"/>
      <w:sz w:val="18"/>
      <w:szCs w:val="18"/>
    </w:rPr>
  </w:style>
  <w:style w:type="character" w:customStyle="1" w:styleId="68">
    <w:name w:val="批注文字 Char1"/>
    <w:basedOn w:val="35"/>
    <w:semiHidden/>
    <w:qFormat/>
    <w:uiPriority w:val="99"/>
    <w:rPr>
      <w:rFonts w:ascii="Times New Roman" w:hAnsi="Times New Roman" w:eastAsia="宋体" w:cs="Times New Roman"/>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0">
    <w:name w:val="Char3"/>
    <w:basedOn w:val="1"/>
    <w:next w:val="1"/>
    <w:qFormat/>
    <w:uiPriority w:val="0"/>
    <w:pPr>
      <w:spacing w:line="360" w:lineRule="auto"/>
      <w:ind w:firstLine="200" w:firstLineChars="200"/>
    </w:pPr>
    <w:rPr>
      <w:rFonts w:ascii="宋体" w:hAnsi="宋体" w:cs="宋体"/>
      <w:sz w:val="24"/>
      <w:szCs w:val="24"/>
    </w:rPr>
  </w:style>
  <w:style w:type="paragraph" w:customStyle="1" w:styleId="71">
    <w:name w:val="Char2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character" w:customStyle="1" w:styleId="72">
    <w:name w:val="日期 Char1"/>
    <w:basedOn w:val="35"/>
    <w:semiHidden/>
    <w:qFormat/>
    <w:uiPriority w:val="99"/>
    <w:rPr>
      <w:rFonts w:ascii="Times New Roman" w:hAnsi="Times New Roman" w:eastAsia="宋体" w:cs="Times New Roman"/>
      <w:szCs w:val="20"/>
    </w:rPr>
  </w:style>
  <w:style w:type="character" w:customStyle="1" w:styleId="73">
    <w:name w:val="文档结构图 Char"/>
    <w:basedOn w:val="35"/>
    <w:link w:val="18"/>
    <w:semiHidden/>
    <w:qFormat/>
    <w:uiPriority w:val="0"/>
    <w:rPr>
      <w:rFonts w:ascii="宋体" w:hAnsi="宋体" w:eastAsia="宋体" w:cs="Times New Roman"/>
      <w:sz w:val="28"/>
      <w:szCs w:val="24"/>
      <w:shd w:val="clear" w:color="auto" w:fill="000080"/>
    </w:rPr>
  </w:style>
  <w:style w:type="paragraph" w:customStyle="1" w:styleId="74">
    <w:name w:val="Char Char Char Char Char Char Char"/>
    <w:basedOn w:val="1"/>
    <w:uiPriority w:val="0"/>
    <w:pPr>
      <w:snapToGrid w:val="0"/>
      <w:spacing w:line="360" w:lineRule="auto"/>
      <w:ind w:firstLine="529" w:firstLineChars="200"/>
    </w:pPr>
    <w:rPr>
      <w:rFonts w:ascii="宋体" w:hAnsi="宋体"/>
      <w:b/>
      <w:szCs w:val="24"/>
    </w:rPr>
  </w:style>
  <w:style w:type="character" w:customStyle="1" w:styleId="75">
    <w:name w:val="批注主题 Char"/>
    <w:basedOn w:val="68"/>
    <w:link w:val="13"/>
    <w:semiHidden/>
    <w:uiPriority w:val="0"/>
    <w:rPr>
      <w:rFonts w:ascii="Times New Roman" w:hAnsi="Times New Roman" w:eastAsia="宋体" w:cs="Times New Roman"/>
      <w:b/>
      <w:bCs/>
      <w:szCs w:val="20"/>
    </w:rPr>
  </w:style>
  <w:style w:type="paragraph" w:customStyle="1" w:styleId="76">
    <w:name w:val="Char Char Char Char Char Char Char Char Char Char"/>
    <w:basedOn w:val="1"/>
    <w:uiPriority w:val="0"/>
    <w:pPr>
      <w:snapToGrid w:val="0"/>
      <w:spacing w:line="360" w:lineRule="auto"/>
      <w:ind w:firstLine="529" w:firstLineChars="200"/>
    </w:pPr>
    <w:rPr>
      <w:rFonts w:ascii="宋体" w:hAnsi="宋体"/>
      <w:b/>
      <w:szCs w:val="24"/>
    </w:rPr>
  </w:style>
  <w:style w:type="character" w:customStyle="1" w:styleId="77">
    <w:name w:val="正文文本 Char"/>
    <w:basedOn w:val="35"/>
    <w:link w:val="16"/>
    <w:uiPriority w:val="0"/>
    <w:rPr>
      <w:rFonts w:ascii="Times New Roman" w:hAnsi="Times New Roman" w:eastAsia="宋体" w:cs="Times New Roman"/>
      <w:szCs w:val="20"/>
    </w:rPr>
  </w:style>
  <w:style w:type="character" w:customStyle="1" w:styleId="78">
    <w:name w:val="正文文本缩进 Char"/>
    <w:basedOn w:val="35"/>
    <w:link w:val="20"/>
    <w:uiPriority w:val="0"/>
    <w:rPr>
      <w:rFonts w:ascii="Times New Roman" w:hAnsi="Times New Roman" w:eastAsia="宋体" w:cs="Times New Roman"/>
      <w:sz w:val="28"/>
      <w:szCs w:val="20"/>
    </w:rPr>
  </w:style>
  <w:style w:type="character" w:customStyle="1" w:styleId="79">
    <w:name w:val="纯文本 Char2"/>
    <w:basedOn w:val="35"/>
    <w:semiHidden/>
    <w:qFormat/>
    <w:uiPriority w:val="99"/>
    <w:rPr>
      <w:rFonts w:ascii="宋体" w:hAnsi="Courier New" w:eastAsia="宋体" w:cs="Courier New"/>
      <w:szCs w:val="21"/>
    </w:rPr>
  </w:style>
  <w:style w:type="paragraph" w:styleId="80">
    <w:name w:val="List Paragraph"/>
    <w:basedOn w:val="1"/>
    <w:qFormat/>
    <w:uiPriority w:val="34"/>
    <w:pPr>
      <w:widowControl/>
      <w:ind w:left="720"/>
      <w:contextualSpacing/>
      <w:jc w:val="left"/>
    </w:pPr>
    <w:rPr>
      <w:rFonts w:ascii="Calibri" w:hAnsi="Calibri"/>
      <w:kern w:val="0"/>
      <w:sz w:val="24"/>
      <w:szCs w:val="24"/>
      <w:lang w:eastAsia="en-US" w:bidi="en-US"/>
    </w:rPr>
  </w:style>
  <w:style w:type="paragraph" w:customStyle="1" w:styleId="81">
    <w:name w:val="报告表格"/>
    <w:basedOn w:val="1"/>
    <w:qFormat/>
    <w:uiPriority w:val="0"/>
    <w:pPr>
      <w:autoSpaceDE w:val="0"/>
      <w:autoSpaceDN w:val="0"/>
      <w:adjustRightInd w:val="0"/>
      <w:spacing w:before="40" w:after="40"/>
      <w:jc w:val="center"/>
      <w:textAlignment w:val="baseline"/>
    </w:pPr>
    <w:rPr>
      <w:kern w:val="0"/>
    </w:rPr>
  </w:style>
  <w:style w:type="paragraph" w:customStyle="1" w:styleId="82">
    <w:name w:val="表格文字"/>
    <w:basedOn w:val="1"/>
    <w:next w:val="1"/>
    <w:link w:val="180"/>
    <w:qFormat/>
    <w:uiPriority w:val="0"/>
    <w:pPr>
      <w:adjustRightInd w:val="0"/>
      <w:spacing w:line="400" w:lineRule="exact"/>
      <w:ind w:right="-102" w:hanging="91"/>
      <w:jc w:val="center"/>
      <w:textAlignment w:val="baseline"/>
    </w:pPr>
    <w:rPr>
      <w:rFonts w:hAnsi="宋体"/>
      <w:color w:val="FF0000"/>
      <w:szCs w:val="21"/>
    </w:rPr>
  </w:style>
  <w:style w:type="character" w:customStyle="1" w:styleId="83">
    <w:name w:val="正文文本缩进 2 Char"/>
    <w:basedOn w:val="35"/>
    <w:link w:val="25"/>
    <w:qFormat/>
    <w:uiPriority w:val="0"/>
    <w:rPr>
      <w:rFonts w:ascii="Times New Roman" w:hAnsi="Times New Roman" w:eastAsia="宋体" w:cs="Times New Roman"/>
      <w:szCs w:val="20"/>
    </w:rPr>
  </w:style>
  <w:style w:type="paragraph" w:customStyle="1" w:styleId="84">
    <w:name w:val="1"/>
    <w:basedOn w:val="1"/>
    <w:next w:val="23"/>
    <w:qFormat/>
    <w:uiPriority w:val="0"/>
    <w:pPr>
      <w:snapToGrid w:val="0"/>
      <w:spacing w:line="360" w:lineRule="exact"/>
    </w:pPr>
    <w:rPr>
      <w:rFonts w:ascii="宋体" w:hAnsi="Courier New"/>
      <w:kern w:val="24"/>
      <w:sz w:val="24"/>
    </w:rPr>
  </w:style>
  <w:style w:type="character" w:customStyle="1" w:styleId="85">
    <w:name w:val="正文文本缩进 3 Char"/>
    <w:basedOn w:val="35"/>
    <w:link w:val="31"/>
    <w:qFormat/>
    <w:uiPriority w:val="0"/>
    <w:rPr>
      <w:rFonts w:ascii="Times New Roman" w:hAnsi="Times New Roman" w:eastAsia="宋体" w:cs="Times New Roman"/>
      <w:sz w:val="16"/>
      <w:szCs w:val="16"/>
    </w:rPr>
  </w:style>
  <w:style w:type="paragraph" w:customStyle="1" w:styleId="86">
    <w:name w:val="表格"/>
    <w:basedOn w:val="1"/>
    <w:link w:val="195"/>
    <w:qFormat/>
    <w:uiPriority w:val="0"/>
    <w:pPr>
      <w:adjustRightInd w:val="0"/>
      <w:snapToGrid w:val="0"/>
      <w:spacing w:before="40" w:after="40"/>
      <w:jc w:val="center"/>
      <w:textAlignment w:val="baseline"/>
    </w:pPr>
    <w:rPr>
      <w:rFonts w:ascii="昆仑仿宋" w:eastAsia="昆仑仿宋"/>
      <w:kern w:val="0"/>
      <w:sz w:val="24"/>
    </w:rPr>
  </w:style>
  <w:style w:type="character" w:customStyle="1" w:styleId="87">
    <w:name w:val="正文文本 2 Char"/>
    <w:basedOn w:val="35"/>
    <w:link w:val="33"/>
    <w:qFormat/>
    <w:uiPriority w:val="0"/>
    <w:rPr>
      <w:rFonts w:ascii="Times New Roman" w:hAnsi="Times New Roman" w:eastAsia="宋体" w:cs="Times New Roman"/>
      <w:szCs w:val="20"/>
    </w:rPr>
  </w:style>
  <w:style w:type="paragraph" w:customStyle="1" w:styleId="88">
    <w:name w:val="cb正文"/>
    <w:basedOn w:val="1"/>
    <w:qFormat/>
    <w:uiPriority w:val="0"/>
    <w:pPr>
      <w:adjustRightInd w:val="0"/>
      <w:snapToGrid w:val="0"/>
      <w:spacing w:line="500" w:lineRule="exact"/>
    </w:pPr>
    <w:rPr>
      <w:snapToGrid w:val="0"/>
      <w:kern w:val="0"/>
      <w:sz w:val="28"/>
    </w:rPr>
  </w:style>
  <w:style w:type="paragraph" w:customStyle="1" w:styleId="89">
    <w:name w:val="Char"/>
    <w:basedOn w:val="1"/>
    <w:qFormat/>
    <w:uiPriority w:val="0"/>
    <w:pPr>
      <w:snapToGrid w:val="0"/>
      <w:spacing w:line="360" w:lineRule="auto"/>
      <w:ind w:firstLine="529" w:firstLineChars="200"/>
    </w:pPr>
    <w:rPr>
      <w:rFonts w:ascii="宋体" w:hAnsi="宋体"/>
      <w:b/>
      <w:szCs w:val="24"/>
    </w:rPr>
  </w:style>
  <w:style w:type="paragraph" w:customStyle="1" w:styleId="90">
    <w:name w:val="2 Char Char Char Char"/>
    <w:basedOn w:val="1"/>
    <w:qFormat/>
    <w:uiPriority w:val="0"/>
    <w:pPr>
      <w:snapToGrid w:val="0"/>
      <w:spacing w:line="360" w:lineRule="auto"/>
      <w:ind w:firstLine="529" w:firstLineChars="200"/>
    </w:pPr>
    <w:rPr>
      <w:rFonts w:ascii="宋体" w:hAnsi="宋体"/>
      <w:b/>
      <w:szCs w:val="24"/>
    </w:rPr>
  </w:style>
  <w:style w:type="paragraph" w:customStyle="1" w:styleId="91">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rPr>
  </w:style>
  <w:style w:type="paragraph" w:customStyle="1" w:styleId="92">
    <w:name w:val="Char Char Char Char Char Char Char1"/>
    <w:basedOn w:val="1"/>
    <w:qFormat/>
    <w:uiPriority w:val="0"/>
    <w:pPr>
      <w:snapToGrid w:val="0"/>
      <w:spacing w:line="360" w:lineRule="auto"/>
      <w:ind w:firstLine="529" w:firstLineChars="200"/>
    </w:pPr>
    <w:rPr>
      <w:rFonts w:ascii="宋体" w:hAnsi="宋体"/>
      <w:b/>
      <w:szCs w:val="24"/>
    </w:rPr>
  </w:style>
  <w:style w:type="paragraph" w:customStyle="1" w:styleId="93">
    <w:name w:val="正文1"/>
    <w:basedOn w:val="1"/>
    <w:link w:val="189"/>
    <w:qFormat/>
    <w:uiPriority w:val="0"/>
    <w:pPr>
      <w:spacing w:line="560" w:lineRule="exact"/>
      <w:ind w:firstLine="200" w:firstLineChars="200"/>
    </w:pPr>
    <w:rPr>
      <w:rFonts w:ascii="宋体" w:hAnsi="宋体" w:cs="宋体"/>
      <w:sz w:val="28"/>
      <w:szCs w:val="28"/>
    </w:rPr>
  </w:style>
  <w:style w:type="paragraph" w:customStyle="1" w:styleId="94">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Cs w:val="21"/>
    </w:rPr>
  </w:style>
  <w:style w:type="paragraph" w:customStyle="1" w:styleId="95">
    <w:name w:val="c正文"/>
    <w:qFormat/>
    <w:uiPriority w:val="0"/>
    <w:pPr>
      <w:adjustRightInd w:val="0"/>
      <w:snapToGrid w:val="0"/>
      <w:spacing w:line="500" w:lineRule="exact"/>
      <w:ind w:firstLine="200" w:firstLineChars="200"/>
    </w:pPr>
    <w:rPr>
      <w:rFonts w:ascii="Times New Roman" w:hAnsi="Times New Roman" w:eastAsia="宋体" w:cs="Times New Roman"/>
      <w:color w:val="000000"/>
      <w:kern w:val="44"/>
      <w:sz w:val="24"/>
      <w:szCs w:val="22"/>
      <w:lang w:val="en-US" w:eastAsia="zh-CN" w:bidi="ar-SA"/>
    </w:rPr>
  </w:style>
  <w:style w:type="paragraph" w:customStyle="1" w:styleId="96">
    <w:name w:val="Char1"/>
    <w:basedOn w:val="1"/>
    <w:qFormat/>
    <w:uiPriority w:val="0"/>
    <w:pPr>
      <w:spacing w:line="360" w:lineRule="auto"/>
    </w:pPr>
    <w:rPr>
      <w:sz w:val="30"/>
    </w:rPr>
  </w:style>
  <w:style w:type="paragraph" w:customStyle="1" w:styleId="97">
    <w:name w:val="0正文"/>
    <w:basedOn w:val="20"/>
    <w:qFormat/>
    <w:uiPriority w:val="0"/>
    <w:pPr>
      <w:spacing w:line="300" w:lineRule="auto"/>
      <w:ind w:firstLine="480"/>
    </w:pPr>
    <w:rPr>
      <w:rFonts w:cs="宋体"/>
      <w:kern w:val="0"/>
      <w:sz w:val="24"/>
    </w:rPr>
  </w:style>
  <w:style w:type="paragraph" w:customStyle="1" w:styleId="98">
    <w:name w:val="正文标准样式"/>
    <w:basedOn w:val="1"/>
    <w:qFormat/>
    <w:uiPriority w:val="0"/>
    <w:pPr>
      <w:adjustRightInd w:val="0"/>
      <w:spacing w:line="300" w:lineRule="auto"/>
      <w:ind w:firstLine="482"/>
    </w:pPr>
    <w:rPr>
      <w:kern w:val="0"/>
      <w:sz w:val="24"/>
    </w:rPr>
  </w:style>
  <w:style w:type="paragraph" w:customStyle="1" w:styleId="99">
    <w:name w:val="Char Char Char Char"/>
    <w:basedOn w:val="1"/>
    <w:qFormat/>
    <w:uiPriority w:val="0"/>
    <w:pPr>
      <w:snapToGrid w:val="0"/>
      <w:spacing w:line="360" w:lineRule="auto"/>
      <w:ind w:firstLine="529" w:firstLineChars="200"/>
    </w:pPr>
    <w:rPr>
      <w:rFonts w:ascii="宋体" w:hAnsi="宋体"/>
      <w:b/>
      <w:szCs w:val="24"/>
    </w:rPr>
  </w:style>
  <w:style w:type="paragraph" w:customStyle="1" w:styleId="100">
    <w:name w:val="p0"/>
    <w:basedOn w:val="1"/>
    <w:qFormat/>
    <w:uiPriority w:val="0"/>
    <w:pPr>
      <w:widowControl/>
    </w:pPr>
    <w:rPr>
      <w:kern w:val="0"/>
      <w:szCs w:val="21"/>
    </w:rPr>
  </w:style>
  <w:style w:type="paragraph" w:customStyle="1" w:styleId="101">
    <w:name w:val="健牛正文"/>
    <w:basedOn w:val="1"/>
    <w:qFormat/>
    <w:uiPriority w:val="0"/>
    <w:pPr>
      <w:spacing w:line="480" w:lineRule="exact"/>
      <w:ind w:firstLine="560" w:firstLineChars="200"/>
    </w:pPr>
    <w:rPr>
      <w:sz w:val="28"/>
      <w:szCs w:val="28"/>
    </w:rPr>
  </w:style>
  <w:style w:type="paragraph" w:customStyle="1" w:styleId="102">
    <w:name w:val="样式2"/>
    <w:basedOn w:val="1"/>
    <w:qFormat/>
    <w:uiPriority w:val="0"/>
    <w:pPr>
      <w:adjustRightInd w:val="0"/>
      <w:ind w:left="170"/>
      <w:jc w:val="left"/>
      <w:textAlignment w:val="baseline"/>
    </w:pPr>
    <w:rPr>
      <w:b/>
      <w:kern w:val="0"/>
      <w:sz w:val="24"/>
    </w:rPr>
  </w:style>
  <w:style w:type="character" w:customStyle="1" w:styleId="103">
    <w:name w:val="表格内容 Char"/>
    <w:link w:val="104"/>
    <w:qFormat/>
    <w:uiPriority w:val="0"/>
  </w:style>
  <w:style w:type="paragraph" w:customStyle="1" w:styleId="104">
    <w:name w:val="表格内容"/>
    <w:basedOn w:val="1"/>
    <w:next w:val="1"/>
    <w:link w:val="103"/>
    <w:qFormat/>
    <w:uiPriority w:val="0"/>
    <w:pPr>
      <w:snapToGrid w:val="0"/>
      <w:spacing w:before="80" w:after="80"/>
      <w:jc w:val="center"/>
      <w:textAlignment w:val="center"/>
    </w:pPr>
    <w:rPr>
      <w:rFonts w:asciiTheme="minorHAnsi" w:hAnsiTheme="minorHAnsi" w:eastAsiaTheme="minorEastAsia" w:cstheme="minorBidi"/>
      <w:szCs w:val="22"/>
    </w:rPr>
  </w:style>
  <w:style w:type="paragraph" w:customStyle="1" w:styleId="105">
    <w:name w:val="正文四号"/>
    <w:basedOn w:val="1"/>
    <w:qFormat/>
    <w:uiPriority w:val="0"/>
    <w:pPr>
      <w:adjustRightInd w:val="0"/>
      <w:spacing w:line="400" w:lineRule="exact"/>
      <w:jc w:val="center"/>
      <w:textAlignment w:val="baseline"/>
    </w:pPr>
    <w:rPr>
      <w:sz w:val="28"/>
      <w:szCs w:val="28"/>
    </w:rPr>
  </w:style>
  <w:style w:type="paragraph" w:customStyle="1" w:styleId="106">
    <w:name w:val="表体"/>
    <w:basedOn w:val="1"/>
    <w:qFormat/>
    <w:uiPriority w:val="0"/>
    <w:pPr>
      <w:spacing w:before="40" w:after="40"/>
      <w:jc w:val="center"/>
    </w:pPr>
    <w:rPr>
      <w:color w:val="000080"/>
      <w:szCs w:val="24"/>
    </w:rPr>
  </w:style>
  <w:style w:type="paragraph" w:customStyle="1" w:styleId="107">
    <w:name w:val="Char31"/>
    <w:basedOn w:val="1"/>
    <w:next w:val="1"/>
    <w:qFormat/>
    <w:uiPriority w:val="0"/>
    <w:pPr>
      <w:spacing w:line="360" w:lineRule="auto"/>
      <w:ind w:firstLine="200" w:firstLineChars="200"/>
    </w:pPr>
    <w:rPr>
      <w:rFonts w:ascii="宋体" w:hAnsi="宋体" w:cs="宋体"/>
      <w:sz w:val="24"/>
      <w:szCs w:val="24"/>
    </w:rPr>
  </w:style>
  <w:style w:type="paragraph" w:customStyle="1" w:styleId="108">
    <w:name w:val="Char2 Char Char Char Char Char Char Char Char Char Char Char Char1"/>
    <w:basedOn w:val="1"/>
    <w:qFormat/>
    <w:uiPriority w:val="0"/>
    <w:pPr>
      <w:spacing w:line="560" w:lineRule="exact"/>
      <w:ind w:firstLine="200" w:firstLineChars="200"/>
    </w:pPr>
    <w:rPr>
      <w:rFonts w:ascii="宋体" w:hAnsi="宋体" w:cs="宋体"/>
      <w:sz w:val="28"/>
      <w:szCs w:val="28"/>
    </w:rPr>
  </w:style>
  <w:style w:type="paragraph" w:customStyle="1" w:styleId="109">
    <w:name w:val="Char Char Char Char Char Char Char2"/>
    <w:basedOn w:val="1"/>
    <w:qFormat/>
    <w:uiPriority w:val="0"/>
    <w:pPr>
      <w:snapToGrid w:val="0"/>
      <w:spacing w:line="360" w:lineRule="auto"/>
      <w:ind w:firstLine="529" w:firstLineChars="200"/>
    </w:pPr>
    <w:rPr>
      <w:rFonts w:ascii="宋体" w:hAnsi="宋体"/>
      <w:b/>
      <w:szCs w:val="24"/>
    </w:rPr>
  </w:style>
  <w:style w:type="paragraph" w:customStyle="1" w:styleId="110">
    <w:name w:val="Char Char Char Char Char Char Char Char Char Char1"/>
    <w:basedOn w:val="1"/>
    <w:qFormat/>
    <w:uiPriority w:val="0"/>
    <w:pPr>
      <w:snapToGrid w:val="0"/>
      <w:spacing w:line="360" w:lineRule="auto"/>
      <w:ind w:firstLine="529" w:firstLineChars="200"/>
    </w:pPr>
    <w:rPr>
      <w:rFonts w:ascii="宋体" w:hAnsi="宋体"/>
      <w:b/>
      <w:szCs w:val="24"/>
    </w:rPr>
  </w:style>
  <w:style w:type="paragraph" w:customStyle="1" w:styleId="111">
    <w:name w:val="Char21"/>
    <w:basedOn w:val="1"/>
    <w:qFormat/>
    <w:uiPriority w:val="0"/>
    <w:pPr>
      <w:snapToGrid w:val="0"/>
      <w:spacing w:line="360" w:lineRule="auto"/>
      <w:ind w:firstLine="529" w:firstLineChars="200"/>
    </w:pPr>
    <w:rPr>
      <w:rFonts w:ascii="宋体" w:hAnsi="宋体"/>
      <w:b/>
      <w:szCs w:val="24"/>
    </w:rPr>
  </w:style>
  <w:style w:type="paragraph" w:customStyle="1" w:styleId="112">
    <w:name w:val="Char111"/>
    <w:basedOn w:val="1"/>
    <w:qFormat/>
    <w:uiPriority w:val="0"/>
    <w:pPr>
      <w:spacing w:line="360" w:lineRule="auto"/>
    </w:pPr>
    <w:rPr>
      <w:sz w:val="30"/>
    </w:rPr>
  </w:style>
  <w:style w:type="paragraph" w:customStyle="1" w:styleId="113">
    <w:name w:val="Char Char Char Char1"/>
    <w:basedOn w:val="1"/>
    <w:qFormat/>
    <w:uiPriority w:val="0"/>
    <w:pPr>
      <w:snapToGrid w:val="0"/>
      <w:spacing w:line="360" w:lineRule="auto"/>
      <w:ind w:firstLine="529" w:firstLineChars="200"/>
    </w:pPr>
    <w:rPr>
      <w:rFonts w:ascii="宋体" w:hAnsi="宋体"/>
      <w:b/>
      <w:szCs w:val="24"/>
    </w:rPr>
  </w:style>
  <w:style w:type="character" w:customStyle="1" w:styleId="114">
    <w:name w:val="标题 4 Char"/>
    <w:basedOn w:val="35"/>
    <w:link w:val="6"/>
    <w:qFormat/>
    <w:uiPriority w:val="0"/>
    <w:rPr>
      <w:rFonts w:ascii="Times New Roman" w:hAnsi="Times New Roman" w:eastAsia="黑体" w:cs="Times New Roman"/>
      <w:bCs/>
      <w:color w:val="000000"/>
      <w:sz w:val="28"/>
      <w:szCs w:val="28"/>
    </w:rPr>
  </w:style>
  <w:style w:type="character" w:customStyle="1" w:styleId="115">
    <w:name w:val="标题 6 Char"/>
    <w:basedOn w:val="35"/>
    <w:link w:val="8"/>
    <w:qFormat/>
    <w:uiPriority w:val="0"/>
    <w:rPr>
      <w:rFonts w:ascii="Arial" w:hAnsi="Arial" w:eastAsia="黑体" w:cs="Times New Roman"/>
      <w:b/>
      <w:bCs/>
      <w:color w:val="000000"/>
      <w:sz w:val="24"/>
      <w:szCs w:val="24"/>
    </w:rPr>
  </w:style>
  <w:style w:type="character" w:customStyle="1" w:styleId="116">
    <w:name w:val="标题 7 Char"/>
    <w:basedOn w:val="35"/>
    <w:link w:val="9"/>
    <w:qFormat/>
    <w:uiPriority w:val="0"/>
    <w:rPr>
      <w:rFonts w:ascii="Times New Roman" w:hAnsi="Times New Roman" w:eastAsia="宋体" w:cs="Times New Roman"/>
      <w:b/>
      <w:bCs/>
      <w:color w:val="000000"/>
      <w:sz w:val="24"/>
      <w:szCs w:val="24"/>
    </w:rPr>
  </w:style>
  <w:style w:type="character" w:customStyle="1" w:styleId="117">
    <w:name w:val="标题 8 Char"/>
    <w:basedOn w:val="35"/>
    <w:link w:val="10"/>
    <w:qFormat/>
    <w:uiPriority w:val="0"/>
    <w:rPr>
      <w:rFonts w:ascii="Arial" w:hAnsi="Arial" w:eastAsia="黑体" w:cs="Times New Roman"/>
      <w:color w:val="000000"/>
      <w:sz w:val="24"/>
      <w:szCs w:val="24"/>
    </w:rPr>
  </w:style>
  <w:style w:type="character" w:customStyle="1" w:styleId="118">
    <w:name w:val="标题 9 Char"/>
    <w:basedOn w:val="35"/>
    <w:link w:val="11"/>
    <w:qFormat/>
    <w:uiPriority w:val="0"/>
    <w:rPr>
      <w:rFonts w:ascii="Times New Roman" w:hAnsi="Times New Roman" w:eastAsia="宋体" w:cs="Times New Roman"/>
      <w:color w:val="000000"/>
      <w:sz w:val="24"/>
      <w:szCs w:val="21"/>
    </w:rPr>
  </w:style>
  <w:style w:type="paragraph" w:customStyle="1" w:styleId="119">
    <w:name w:val="标题3 Char Char Char Char"/>
    <w:basedOn w:val="1"/>
    <w:uiPriority w:val="0"/>
    <w:pPr>
      <w:spacing w:line="560" w:lineRule="exact"/>
    </w:pPr>
    <w:rPr>
      <w:rFonts w:eastAsia="黑体"/>
      <w:sz w:val="30"/>
      <w:szCs w:val="30"/>
    </w:rPr>
  </w:style>
  <w:style w:type="paragraph" w:customStyle="1" w:styleId="120">
    <w:name w:val="应填表格"/>
    <w:basedOn w:val="1"/>
    <w:uiPriority w:val="0"/>
    <w:pPr>
      <w:adjustRightInd w:val="0"/>
      <w:spacing w:before="40" w:after="40"/>
      <w:jc w:val="left"/>
      <w:textAlignment w:val="baseline"/>
    </w:pPr>
    <w:rPr>
      <w:kern w:val="0"/>
      <w:sz w:val="24"/>
    </w:rPr>
  </w:style>
  <w:style w:type="character" w:customStyle="1" w:styleId="121">
    <w:name w:val="zi1"/>
    <w:uiPriority w:val="0"/>
    <w:rPr>
      <w:color w:val="003366"/>
      <w:sz w:val="18"/>
      <w:szCs w:val="18"/>
    </w:rPr>
  </w:style>
  <w:style w:type="paragraph" w:customStyle="1" w:styleId="122">
    <w:name w:val="简单回函地址"/>
    <w:basedOn w:val="1"/>
    <w:uiPriority w:val="0"/>
    <w:pPr>
      <w:widowControl/>
    </w:pPr>
    <w:rPr>
      <w:color w:val="000000"/>
      <w:sz w:val="28"/>
      <w:szCs w:val="28"/>
    </w:rPr>
  </w:style>
  <w:style w:type="paragraph" w:customStyle="1" w:styleId="123">
    <w:name w:val="xl25"/>
    <w:basedOn w:val="1"/>
    <w:uiPriority w:val="0"/>
    <w:pPr>
      <w:widowControl/>
      <w:spacing w:before="100" w:beforeAutospacing="1" w:after="100" w:afterAutospacing="1"/>
      <w:jc w:val="center"/>
      <w:textAlignment w:val="top"/>
    </w:pPr>
    <w:rPr>
      <w:kern w:val="0"/>
      <w:szCs w:val="21"/>
    </w:rPr>
  </w:style>
  <w:style w:type="paragraph" w:customStyle="1" w:styleId="124">
    <w:name w:val="图表文字"/>
    <w:basedOn w:val="1"/>
    <w:uiPriority w:val="0"/>
    <w:pPr>
      <w:spacing w:line="320" w:lineRule="exact"/>
      <w:jc w:val="center"/>
    </w:pPr>
    <w:rPr>
      <w:spacing w:val="-6"/>
      <w:szCs w:val="21"/>
    </w:rPr>
  </w:style>
  <w:style w:type="paragraph" w:customStyle="1" w:styleId="125">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szCs w:val="24"/>
    </w:rPr>
  </w:style>
  <w:style w:type="paragraph" w:customStyle="1" w:styleId="126">
    <w:name w:val="Char2"/>
    <w:basedOn w:val="1"/>
    <w:uiPriority w:val="0"/>
    <w:pPr>
      <w:snapToGrid w:val="0"/>
      <w:spacing w:line="360" w:lineRule="auto"/>
      <w:ind w:firstLine="529" w:firstLineChars="200"/>
    </w:pPr>
    <w:rPr>
      <w:rFonts w:ascii="宋体" w:hAnsi="宋体"/>
      <w:b/>
      <w:szCs w:val="24"/>
    </w:rPr>
  </w:style>
  <w:style w:type="paragraph" w:customStyle="1" w:styleId="127">
    <w:name w:val="默认段落字体 Para Char Char Char Char"/>
    <w:basedOn w:val="1"/>
    <w:uiPriority w:val="0"/>
    <w:rPr>
      <w:szCs w:val="24"/>
    </w:rPr>
  </w:style>
  <w:style w:type="paragraph" w:customStyle="1" w:styleId="128">
    <w:name w:val="xl24"/>
    <w:basedOn w:val="1"/>
    <w:uiPriority w:val="0"/>
    <w:pPr>
      <w:widowControl/>
      <w:spacing w:before="100" w:beforeAutospacing="1" w:after="100" w:afterAutospacing="1"/>
      <w:jc w:val="center"/>
    </w:pPr>
    <w:rPr>
      <w:rFonts w:eastAsia="Arial Unicode MS"/>
      <w:kern w:val="0"/>
      <w:sz w:val="24"/>
      <w:szCs w:val="24"/>
    </w:rPr>
  </w:style>
  <w:style w:type="paragraph" w:customStyle="1" w:styleId="129">
    <w:name w:val="样式1"/>
    <w:basedOn w:val="1"/>
    <w:uiPriority w:val="0"/>
    <w:pPr>
      <w:spacing w:before="60" w:line="460" w:lineRule="exact"/>
      <w:ind w:firstLine="454"/>
    </w:pPr>
    <w:rPr>
      <w:sz w:val="24"/>
    </w:rPr>
  </w:style>
  <w:style w:type="paragraph" w:customStyle="1" w:styleId="130">
    <w:name w:val="报告表正文"/>
    <w:basedOn w:val="1"/>
    <w:semiHidden/>
    <w:uiPriority w:val="0"/>
    <w:pPr>
      <w:adjustRightInd w:val="0"/>
      <w:spacing w:line="312" w:lineRule="auto"/>
      <w:ind w:left="113" w:right="113" w:firstLine="482"/>
      <w:jc w:val="left"/>
      <w:textAlignment w:val="baseline"/>
    </w:pPr>
    <w:rPr>
      <w:kern w:val="0"/>
      <w:sz w:val="24"/>
    </w:rPr>
  </w:style>
  <w:style w:type="paragraph" w:customStyle="1" w:styleId="131">
    <w:name w:val="标1"/>
    <w:basedOn w:val="1"/>
    <w:link w:val="132"/>
    <w:uiPriority w:val="0"/>
    <w:pPr>
      <w:spacing w:before="60" w:line="460" w:lineRule="exact"/>
      <w:outlineLvl w:val="0"/>
    </w:pPr>
    <w:rPr>
      <w:b/>
      <w:sz w:val="32"/>
    </w:rPr>
  </w:style>
  <w:style w:type="character" w:customStyle="1" w:styleId="132">
    <w:name w:val="标1 Char"/>
    <w:link w:val="131"/>
    <w:uiPriority w:val="0"/>
    <w:rPr>
      <w:rFonts w:ascii="Times New Roman" w:hAnsi="Times New Roman" w:eastAsia="宋体" w:cs="Times New Roman"/>
      <w:b/>
      <w:sz w:val="32"/>
      <w:szCs w:val="20"/>
    </w:rPr>
  </w:style>
  <w:style w:type="character" w:customStyle="1" w:styleId="133">
    <w:name w:val="报告表  段 Char"/>
    <w:link w:val="134"/>
    <w:uiPriority w:val="0"/>
    <w:rPr>
      <w:rFonts w:ascii="宋体" w:eastAsia="宋体"/>
      <w:sz w:val="24"/>
    </w:rPr>
  </w:style>
  <w:style w:type="paragraph" w:customStyle="1" w:styleId="134">
    <w:name w:val="报告表  段"/>
    <w:basedOn w:val="1"/>
    <w:link w:val="133"/>
    <w:uiPriority w:val="0"/>
    <w:pPr>
      <w:adjustRightInd w:val="0"/>
      <w:spacing w:line="360" w:lineRule="auto"/>
      <w:ind w:firstLine="505"/>
      <w:textAlignment w:val="baseline"/>
    </w:pPr>
    <w:rPr>
      <w:rFonts w:ascii="宋体" w:hAnsiTheme="minorHAnsi" w:cstheme="minorBidi"/>
      <w:sz w:val="24"/>
      <w:szCs w:val="22"/>
    </w:rPr>
  </w:style>
  <w:style w:type="paragraph" w:customStyle="1" w:styleId="135">
    <w:name w:val="da"/>
    <w:basedOn w:val="1"/>
    <w:uiPriority w:val="0"/>
    <w:pPr>
      <w:widowControl/>
      <w:spacing w:before="100" w:beforeAutospacing="1" w:after="100" w:afterAutospacing="1"/>
      <w:jc w:val="left"/>
    </w:pPr>
    <w:rPr>
      <w:rFonts w:ascii="ˎ̥" w:hAnsi="ˎ̥" w:cs="宋体"/>
      <w:color w:val="000000"/>
      <w:kern w:val="0"/>
      <w:sz w:val="24"/>
      <w:szCs w:val="24"/>
    </w:rPr>
  </w:style>
  <w:style w:type="character" w:customStyle="1" w:styleId="136">
    <w:name w:val="da1"/>
    <w:uiPriority w:val="0"/>
    <w:rPr>
      <w:rFonts w:hint="default" w:ascii="ˎ̥" w:hAnsi="ˎ̥"/>
      <w:sz w:val="24"/>
      <w:szCs w:val="24"/>
    </w:rPr>
  </w:style>
  <w:style w:type="character" w:customStyle="1" w:styleId="137">
    <w:name w:val="hei141"/>
    <w:uiPriority w:val="0"/>
    <w:rPr>
      <w:color w:val="000000"/>
      <w:sz w:val="21"/>
      <w:szCs w:val="21"/>
    </w:rPr>
  </w:style>
  <w:style w:type="character" w:customStyle="1" w:styleId="138">
    <w:name w:val="正文文本 3 Char"/>
    <w:basedOn w:val="35"/>
    <w:link w:val="19"/>
    <w:uiPriority w:val="0"/>
    <w:rPr>
      <w:rFonts w:ascii="Times New Roman" w:hAnsi="Times New Roman" w:eastAsia="宋体" w:cs="Times New Roman"/>
      <w:sz w:val="16"/>
      <w:szCs w:val="16"/>
    </w:rPr>
  </w:style>
  <w:style w:type="character" w:customStyle="1" w:styleId="139">
    <w:name w:val="正文首行缩进 Char"/>
    <w:basedOn w:val="77"/>
    <w:link w:val="15"/>
    <w:uiPriority w:val="0"/>
    <w:rPr>
      <w:rFonts w:ascii="Times New Roman" w:hAnsi="Times New Roman" w:eastAsia="宋体" w:cs="Times New Roman"/>
      <w:szCs w:val="24"/>
    </w:rPr>
  </w:style>
  <w:style w:type="paragraph" w:customStyle="1" w:styleId="140">
    <w:name w:val="表头标题"/>
    <w:basedOn w:val="1"/>
    <w:uiPriority w:val="0"/>
    <w:pPr>
      <w:adjustRightInd w:val="0"/>
      <w:snapToGrid w:val="0"/>
      <w:jc w:val="center"/>
    </w:pPr>
    <w:rPr>
      <w:b/>
      <w:bCs/>
      <w:color w:val="FF0000"/>
      <w:sz w:val="28"/>
      <w:szCs w:val="28"/>
    </w:rPr>
  </w:style>
  <w:style w:type="character" w:customStyle="1" w:styleId="141">
    <w:name w:val="a121"/>
    <w:uiPriority w:val="0"/>
    <w:rPr>
      <w:rFonts w:hint="default" w:ascii="ˎ̥" w:hAnsi="ˎ̥"/>
      <w:color w:val="004891"/>
      <w:sz w:val="18"/>
      <w:szCs w:val="18"/>
      <w:u w:val="none"/>
    </w:rPr>
  </w:style>
  <w:style w:type="paragraph" w:customStyle="1" w:styleId="142">
    <w:name w:val="kt2"/>
    <w:basedOn w:val="1"/>
    <w:uiPriority w:val="0"/>
    <w:pPr>
      <w:adjustRightInd w:val="0"/>
      <w:snapToGrid w:val="0"/>
      <w:jc w:val="center"/>
    </w:pPr>
    <w:rPr>
      <w:rFonts w:ascii="宋体" w:hAnsi="宋体"/>
      <w:snapToGrid w:val="0"/>
      <w:szCs w:val="24"/>
    </w:rPr>
  </w:style>
  <w:style w:type="paragraph" w:customStyle="1" w:styleId="143">
    <w:name w:val="正文内容"/>
    <w:basedOn w:val="1"/>
    <w:link w:val="144"/>
    <w:uiPriority w:val="0"/>
    <w:pPr>
      <w:overflowPunct w:val="0"/>
      <w:topLinePunct/>
      <w:spacing w:beforeLines="50" w:line="520" w:lineRule="exact"/>
      <w:ind w:firstLine="560" w:firstLineChars="200"/>
    </w:pPr>
    <w:rPr>
      <w:sz w:val="28"/>
      <w:szCs w:val="28"/>
    </w:rPr>
  </w:style>
  <w:style w:type="character" w:customStyle="1" w:styleId="144">
    <w:name w:val="正文内容 Char Char"/>
    <w:link w:val="143"/>
    <w:uiPriority w:val="0"/>
    <w:rPr>
      <w:rFonts w:ascii="Times New Roman" w:hAnsi="Times New Roman" w:eastAsia="宋体" w:cs="Times New Roman"/>
      <w:sz w:val="28"/>
      <w:szCs w:val="28"/>
    </w:rPr>
  </w:style>
  <w:style w:type="paragraph" w:customStyle="1" w:styleId="145">
    <w:name w:val="山焦报告正文"/>
    <w:basedOn w:val="1"/>
    <w:uiPriority w:val="0"/>
    <w:pPr>
      <w:adjustRightInd w:val="0"/>
      <w:snapToGrid w:val="0"/>
      <w:spacing w:beforeLines="25" w:line="440" w:lineRule="exact"/>
      <w:ind w:firstLine="200" w:firstLineChars="200"/>
    </w:pPr>
    <w:rPr>
      <w:color w:val="000000"/>
      <w:sz w:val="24"/>
      <w:szCs w:val="24"/>
    </w:rPr>
  </w:style>
  <w:style w:type="paragraph" w:customStyle="1" w:styleId="146">
    <w:name w:val="表格文字/16"/>
    <w:basedOn w:val="1"/>
    <w:uiPriority w:val="0"/>
    <w:pPr>
      <w:adjustRightInd w:val="0"/>
      <w:snapToGrid w:val="0"/>
      <w:spacing w:line="320" w:lineRule="exact"/>
      <w:jc w:val="center"/>
    </w:pPr>
    <w:rPr>
      <w:color w:val="000000"/>
      <w:kern w:val="32"/>
    </w:rPr>
  </w:style>
  <w:style w:type="paragraph" w:customStyle="1" w:styleId="147">
    <w:name w:val="公式"/>
    <w:basedOn w:val="1"/>
    <w:uiPriority w:val="0"/>
    <w:pPr>
      <w:spacing w:beforeLines="50" w:afterLines="50"/>
      <w:jc w:val="center"/>
    </w:pPr>
    <w:rPr>
      <w:sz w:val="24"/>
    </w:rPr>
  </w:style>
  <w:style w:type="paragraph" w:customStyle="1" w:styleId="148">
    <w:name w:val="表格文字9"/>
    <w:basedOn w:val="82"/>
    <w:uiPriority w:val="0"/>
    <w:pPr>
      <w:snapToGrid w:val="0"/>
      <w:ind w:right="0" w:firstLine="0"/>
      <w:textAlignment w:val="auto"/>
    </w:pPr>
    <w:rPr>
      <w:rFonts w:hAnsi="Times New Roman"/>
      <w:color w:val="000000"/>
      <w:kern w:val="32"/>
      <w:sz w:val="18"/>
      <w:szCs w:val="20"/>
    </w:rPr>
  </w:style>
  <w:style w:type="paragraph" w:customStyle="1" w:styleId="149">
    <w:name w:val="正文文字缩进"/>
    <w:basedOn w:val="1"/>
    <w:next w:val="1"/>
    <w:uiPriority w:val="0"/>
    <w:pPr>
      <w:autoSpaceDE w:val="0"/>
      <w:autoSpaceDN w:val="0"/>
      <w:adjustRightInd w:val="0"/>
      <w:jc w:val="left"/>
    </w:pPr>
    <w:rPr>
      <w:rFonts w:ascii="宋体"/>
      <w:kern w:val="0"/>
      <w:sz w:val="24"/>
      <w:szCs w:val="24"/>
    </w:rPr>
  </w:style>
  <w:style w:type="paragraph" w:customStyle="1" w:styleId="150">
    <w:name w:val="3号宋体正文"/>
    <w:basedOn w:val="1"/>
    <w:uiPriority w:val="0"/>
    <w:pPr>
      <w:spacing w:line="360" w:lineRule="auto"/>
      <w:ind w:firstLine="737"/>
      <w:jc w:val="left"/>
    </w:pPr>
    <w:rPr>
      <w:rFonts w:eastAsia="仿宋_GB2312"/>
      <w:snapToGrid w:val="0"/>
      <w:spacing w:val="20"/>
      <w:sz w:val="32"/>
      <w:szCs w:val="24"/>
    </w:rPr>
  </w:style>
  <w:style w:type="paragraph" w:customStyle="1" w:styleId="151">
    <w:name w:val="样式 标题 2H2Chapter Heading2nd levelh22Titre2l2Heading 2ph...1"/>
    <w:basedOn w:val="3"/>
    <w:uiPriority w:val="0"/>
    <w:pPr>
      <w:keepNext w:val="0"/>
      <w:keepLines w:val="0"/>
      <w:tabs>
        <w:tab w:val="left" w:pos="851"/>
      </w:tabs>
      <w:autoSpaceDE w:val="0"/>
      <w:autoSpaceDN w:val="0"/>
      <w:adjustRightInd w:val="0"/>
      <w:spacing w:before="360" w:after="120" w:line="240" w:lineRule="auto"/>
    </w:pPr>
    <w:rPr>
      <w:rFonts w:ascii="宋体" w:hAnsi="宋体" w:eastAsia="宋体" w:cs="宋体"/>
      <w:kern w:val="0"/>
      <w:sz w:val="32"/>
      <w:szCs w:val="20"/>
    </w:rPr>
  </w:style>
  <w:style w:type="paragraph" w:customStyle="1" w:styleId="152">
    <w:name w:val="样式 标题 3H3标题 3 Char Char CharSectionh33rd levelSection SubH..."/>
    <w:basedOn w:val="4"/>
    <w:uiPriority w:val="0"/>
    <w:pPr>
      <w:keepNext w:val="0"/>
      <w:keepLines w:val="0"/>
      <w:tabs>
        <w:tab w:val="left" w:pos="720"/>
      </w:tabs>
      <w:autoSpaceDE w:val="0"/>
      <w:autoSpaceDN w:val="0"/>
      <w:spacing w:before="240" w:line="240" w:lineRule="auto"/>
      <w:ind w:left="720" w:hanging="720"/>
      <w:textAlignment w:val="auto"/>
    </w:pPr>
    <w:rPr>
      <w:rFonts w:ascii="宋体" w:eastAsia="宋体" w:cs="宋体"/>
      <w:bCs/>
      <w:color w:val="000000"/>
      <w:kern w:val="0"/>
      <w:sz w:val="30"/>
    </w:rPr>
  </w:style>
  <w:style w:type="paragraph" w:customStyle="1" w:styleId="153">
    <w:name w:val="标准表题"/>
    <w:basedOn w:val="5"/>
    <w:uiPriority w:val="0"/>
    <w:pPr>
      <w:autoSpaceDE w:val="0"/>
      <w:autoSpaceDN w:val="0"/>
      <w:snapToGrid/>
      <w:spacing w:beforeLines="0" w:afterLines="0" w:line="240" w:lineRule="auto"/>
      <w:ind w:firstLine="0" w:firstLineChars="0"/>
      <w:jc w:val="center"/>
    </w:pPr>
    <w:rPr>
      <w:rFonts w:ascii="宋体" w:hAnsi="宋体" w:cs="宋体"/>
      <w:b/>
      <w:bCs/>
      <w:kern w:val="0"/>
      <w:sz w:val="24"/>
      <w:szCs w:val="20"/>
    </w:rPr>
  </w:style>
  <w:style w:type="paragraph" w:customStyle="1" w:styleId="154">
    <w:name w:val="标准表格正文"/>
    <w:basedOn w:val="1"/>
    <w:uiPriority w:val="0"/>
    <w:pPr>
      <w:spacing w:line="360" w:lineRule="exact"/>
      <w:jc w:val="center"/>
    </w:pPr>
    <w:rPr>
      <w:rFonts w:ascii="宋体" w:hAnsi="宋体" w:cs="宋体"/>
      <w:kern w:val="0"/>
    </w:rPr>
  </w:style>
  <w:style w:type="paragraph" w:customStyle="1" w:styleId="155">
    <w:name w:val="Char Char1 Char Char Char Char Char Char"/>
    <w:basedOn w:val="1"/>
    <w:uiPriority w:val="0"/>
    <w:pPr>
      <w:widowControl/>
      <w:spacing w:after="160" w:line="240" w:lineRule="exact"/>
      <w:jc w:val="left"/>
    </w:pPr>
  </w:style>
  <w:style w:type="paragraph" w:customStyle="1" w:styleId="156">
    <w:name w:val="kt1"/>
    <w:basedOn w:val="1"/>
    <w:uiPriority w:val="0"/>
    <w:pPr>
      <w:adjustRightInd w:val="0"/>
      <w:snapToGrid w:val="0"/>
      <w:spacing w:line="480" w:lineRule="exact"/>
      <w:jc w:val="center"/>
    </w:pPr>
    <w:rPr>
      <w:color w:val="FF0000"/>
      <w:sz w:val="24"/>
      <w:szCs w:val="24"/>
    </w:rPr>
  </w:style>
  <w:style w:type="paragraph" w:customStyle="1" w:styleId="157">
    <w:name w:val="bgt"/>
    <w:basedOn w:val="1"/>
    <w:next w:val="1"/>
    <w:uiPriority w:val="0"/>
    <w:pPr>
      <w:adjustRightInd w:val="0"/>
      <w:snapToGrid w:val="0"/>
      <w:ind w:left="480"/>
      <w:jc w:val="center"/>
    </w:pPr>
    <w:rPr>
      <w:rFonts w:ascii="宋体" w:hAnsi="宋体"/>
      <w:b/>
      <w:sz w:val="28"/>
      <w:szCs w:val="28"/>
    </w:rPr>
  </w:style>
  <w:style w:type="paragraph" w:customStyle="1" w:styleId="158">
    <w:name w:val="xl26"/>
    <w:basedOn w:val="1"/>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color w:val="000000"/>
      <w:kern w:val="0"/>
      <w:szCs w:val="21"/>
    </w:rPr>
  </w:style>
  <w:style w:type="paragraph" w:customStyle="1" w:styleId="159">
    <w:name w:val="封面标准文稿编辑信息"/>
    <w:uiPriority w:val="0"/>
    <w:pPr>
      <w:spacing w:before="180" w:line="180" w:lineRule="atLeast"/>
      <w:jc w:val="center"/>
    </w:pPr>
    <w:rPr>
      <w:rFonts w:hint="eastAsia" w:ascii="宋体" w:hAnsi="Times New Roman" w:eastAsia="宋体" w:cs="Times New Roman"/>
      <w:kern w:val="0"/>
      <w:sz w:val="21"/>
      <w:szCs w:val="20"/>
      <w:lang w:val="en-US" w:eastAsia="zh-CN" w:bidi="ar-SA"/>
    </w:rPr>
  </w:style>
  <w:style w:type="paragraph" w:customStyle="1" w:styleId="160">
    <w:name w:val="编号文字"/>
    <w:basedOn w:val="1"/>
    <w:uiPriority w:val="0"/>
    <w:pPr>
      <w:tabs>
        <w:tab w:val="left" w:pos="1550"/>
      </w:tabs>
      <w:snapToGrid w:val="0"/>
      <w:spacing w:line="440" w:lineRule="exact"/>
      <w:ind w:left="1550" w:hanging="990"/>
    </w:pPr>
    <w:rPr>
      <w:kern w:val="0"/>
      <w:sz w:val="24"/>
    </w:rPr>
  </w:style>
  <w:style w:type="paragraph" w:customStyle="1" w:styleId="161">
    <w:name w:val="Char11"/>
    <w:basedOn w:val="1"/>
    <w:uiPriority w:val="0"/>
    <w:pPr>
      <w:spacing w:line="360" w:lineRule="auto"/>
      <w:ind w:firstLine="200" w:firstLineChars="200"/>
    </w:pPr>
    <w:rPr>
      <w:rFonts w:ascii="宋体" w:hAnsi="宋体" w:cs="宋体"/>
      <w:sz w:val="24"/>
      <w:szCs w:val="24"/>
    </w:rPr>
  </w:style>
  <w:style w:type="character" w:customStyle="1" w:styleId="162">
    <w:name w:val="keyword1"/>
    <w:basedOn w:val="35"/>
    <w:uiPriority w:val="0"/>
  </w:style>
  <w:style w:type="paragraph" w:customStyle="1" w:styleId="163">
    <w:name w:val="Char Char Char1 Char Char Char Char Char Char Char Char Char Char"/>
    <w:basedOn w:val="1"/>
    <w:uiPriority w:val="0"/>
    <w:rPr>
      <w:szCs w:val="21"/>
    </w:rPr>
  </w:style>
  <w:style w:type="paragraph" w:customStyle="1" w:styleId="164">
    <w:name w:val="样式2 Char"/>
    <w:basedOn w:val="1"/>
    <w:uiPriority w:val="0"/>
    <w:pPr>
      <w:autoSpaceDE w:val="0"/>
      <w:autoSpaceDN w:val="0"/>
      <w:snapToGrid w:val="0"/>
      <w:spacing w:line="360" w:lineRule="auto"/>
    </w:pPr>
    <w:rPr>
      <w:rFonts w:eastAsia="楷体_GB2312"/>
      <w:spacing w:val="10"/>
      <w:sz w:val="24"/>
      <w:szCs w:val="24"/>
    </w:rPr>
  </w:style>
  <w:style w:type="paragraph" w:customStyle="1" w:styleId="165">
    <w:name w:val="敏感表"/>
    <w:basedOn w:val="1"/>
    <w:next w:val="1"/>
    <w:uiPriority w:val="0"/>
    <w:pPr>
      <w:topLinePunct/>
      <w:adjustRightInd w:val="0"/>
      <w:spacing w:line="240" w:lineRule="atLeast"/>
      <w:jc w:val="center"/>
      <w:textAlignment w:val="bottom"/>
    </w:pPr>
    <w:rPr>
      <w:kern w:val="0"/>
    </w:rPr>
  </w:style>
  <w:style w:type="paragraph" w:customStyle="1" w:styleId="166">
    <w:name w:val="标题四"/>
    <w:basedOn w:val="1"/>
    <w:uiPriority w:val="0"/>
    <w:pPr>
      <w:spacing w:beforeLines="30"/>
    </w:pPr>
    <w:rPr>
      <w:rFonts w:ascii="楷体_GB2312" w:eastAsia="楷体_GB2312"/>
      <w:b/>
      <w:sz w:val="24"/>
      <w:szCs w:val="24"/>
    </w:rPr>
  </w:style>
  <w:style w:type="paragraph" w:customStyle="1" w:styleId="167">
    <w:name w:val="Body Text 21"/>
    <w:basedOn w:val="1"/>
    <w:uiPriority w:val="0"/>
    <w:pPr>
      <w:autoSpaceDE w:val="0"/>
      <w:autoSpaceDN w:val="0"/>
      <w:adjustRightInd w:val="0"/>
      <w:spacing w:line="480" w:lineRule="exact"/>
      <w:ind w:firstLine="540"/>
      <w:textAlignment w:val="baseline"/>
    </w:pPr>
    <w:rPr>
      <w:rFonts w:ascii="宋体" w:hAnsi="Tms Rmn"/>
      <w:kern w:val="0"/>
      <w:sz w:val="24"/>
    </w:rPr>
  </w:style>
  <w:style w:type="character" w:customStyle="1" w:styleId="168">
    <w:name w:val="表格文字 Char"/>
    <w:uiPriority w:val="0"/>
    <w:rPr>
      <w:rFonts w:eastAsia="宋体"/>
      <w:kern w:val="2"/>
      <w:sz w:val="21"/>
      <w:lang w:val="en-US" w:eastAsia="zh-CN" w:bidi="ar-SA"/>
    </w:rPr>
  </w:style>
  <w:style w:type="paragraph" w:customStyle="1" w:styleId="169">
    <w:name w:val="表内正文"/>
    <w:basedOn w:val="1"/>
    <w:uiPriority w:val="0"/>
    <w:pPr>
      <w:ind w:firstLine="200" w:firstLineChars="200"/>
    </w:pPr>
    <w:rPr>
      <w:rFonts w:ascii="仿宋_GB2312" w:hAnsi="宋体" w:eastAsia="仿宋_GB2312"/>
      <w:sz w:val="28"/>
      <w:szCs w:val="24"/>
    </w:rPr>
  </w:style>
  <w:style w:type="paragraph" w:customStyle="1" w:styleId="170">
    <w:name w:val="纯文本2"/>
    <w:basedOn w:val="1"/>
    <w:uiPriority w:val="0"/>
    <w:pPr>
      <w:autoSpaceDE w:val="0"/>
      <w:autoSpaceDN w:val="0"/>
      <w:adjustRightInd w:val="0"/>
      <w:spacing w:line="341" w:lineRule="auto"/>
      <w:jc w:val="left"/>
      <w:textAlignment w:val="baseline"/>
    </w:pPr>
    <w:rPr>
      <w:rFonts w:ascii="宋体" w:hAnsi="Courier New"/>
      <w:kern w:val="0"/>
    </w:rPr>
  </w:style>
  <w:style w:type="character" w:customStyle="1" w:styleId="171">
    <w:name w:val="rrrrrrr"/>
    <w:basedOn w:val="35"/>
    <w:uiPriority w:val="0"/>
  </w:style>
  <w:style w:type="paragraph" w:customStyle="1" w:styleId="172">
    <w:name w:val="zxz5"/>
    <w:next w:val="1"/>
    <w:uiPriority w:val="0"/>
    <w:pPr>
      <w:tabs>
        <w:tab w:val="left" w:pos="0"/>
      </w:tabs>
      <w:jc w:val="center"/>
    </w:pPr>
    <w:rPr>
      <w:rFonts w:ascii="宋体" w:hAnsi="宋体" w:eastAsia="Times New Roman" w:cs="宋体"/>
      <w:bCs/>
      <w:kern w:val="2"/>
      <w:sz w:val="18"/>
      <w:szCs w:val="18"/>
      <w:lang w:val="en-US" w:eastAsia="zh-CN" w:bidi="ar-SA"/>
    </w:rPr>
  </w:style>
  <w:style w:type="character" w:customStyle="1" w:styleId="173">
    <w:name w:val="正文缩进 Char1"/>
    <w:uiPriority w:val="0"/>
    <w:rPr>
      <w:rFonts w:eastAsia="宋体"/>
      <w:kern w:val="2"/>
      <w:sz w:val="21"/>
      <w:lang w:val="en-US" w:eastAsia="zh-CN" w:bidi="ar-SA"/>
    </w:rPr>
  </w:style>
  <w:style w:type="paragraph" w:customStyle="1" w:styleId="174">
    <w:name w:val="报告书正文"/>
    <w:basedOn w:val="1"/>
    <w:link w:val="175"/>
    <w:semiHidden/>
    <w:uiPriority w:val="0"/>
    <w:pPr>
      <w:spacing w:line="360" w:lineRule="auto"/>
      <w:ind w:firstLine="480" w:firstLineChars="200"/>
    </w:pPr>
    <w:rPr>
      <w:sz w:val="24"/>
      <w:szCs w:val="24"/>
    </w:rPr>
  </w:style>
  <w:style w:type="character" w:customStyle="1" w:styleId="175">
    <w:name w:val="报告书正文 Char"/>
    <w:link w:val="174"/>
    <w:semiHidden/>
    <w:uiPriority w:val="0"/>
    <w:rPr>
      <w:rFonts w:ascii="Times New Roman" w:hAnsi="Times New Roman" w:eastAsia="宋体" w:cs="Times New Roman"/>
      <w:sz w:val="24"/>
      <w:szCs w:val="24"/>
    </w:rPr>
  </w:style>
  <w:style w:type="paragraph" w:customStyle="1" w:styleId="176">
    <w:name w:val="五号表格"/>
    <w:basedOn w:val="177"/>
    <w:qFormat/>
    <w:uiPriority w:val="0"/>
    <w:pPr>
      <w:jc w:val="center"/>
    </w:pPr>
    <w:rPr>
      <w:szCs w:val="21"/>
    </w:rPr>
  </w:style>
  <w:style w:type="paragraph" w:styleId="17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79">
    <w:name w:val="text"/>
    <w:basedOn w:val="35"/>
    <w:uiPriority w:val="0"/>
  </w:style>
  <w:style w:type="character" w:customStyle="1" w:styleId="180">
    <w:name w:val="表格文字 Char Char"/>
    <w:link w:val="82"/>
    <w:uiPriority w:val="0"/>
    <w:rPr>
      <w:rFonts w:ascii="Times New Roman" w:hAnsi="宋体" w:eastAsia="宋体" w:cs="Times New Roman"/>
      <w:color w:val="FF0000"/>
      <w:szCs w:val="21"/>
    </w:rPr>
  </w:style>
  <w:style w:type="character" w:customStyle="1" w:styleId="181">
    <w:name w:val="题注 Char"/>
    <w:link w:val="17"/>
    <w:uiPriority w:val="0"/>
    <w:rPr>
      <w:rFonts w:ascii="Arial" w:hAnsi="Arial" w:eastAsia="黑体" w:cs="Arial"/>
      <w:sz w:val="20"/>
      <w:szCs w:val="20"/>
    </w:rPr>
  </w:style>
  <w:style w:type="character" w:customStyle="1" w:styleId="182">
    <w:name w:val="表中 Char"/>
    <w:link w:val="183"/>
    <w:locked/>
    <w:uiPriority w:val="0"/>
    <w:rPr>
      <w:rFonts w:ascii="宋体" w:hAnsi="Batang"/>
      <w:sz w:val="18"/>
    </w:rPr>
  </w:style>
  <w:style w:type="paragraph" w:customStyle="1" w:styleId="183">
    <w:name w:val="表中"/>
    <w:link w:val="182"/>
    <w:qFormat/>
    <w:uiPriority w:val="0"/>
    <w:pPr>
      <w:widowControl w:val="0"/>
      <w:snapToGrid w:val="0"/>
      <w:spacing w:line="280" w:lineRule="exact"/>
      <w:jc w:val="both"/>
    </w:pPr>
    <w:rPr>
      <w:rFonts w:ascii="宋体" w:hAnsi="Batang" w:eastAsiaTheme="minorEastAsia" w:cstheme="minorBidi"/>
      <w:kern w:val="2"/>
      <w:sz w:val="18"/>
      <w:szCs w:val="22"/>
      <w:lang w:val="en-US" w:eastAsia="zh-CN" w:bidi="ar-SA"/>
    </w:rPr>
  </w:style>
  <w:style w:type="character" w:customStyle="1" w:styleId="184">
    <w:name w:val="样式 宋体 小四"/>
    <w:qFormat/>
    <w:uiPriority w:val="0"/>
    <w:rPr>
      <w:rFonts w:ascii="宋体" w:hAnsi="宋体" w:eastAsia="宋体"/>
      <w:sz w:val="24"/>
    </w:rPr>
  </w:style>
  <w:style w:type="character" w:customStyle="1" w:styleId="185">
    <w:name w:val="正文2 Char"/>
    <w:link w:val="186"/>
    <w:uiPriority w:val="0"/>
    <w:rPr>
      <w:rFonts w:cs="宋体"/>
      <w:sz w:val="24"/>
    </w:rPr>
  </w:style>
  <w:style w:type="paragraph" w:customStyle="1" w:styleId="186">
    <w:name w:val="正文2"/>
    <w:basedOn w:val="1"/>
    <w:link w:val="185"/>
    <w:uiPriority w:val="0"/>
    <w:pPr>
      <w:adjustRightInd w:val="0"/>
      <w:spacing w:line="360" w:lineRule="auto"/>
      <w:ind w:firstLine="200" w:firstLineChars="200"/>
    </w:pPr>
    <w:rPr>
      <w:rFonts w:cs="宋体" w:asciiTheme="minorHAnsi" w:hAnsiTheme="minorHAnsi" w:eastAsiaTheme="minorEastAsia"/>
      <w:sz w:val="24"/>
      <w:szCs w:val="22"/>
    </w:rPr>
  </w:style>
  <w:style w:type="character" w:customStyle="1" w:styleId="187">
    <w:name w:val="报告正文 Char"/>
    <w:link w:val="188"/>
    <w:uiPriority w:val="0"/>
    <w:rPr>
      <w:rFonts w:ascii="宋体"/>
      <w:sz w:val="24"/>
    </w:rPr>
  </w:style>
  <w:style w:type="paragraph" w:customStyle="1" w:styleId="188">
    <w:name w:val="报告正文"/>
    <w:basedOn w:val="1"/>
    <w:link w:val="187"/>
    <w:qFormat/>
    <w:uiPriority w:val="0"/>
    <w:pPr>
      <w:autoSpaceDE w:val="0"/>
      <w:autoSpaceDN w:val="0"/>
      <w:adjustRightInd w:val="0"/>
      <w:spacing w:line="560" w:lineRule="atLeast"/>
      <w:ind w:firstLine="200" w:firstLineChars="200"/>
      <w:textAlignment w:val="baseline"/>
    </w:pPr>
    <w:rPr>
      <w:rFonts w:ascii="宋体" w:hAnsiTheme="minorHAnsi" w:eastAsiaTheme="minorEastAsia" w:cstheme="minorBidi"/>
      <w:sz w:val="24"/>
      <w:szCs w:val="22"/>
    </w:rPr>
  </w:style>
  <w:style w:type="character" w:customStyle="1" w:styleId="189">
    <w:name w:val="正文1 Char"/>
    <w:link w:val="93"/>
    <w:uiPriority w:val="0"/>
    <w:rPr>
      <w:rFonts w:ascii="宋体" w:hAnsi="宋体" w:eastAsia="宋体" w:cs="宋体"/>
      <w:sz w:val="28"/>
      <w:szCs w:val="28"/>
    </w:rPr>
  </w:style>
  <w:style w:type="paragraph" w:customStyle="1" w:styleId="190">
    <w:name w:val="王正文"/>
    <w:basedOn w:val="1"/>
    <w:link w:val="191"/>
    <w:uiPriority w:val="0"/>
    <w:pPr>
      <w:widowControl/>
      <w:adjustRightInd w:val="0"/>
      <w:snapToGrid w:val="0"/>
      <w:spacing w:line="560" w:lineRule="exact"/>
      <w:ind w:firstLine="480" w:firstLineChars="200"/>
      <w:jc w:val="left"/>
    </w:pPr>
    <w:rPr>
      <w:kern w:val="44"/>
      <w:sz w:val="24"/>
    </w:rPr>
  </w:style>
  <w:style w:type="character" w:customStyle="1" w:styleId="191">
    <w:name w:val="王正文 Char"/>
    <w:link w:val="190"/>
    <w:uiPriority w:val="0"/>
    <w:rPr>
      <w:rFonts w:ascii="Times New Roman" w:hAnsi="Times New Roman" w:eastAsia="宋体" w:cs="Times New Roman"/>
      <w:kern w:val="44"/>
      <w:sz w:val="24"/>
      <w:szCs w:val="20"/>
    </w:rPr>
  </w:style>
  <w:style w:type="paragraph" w:customStyle="1" w:styleId="192">
    <w:name w:val="zhang正文"/>
    <w:basedOn w:val="20"/>
    <w:uiPriority w:val="0"/>
    <w:pPr>
      <w:autoSpaceDE w:val="0"/>
      <w:autoSpaceDN w:val="0"/>
      <w:adjustRightInd w:val="0"/>
      <w:snapToGrid w:val="0"/>
      <w:spacing w:line="500" w:lineRule="exact"/>
      <w:ind w:firstLine="539" w:firstLineChars="0"/>
      <w:textAlignment w:val="baseline"/>
    </w:pPr>
    <w:rPr>
      <w:rFonts w:eastAsia="楷体_GB2312"/>
      <w:kern w:val="0"/>
      <w:u w:color="000000"/>
    </w:rPr>
  </w:style>
  <w:style w:type="paragraph" w:customStyle="1" w:styleId="193">
    <w:name w:val="表格1"/>
    <w:basedOn w:val="1"/>
    <w:link w:val="194"/>
    <w:uiPriority w:val="0"/>
    <w:pPr>
      <w:adjustRightInd w:val="0"/>
      <w:spacing w:line="400" w:lineRule="atLeast"/>
      <w:jc w:val="center"/>
    </w:pPr>
    <w:rPr>
      <w:kern w:val="0"/>
      <w:szCs w:val="21"/>
    </w:rPr>
  </w:style>
  <w:style w:type="character" w:customStyle="1" w:styleId="194">
    <w:name w:val="表格1 Char"/>
    <w:link w:val="193"/>
    <w:uiPriority w:val="0"/>
    <w:rPr>
      <w:rFonts w:ascii="Times New Roman" w:hAnsi="Times New Roman" w:eastAsia="宋体" w:cs="Times New Roman"/>
      <w:kern w:val="0"/>
      <w:szCs w:val="21"/>
    </w:rPr>
  </w:style>
  <w:style w:type="character" w:customStyle="1" w:styleId="195">
    <w:name w:val="表格 Char"/>
    <w:link w:val="86"/>
    <w:uiPriority w:val="0"/>
    <w:rPr>
      <w:rFonts w:ascii="昆仑仿宋" w:hAnsi="Times New Roman" w:eastAsia="昆仑仿宋" w:cs="Times New Roman"/>
      <w:kern w:val="0"/>
      <w:sz w:val="24"/>
      <w:szCs w:val="20"/>
    </w:rPr>
  </w:style>
  <w:style w:type="paragraph" w:customStyle="1" w:styleId="196">
    <w:name w:val="默认段落字体 Para Char"/>
    <w:basedOn w:val="1"/>
    <w:next w:val="1"/>
    <w:uiPriority w:val="0"/>
    <w:pPr>
      <w:spacing w:line="360" w:lineRule="auto"/>
      <w:ind w:firstLine="200" w:firstLineChars="200"/>
    </w:pPr>
    <w:rPr>
      <w:sz w:val="28"/>
    </w:rPr>
  </w:style>
  <w:style w:type="character" w:customStyle="1" w:styleId="197">
    <w:name w:val="表格 Char Char"/>
    <w:uiPriority w:val="0"/>
    <w:rPr>
      <w:kern w:val="2"/>
      <w:sz w:val="24"/>
      <w:szCs w:val="24"/>
    </w:rPr>
  </w:style>
  <w:style w:type="character" w:customStyle="1" w:styleId="198">
    <w:name w:val="5号表格 Char"/>
    <w:link w:val="199"/>
    <w:uiPriority w:val="0"/>
    <w:rPr>
      <w:rFonts w:eastAsia="Times New Roman"/>
      <w:bCs/>
      <w:szCs w:val="21"/>
    </w:rPr>
  </w:style>
  <w:style w:type="paragraph" w:customStyle="1" w:styleId="199">
    <w:name w:val="5号表格"/>
    <w:link w:val="198"/>
    <w:uiPriority w:val="0"/>
    <w:pPr>
      <w:snapToGrid w:val="0"/>
      <w:jc w:val="center"/>
    </w:pPr>
    <w:rPr>
      <w:rFonts w:eastAsia="Times New Roman" w:asciiTheme="minorHAnsi" w:hAnsiTheme="minorHAnsi" w:cstheme="minorBidi"/>
      <w:bCs/>
      <w:kern w:val="2"/>
      <w:sz w:val="21"/>
      <w:szCs w:val="21"/>
      <w:lang w:val="en-US" w:eastAsia="zh-CN" w:bidi="ar-SA"/>
    </w:rPr>
  </w:style>
  <w:style w:type="paragraph" w:customStyle="1" w:styleId="200">
    <w:name w:val="Char Char Char3 Char"/>
    <w:basedOn w:val="1"/>
    <w:qFormat/>
    <w:uiPriority w:val="0"/>
    <w:pPr>
      <w:spacing w:line="360" w:lineRule="auto"/>
      <w:ind w:firstLine="200" w:firstLineChars="200"/>
    </w:pPr>
    <w:rPr>
      <w:rFonts w:ascii="Calibri" w:hAnsi="Calibri"/>
      <w:szCs w:val="24"/>
    </w:rPr>
  </w:style>
  <w:style w:type="paragraph" w:customStyle="1" w:styleId="201">
    <w:name w:val="body"/>
    <w:basedOn w:val="1"/>
    <w:uiPriority w:val="0"/>
    <w:pPr>
      <w:spacing w:line="360" w:lineRule="auto"/>
      <w:ind w:firstLine="480" w:firstLineChars="200"/>
    </w:pPr>
    <w:rPr>
      <w:rFonts w:ascii="宋体" w:hAnsi="宋体"/>
      <w:sz w:val="24"/>
      <w:szCs w:val="24"/>
    </w:rPr>
  </w:style>
  <w:style w:type="paragraph" w:customStyle="1" w:styleId="202">
    <w:name w:val="00表内字体"/>
    <w:basedOn w:val="1"/>
    <w:uiPriority w:val="0"/>
    <w:rPr>
      <w:szCs w:val="24"/>
    </w:rPr>
  </w:style>
  <w:style w:type="character" w:styleId="203">
    <w:name w:val="Placeholder Text"/>
    <w:basedOn w:val="35"/>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B156C-3E9F-44CF-91D9-B745D8F6B132}">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69</Pages>
  <Words>7345</Words>
  <Characters>41869</Characters>
  <Lines>348</Lines>
  <Paragraphs>98</Paragraphs>
  <TotalTime>5</TotalTime>
  <ScaleCrop>false</ScaleCrop>
  <LinksUpToDate>false</LinksUpToDate>
  <CharactersWithSpaces>49116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2017-06-19T03:15:00Z</dcterms:created>
  <dc:creator>深度联盟http:/sdwm.org</dc:creator>
  <cp:lastModifiedBy>Administrator</cp:lastModifiedBy>
  <dcterms:modified xsi:type="dcterms:W3CDTF">2018-08-11T02:43:17Z</dcterms:modified>
  <cp:revision>2824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